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EA" w:rsidRDefault="00C15DCD" w:rsidP="00C15DCD">
      <w:pPr>
        <w:jc w:val="both"/>
      </w:pPr>
      <w:r>
        <w:t>В Томской области стартовал опрос для граждан с инвалидностью</w:t>
      </w:r>
    </w:p>
    <w:p w:rsidR="00C15DCD" w:rsidRDefault="00C15DCD" w:rsidP="00C15DCD">
      <w:pPr>
        <w:jc w:val="both"/>
      </w:pPr>
      <w:r>
        <w:t>До конца 2016 года специалисты службы занятости опросят порядка 16 тысяч граждан, имеющих инвалидность.</w:t>
      </w:r>
    </w:p>
    <w:p w:rsidR="004A329B" w:rsidRDefault="00C15DCD" w:rsidP="00C15DCD">
      <w:pPr>
        <w:jc w:val="both"/>
      </w:pPr>
      <w:r>
        <w:t>Как сообщила начальник Департамента труда и занятости населения Томской области Светлана Грузных, основная цель опроса – выяснить, какова на сегодняшний день ситуация с трудоустройством г</w:t>
      </w:r>
      <w:r w:rsidR="004A329B">
        <w:t>раждан, имеющих инвалидность, их готовность к работе, а также факторы, препятствующие трудоустройству.</w:t>
      </w:r>
    </w:p>
    <w:p w:rsidR="00C15DCD" w:rsidRDefault="00C15DCD" w:rsidP="00C15DCD">
      <w:pPr>
        <w:jc w:val="both"/>
      </w:pPr>
      <w:r>
        <w:t xml:space="preserve">- В Томской области проживает порядка </w:t>
      </w:r>
      <w:r w:rsidR="00277BB6">
        <w:t>19 тыс. инвалидов трудоспособного возраста; по состоянию на 1 октября текущего года, из них работали 4,3 тыс. человек, - отметила Светлана Грузных. – Службой занятости реализуется целый комплекс мероприятий, направленных на повышение уровня трудоустройства людей с ограничениями по здоровью</w:t>
      </w:r>
      <w:r w:rsidR="000500EA">
        <w:t>: квотирование рабочих мест, содействие в организации своего дела, организация профессионального обучения, психологическая поддержка</w:t>
      </w:r>
      <w:r w:rsidR="004A329B">
        <w:t xml:space="preserve">. </w:t>
      </w:r>
      <w:r w:rsidR="00277BB6">
        <w:t xml:space="preserve">Мы хотим поговорить с каждым, знать каждую конкретную ситуацию: и если человек может и хочет работать, мы будем </w:t>
      </w:r>
      <w:r w:rsidR="000D5CDB">
        <w:t xml:space="preserve">ему в этом </w:t>
      </w:r>
      <w:r w:rsidR="00277BB6">
        <w:t xml:space="preserve">содействовать. </w:t>
      </w:r>
    </w:p>
    <w:p w:rsidR="00C3508B" w:rsidRDefault="00277BB6" w:rsidP="00C15DCD">
      <w:pPr>
        <w:jc w:val="both"/>
      </w:pPr>
      <w:r>
        <w:t>Среди ключевых позиций опроса – наличие образования, опыта работы</w:t>
      </w:r>
      <w:r w:rsidR="00C3508B">
        <w:t xml:space="preserve">, постоянного места работы, </w:t>
      </w:r>
      <w:r w:rsidR="004A329B">
        <w:t>готовность к трудоустройству</w:t>
      </w:r>
      <w:r w:rsidR="00C3508B">
        <w:t>. Опрос будет проводиться специалистами центров занятости в г. Томске и районах области; лично и посредством телеф</w:t>
      </w:r>
      <w:bookmarkStart w:id="0" w:name="_GoBack"/>
      <w:bookmarkEnd w:id="0"/>
      <w:r w:rsidR="00C3508B">
        <w:t>онной связи.</w:t>
      </w:r>
    </w:p>
    <w:p w:rsidR="000D5CDB" w:rsidRDefault="000500EA" w:rsidP="00C15DCD">
      <w:pPr>
        <w:jc w:val="both"/>
      </w:pPr>
      <w:r>
        <w:t xml:space="preserve">В организации проведения опроса участвуют </w:t>
      </w:r>
      <w:r w:rsidR="000D5CDB">
        <w:t xml:space="preserve">органы социальной защиты населения, </w:t>
      </w:r>
      <w:r>
        <w:t xml:space="preserve">Главное бюро </w:t>
      </w:r>
      <w:proofErr w:type="gramStart"/>
      <w:r>
        <w:t>медико-социальной</w:t>
      </w:r>
      <w:proofErr w:type="gramEnd"/>
      <w:r>
        <w:t xml:space="preserve"> экспертизы по Томской области, общественные организации региона</w:t>
      </w:r>
      <w:r w:rsidR="000D5CDB">
        <w:t xml:space="preserve">. </w:t>
      </w:r>
    </w:p>
    <w:p w:rsidR="000851E9" w:rsidRDefault="00C3508B" w:rsidP="00C15DCD">
      <w:pPr>
        <w:jc w:val="both"/>
      </w:pPr>
      <w:r w:rsidRPr="00C3508B">
        <w:rPr>
          <w:b/>
        </w:rPr>
        <w:t>Для справки.</w:t>
      </w:r>
      <w:r>
        <w:t xml:space="preserve"> </w:t>
      </w:r>
      <w:r w:rsidR="000851E9">
        <w:t xml:space="preserve">В соответствии с требованиями Федерального закона от 24.11.1995 № 181-ФЗ «О социальной защите инвалидов в Российской Федерации» для каждого инвалида разрабатывается индивидуальная программа реабилитации или </w:t>
      </w:r>
      <w:proofErr w:type="spellStart"/>
      <w:r w:rsidR="000851E9">
        <w:t>абилитации</w:t>
      </w:r>
      <w:proofErr w:type="spellEnd"/>
      <w:r w:rsidR="000851E9">
        <w:t xml:space="preserve"> (ИПРА) – комплекс мер, направленных на восстановление нарушенных функций организма, социальную и профессиональную реабилитацию.</w:t>
      </w:r>
    </w:p>
    <w:p w:rsidR="00C3508B" w:rsidRPr="00C15DCD" w:rsidRDefault="000851E9" w:rsidP="00C15DCD">
      <w:pPr>
        <w:jc w:val="both"/>
      </w:pPr>
      <w:r>
        <w:t xml:space="preserve">Осенью 2015 г. был принят ряд Федеральных законов, в соответствии с которыми выписки из ИПРА направляются в государственную службу занятости, учреждения социальной защиты, здравоохранения и иные организации, на которые возложено проведение мероприятий, предусмотренных ИПРА. </w:t>
      </w:r>
    </w:p>
    <w:p w:rsidR="008B061D" w:rsidRPr="00C15DCD" w:rsidRDefault="008B061D">
      <w:pPr>
        <w:jc w:val="both"/>
      </w:pPr>
    </w:p>
    <w:sectPr w:rsidR="008B061D" w:rsidRPr="00C1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CD"/>
    <w:rsid w:val="000500EA"/>
    <w:rsid w:val="000851E9"/>
    <w:rsid w:val="000D5CDB"/>
    <w:rsid w:val="001354EA"/>
    <w:rsid w:val="00176CF2"/>
    <w:rsid w:val="001E6E4F"/>
    <w:rsid w:val="00277BB6"/>
    <w:rsid w:val="003A5087"/>
    <w:rsid w:val="004A329B"/>
    <w:rsid w:val="0060585D"/>
    <w:rsid w:val="008B061D"/>
    <w:rsid w:val="008E4459"/>
    <w:rsid w:val="00C15DCD"/>
    <w:rsid w:val="00C3508B"/>
    <w:rsid w:val="00E0641B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10</cp:revision>
  <cp:lastPrinted>2016-10-03T07:44:00Z</cp:lastPrinted>
  <dcterms:created xsi:type="dcterms:W3CDTF">2016-10-03T06:37:00Z</dcterms:created>
  <dcterms:modified xsi:type="dcterms:W3CDTF">2016-10-05T04:37:00Z</dcterms:modified>
</cp:coreProperties>
</file>