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2E" w:rsidRPr="00D366A9" w:rsidRDefault="005D3F2E" w:rsidP="00DB7901">
      <w:pPr>
        <w:pStyle w:val="20"/>
        <w:shd w:val="clear" w:color="auto" w:fill="auto"/>
        <w:spacing w:after="233" w:line="230" w:lineRule="exact"/>
        <w:rPr>
          <w:rFonts w:ascii="Arial" w:hAnsi="Arial" w:cs="Arial"/>
          <w:sz w:val="24"/>
          <w:szCs w:val="24"/>
          <w:lang w:val="ru-RU"/>
        </w:rPr>
      </w:pPr>
    </w:p>
    <w:p w:rsidR="00DB7901" w:rsidRPr="00D366A9" w:rsidRDefault="00DB7901" w:rsidP="00E6353B">
      <w:pPr>
        <w:pStyle w:val="20"/>
        <w:shd w:val="clear" w:color="auto" w:fill="auto"/>
        <w:spacing w:after="233" w:line="230" w:lineRule="exact"/>
        <w:rPr>
          <w:rFonts w:ascii="Arial" w:hAnsi="Arial" w:cs="Arial"/>
          <w:sz w:val="24"/>
          <w:szCs w:val="24"/>
        </w:rPr>
      </w:pPr>
      <w:r w:rsidRPr="00D366A9">
        <w:rPr>
          <w:rFonts w:ascii="Arial" w:hAnsi="Arial" w:cs="Arial"/>
          <w:sz w:val="24"/>
          <w:szCs w:val="24"/>
        </w:rPr>
        <w:t>АДМИНИСТРАЦИЯ КРИВОШЕИНСКОГО РАЙОНА</w:t>
      </w:r>
    </w:p>
    <w:p w:rsidR="00DB7901" w:rsidRPr="00D366A9" w:rsidRDefault="00DB7901" w:rsidP="00E6353B">
      <w:pPr>
        <w:pStyle w:val="20"/>
        <w:shd w:val="clear" w:color="auto" w:fill="auto"/>
        <w:spacing w:after="233" w:line="230" w:lineRule="exact"/>
        <w:rPr>
          <w:rFonts w:ascii="Arial" w:hAnsi="Arial" w:cs="Arial"/>
          <w:sz w:val="24"/>
          <w:szCs w:val="24"/>
        </w:rPr>
      </w:pPr>
      <w:r w:rsidRPr="00D366A9">
        <w:rPr>
          <w:rFonts w:ascii="Arial" w:hAnsi="Arial" w:cs="Arial"/>
          <w:sz w:val="24"/>
          <w:szCs w:val="24"/>
        </w:rPr>
        <w:t>ПОСТАНОВЛЕНИЕ</w:t>
      </w:r>
    </w:p>
    <w:p w:rsidR="00DB7901" w:rsidRPr="00D366A9" w:rsidRDefault="0035341E" w:rsidP="00DB7901">
      <w:pPr>
        <w:pStyle w:val="a4"/>
        <w:shd w:val="clear" w:color="auto" w:fill="auto"/>
        <w:tabs>
          <w:tab w:val="left" w:pos="7657"/>
        </w:tabs>
        <w:spacing w:before="0" w:after="0" w:line="230" w:lineRule="exact"/>
        <w:ind w:left="20"/>
        <w:rPr>
          <w:rFonts w:ascii="Arial" w:hAnsi="Arial" w:cs="Arial"/>
          <w:sz w:val="24"/>
          <w:szCs w:val="24"/>
        </w:rPr>
      </w:pPr>
      <w:r w:rsidRPr="00D366A9">
        <w:rPr>
          <w:rFonts w:ascii="Arial" w:hAnsi="Arial" w:cs="Arial"/>
          <w:sz w:val="24"/>
          <w:szCs w:val="24"/>
          <w:lang w:val="ru-RU"/>
        </w:rPr>
        <w:t>09</w:t>
      </w:r>
      <w:r w:rsidR="00DB7901" w:rsidRPr="00D366A9">
        <w:rPr>
          <w:rFonts w:ascii="Arial" w:hAnsi="Arial" w:cs="Arial"/>
          <w:sz w:val="24"/>
          <w:szCs w:val="24"/>
        </w:rPr>
        <w:t>.</w:t>
      </w:r>
      <w:r w:rsidR="00127C75" w:rsidRPr="00D366A9">
        <w:rPr>
          <w:rFonts w:ascii="Arial" w:hAnsi="Arial" w:cs="Arial"/>
          <w:sz w:val="24"/>
          <w:szCs w:val="24"/>
          <w:lang w:val="ru-RU"/>
        </w:rPr>
        <w:t>0</w:t>
      </w:r>
      <w:r w:rsidRPr="00D366A9">
        <w:rPr>
          <w:rFonts w:ascii="Arial" w:hAnsi="Arial" w:cs="Arial"/>
          <w:sz w:val="24"/>
          <w:szCs w:val="24"/>
          <w:lang w:val="ru-RU"/>
        </w:rPr>
        <w:t>3</w:t>
      </w:r>
      <w:r w:rsidR="00DB7901" w:rsidRPr="00D366A9">
        <w:rPr>
          <w:rFonts w:ascii="Arial" w:hAnsi="Arial" w:cs="Arial"/>
          <w:sz w:val="24"/>
          <w:szCs w:val="24"/>
        </w:rPr>
        <w:t>.201</w:t>
      </w:r>
      <w:r w:rsidR="00127C75" w:rsidRPr="00D366A9">
        <w:rPr>
          <w:rFonts w:ascii="Arial" w:hAnsi="Arial" w:cs="Arial"/>
          <w:sz w:val="24"/>
          <w:szCs w:val="24"/>
          <w:lang w:val="ru-RU"/>
        </w:rPr>
        <w:t>7</w:t>
      </w:r>
      <w:r w:rsidR="00DB7901" w:rsidRPr="00D366A9">
        <w:rPr>
          <w:rFonts w:ascii="Arial" w:hAnsi="Arial" w:cs="Arial"/>
          <w:sz w:val="24"/>
          <w:szCs w:val="24"/>
        </w:rPr>
        <w:tab/>
      </w:r>
      <w:r w:rsidR="00DB7901" w:rsidRPr="00D366A9">
        <w:rPr>
          <w:rFonts w:ascii="Arial" w:hAnsi="Arial" w:cs="Arial"/>
          <w:sz w:val="24"/>
          <w:szCs w:val="24"/>
          <w:lang w:val="ru-RU"/>
        </w:rPr>
        <w:t xml:space="preserve">               </w:t>
      </w:r>
      <w:r w:rsidR="00DB7901" w:rsidRPr="00D366A9">
        <w:rPr>
          <w:rFonts w:ascii="Arial" w:hAnsi="Arial" w:cs="Arial"/>
          <w:sz w:val="24"/>
          <w:szCs w:val="24"/>
        </w:rPr>
        <w:t>№</w:t>
      </w:r>
      <w:r w:rsidR="005D3F2E" w:rsidRPr="00D366A9">
        <w:rPr>
          <w:rFonts w:ascii="Arial" w:hAnsi="Arial" w:cs="Arial"/>
          <w:sz w:val="24"/>
          <w:szCs w:val="24"/>
          <w:lang w:val="ru-RU"/>
        </w:rPr>
        <w:t xml:space="preserve"> </w:t>
      </w:r>
      <w:r w:rsidRPr="00D366A9">
        <w:rPr>
          <w:rFonts w:ascii="Arial" w:hAnsi="Arial" w:cs="Arial"/>
          <w:sz w:val="24"/>
          <w:szCs w:val="24"/>
          <w:lang w:val="ru-RU"/>
        </w:rPr>
        <w:t>105</w:t>
      </w:r>
    </w:p>
    <w:p w:rsidR="00DB7901" w:rsidRPr="00D366A9" w:rsidRDefault="00DB7901" w:rsidP="00DB7901">
      <w:pPr>
        <w:pStyle w:val="a4"/>
        <w:shd w:val="clear" w:color="auto" w:fill="auto"/>
        <w:spacing w:before="0" w:after="240" w:line="264" w:lineRule="exact"/>
        <w:ind w:left="3780" w:right="3840"/>
        <w:jc w:val="left"/>
        <w:rPr>
          <w:rFonts w:ascii="Arial" w:hAnsi="Arial" w:cs="Arial"/>
          <w:sz w:val="24"/>
          <w:szCs w:val="24"/>
        </w:rPr>
      </w:pPr>
      <w:r w:rsidRPr="00D366A9">
        <w:rPr>
          <w:rFonts w:ascii="Arial" w:hAnsi="Arial" w:cs="Arial"/>
          <w:sz w:val="24"/>
          <w:szCs w:val="24"/>
          <w:lang w:val="ru-RU"/>
        </w:rPr>
        <w:t xml:space="preserve">  </w:t>
      </w:r>
      <w:r w:rsidRPr="00D366A9">
        <w:rPr>
          <w:rFonts w:ascii="Arial" w:hAnsi="Arial" w:cs="Arial"/>
          <w:sz w:val="24"/>
          <w:szCs w:val="24"/>
        </w:rPr>
        <w:t>с. Кривошеино Томской области</w:t>
      </w:r>
    </w:p>
    <w:p w:rsidR="00B14F4F" w:rsidRPr="00D366A9" w:rsidRDefault="00B14F4F" w:rsidP="00027292">
      <w:pPr>
        <w:widowControl/>
        <w:autoSpaceDE w:val="0"/>
        <w:autoSpaceDN w:val="0"/>
        <w:adjustRightInd w:val="0"/>
        <w:jc w:val="center"/>
        <w:outlineLvl w:val="0"/>
        <w:rPr>
          <w:rFonts w:ascii="Arial" w:hAnsi="Arial" w:cs="Arial"/>
          <w:color w:val="auto"/>
        </w:rPr>
      </w:pPr>
      <w:r w:rsidRPr="00D366A9">
        <w:rPr>
          <w:rFonts w:ascii="Arial" w:hAnsi="Arial" w:cs="Arial"/>
          <w:color w:val="auto"/>
        </w:rPr>
        <w:t xml:space="preserve">О проведении оценки регулирующего воздействия проектов муниципальных </w:t>
      </w:r>
      <w:r w:rsidR="00027292" w:rsidRPr="00D366A9">
        <w:rPr>
          <w:rFonts w:ascii="Arial" w:hAnsi="Arial" w:cs="Arial"/>
          <w:color w:val="auto"/>
        </w:rPr>
        <w:t xml:space="preserve">   </w:t>
      </w:r>
      <w:r w:rsidRPr="00D366A9">
        <w:rPr>
          <w:rFonts w:ascii="Arial" w:hAnsi="Arial" w:cs="Arial"/>
          <w:color w:val="auto"/>
        </w:rPr>
        <w:t>нормативных правовых актов Кривошеинского района и экспертизы муниципальных нормативных правовых актов Кривошеинского района, затрагивающих вопросы осуществления предпринимательской и инвестиционной деятельности</w:t>
      </w:r>
    </w:p>
    <w:p w:rsidR="009B7683" w:rsidRPr="00D366A9" w:rsidRDefault="009B7683" w:rsidP="00E6353B">
      <w:pPr>
        <w:widowControl/>
        <w:autoSpaceDE w:val="0"/>
        <w:autoSpaceDN w:val="0"/>
        <w:adjustRightInd w:val="0"/>
        <w:ind w:firstLine="540"/>
        <w:jc w:val="both"/>
        <w:outlineLvl w:val="0"/>
        <w:rPr>
          <w:rFonts w:ascii="Arial" w:hAnsi="Arial" w:cs="Arial"/>
          <w:color w:val="auto"/>
        </w:rPr>
      </w:pPr>
    </w:p>
    <w:p w:rsidR="009B7683" w:rsidRPr="00D366A9" w:rsidRDefault="009B7683" w:rsidP="00E6353B">
      <w:pPr>
        <w:widowControl/>
        <w:autoSpaceDE w:val="0"/>
        <w:autoSpaceDN w:val="0"/>
        <w:adjustRightInd w:val="0"/>
        <w:ind w:firstLine="540"/>
        <w:jc w:val="both"/>
        <w:outlineLvl w:val="0"/>
        <w:rPr>
          <w:rFonts w:ascii="Arial" w:hAnsi="Arial" w:cs="Arial"/>
          <w:color w:val="auto"/>
        </w:rPr>
      </w:pPr>
    </w:p>
    <w:p w:rsidR="00E6353B" w:rsidRPr="00D366A9" w:rsidRDefault="00B14F4F" w:rsidP="00E6353B">
      <w:pPr>
        <w:widowControl/>
        <w:autoSpaceDE w:val="0"/>
        <w:autoSpaceDN w:val="0"/>
        <w:adjustRightInd w:val="0"/>
        <w:ind w:firstLine="540"/>
        <w:jc w:val="both"/>
        <w:outlineLvl w:val="0"/>
        <w:rPr>
          <w:rFonts w:ascii="Arial" w:hAnsi="Arial" w:cs="Arial"/>
        </w:rPr>
      </w:pPr>
      <w:r w:rsidRPr="00D366A9">
        <w:rPr>
          <w:rFonts w:ascii="Arial" w:hAnsi="Arial" w:cs="Arial"/>
        </w:rPr>
        <w:t xml:space="preserve">В целях реализации Федерального </w:t>
      </w:r>
      <w:hyperlink r:id="rId7" w:history="1">
        <w:r w:rsidRPr="00D366A9">
          <w:rPr>
            <w:rFonts w:ascii="Arial" w:hAnsi="Arial" w:cs="Arial"/>
          </w:rPr>
          <w:t>закона</w:t>
        </w:r>
      </w:hyperlink>
      <w:r w:rsidRPr="00D366A9">
        <w:rPr>
          <w:rFonts w:ascii="Arial" w:hAnsi="Arial" w:cs="Arial"/>
        </w:rPr>
        <w:t xml:space="preserve"> от 06 октября 2003 года № 131-ФЗ «Об общих принципах организации местного самоуправления в Российской Федерации», </w:t>
      </w:r>
      <w:hyperlink r:id="rId8" w:history="1">
        <w:r w:rsidRPr="00D366A9">
          <w:rPr>
            <w:rFonts w:ascii="Arial" w:hAnsi="Arial" w:cs="Arial"/>
          </w:rPr>
          <w:t>Закона</w:t>
        </w:r>
      </w:hyperlink>
      <w:r w:rsidRPr="00D366A9">
        <w:rPr>
          <w:rFonts w:ascii="Arial" w:hAnsi="Arial" w:cs="Arial"/>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p>
    <w:p w:rsidR="00E6353B" w:rsidRPr="00D366A9" w:rsidRDefault="00DB7901" w:rsidP="00366B3F">
      <w:pPr>
        <w:widowControl/>
        <w:autoSpaceDE w:val="0"/>
        <w:autoSpaceDN w:val="0"/>
        <w:adjustRightInd w:val="0"/>
        <w:jc w:val="both"/>
        <w:outlineLvl w:val="0"/>
        <w:rPr>
          <w:rFonts w:ascii="Arial" w:hAnsi="Arial" w:cs="Arial"/>
          <w:color w:val="auto"/>
        </w:rPr>
      </w:pPr>
      <w:r w:rsidRPr="00D366A9">
        <w:rPr>
          <w:rFonts w:ascii="Arial" w:hAnsi="Arial" w:cs="Arial"/>
          <w:color w:val="auto"/>
        </w:rPr>
        <w:t>ПОСТАНОВЛЯЮ:</w:t>
      </w:r>
    </w:p>
    <w:p w:rsidR="00366B3F" w:rsidRPr="00D366A9" w:rsidRDefault="00366B3F" w:rsidP="00366B3F">
      <w:pPr>
        <w:pStyle w:val="ConsPlusNormal"/>
        <w:ind w:firstLine="540"/>
        <w:jc w:val="both"/>
        <w:rPr>
          <w:sz w:val="24"/>
          <w:szCs w:val="24"/>
        </w:rPr>
      </w:pPr>
      <w:r w:rsidRPr="00D366A9">
        <w:rPr>
          <w:sz w:val="24"/>
          <w:szCs w:val="24"/>
        </w:rPr>
        <w:t>1. Утвердить:</w:t>
      </w:r>
    </w:p>
    <w:p w:rsidR="00366B3F" w:rsidRPr="00D366A9" w:rsidRDefault="00366B3F" w:rsidP="00366B3F">
      <w:pPr>
        <w:pStyle w:val="ConsPlusNormal"/>
        <w:ind w:firstLine="540"/>
        <w:jc w:val="both"/>
        <w:rPr>
          <w:sz w:val="24"/>
          <w:szCs w:val="24"/>
        </w:rPr>
      </w:pPr>
      <w:r w:rsidRPr="00D366A9">
        <w:rPr>
          <w:sz w:val="24"/>
          <w:szCs w:val="24"/>
        </w:rPr>
        <w:t xml:space="preserve">1.1. </w:t>
      </w:r>
      <w:hyperlink w:anchor="Par45" w:history="1">
        <w:r w:rsidRPr="00D366A9">
          <w:rPr>
            <w:sz w:val="24"/>
            <w:szCs w:val="24"/>
          </w:rPr>
          <w:t>Порядок</w:t>
        </w:r>
      </w:hyperlink>
      <w:r w:rsidRPr="00D366A9">
        <w:rPr>
          <w:sz w:val="24"/>
          <w:szCs w:val="24"/>
        </w:rPr>
        <w:t xml:space="preserve"> проведения оценки регулирующего воздействия проектов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
    <w:p w:rsidR="00366B3F" w:rsidRPr="00D366A9" w:rsidRDefault="00366B3F" w:rsidP="00366B3F">
      <w:pPr>
        <w:pStyle w:val="ConsPlusNormal"/>
        <w:ind w:firstLine="540"/>
        <w:jc w:val="both"/>
        <w:rPr>
          <w:sz w:val="24"/>
          <w:szCs w:val="24"/>
        </w:rPr>
      </w:pPr>
      <w:r w:rsidRPr="00D366A9">
        <w:rPr>
          <w:sz w:val="24"/>
          <w:szCs w:val="24"/>
        </w:rPr>
        <w:t xml:space="preserve">1.2. </w:t>
      </w:r>
      <w:hyperlink r:id="rId9" w:history="1">
        <w:r w:rsidRPr="00D366A9">
          <w:rPr>
            <w:sz w:val="24"/>
            <w:szCs w:val="24"/>
          </w:rPr>
          <w:t>Порядок</w:t>
        </w:r>
      </w:hyperlink>
      <w:r w:rsidRPr="00D366A9">
        <w:rPr>
          <w:sz w:val="24"/>
          <w:szCs w:val="24"/>
        </w:rPr>
        <w:t xml:space="preserve"> проведения экспертизы муниципальных нормативных правовых актов Кривошеинского района, затрагивающих вопросы осуществления предпринимательской и инвестиционной деятельности (приложение 2);</w:t>
      </w:r>
    </w:p>
    <w:p w:rsidR="00366B3F" w:rsidRPr="00D366A9" w:rsidRDefault="00366B3F" w:rsidP="00366B3F">
      <w:pPr>
        <w:pStyle w:val="ConsPlusNormal"/>
        <w:ind w:firstLine="540"/>
        <w:jc w:val="both"/>
        <w:rPr>
          <w:sz w:val="24"/>
          <w:szCs w:val="24"/>
        </w:rPr>
      </w:pPr>
      <w:r w:rsidRPr="00D366A9">
        <w:rPr>
          <w:sz w:val="24"/>
          <w:szCs w:val="24"/>
        </w:rPr>
        <w:t xml:space="preserve">1.3. Определить, что урегулирование разногласий, возникающих по результатам проведения экспертизы муниципальных нормативных правовых актов муниципального образования </w:t>
      </w:r>
      <w:r w:rsidR="0081137F" w:rsidRPr="00D366A9">
        <w:rPr>
          <w:sz w:val="24"/>
          <w:szCs w:val="24"/>
        </w:rPr>
        <w:t>Кривошеинский район</w:t>
      </w:r>
      <w:r w:rsidRPr="00D366A9">
        <w:rPr>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81137F" w:rsidRPr="00D366A9">
        <w:rPr>
          <w:sz w:val="24"/>
          <w:szCs w:val="24"/>
        </w:rPr>
        <w:t>Кривошеинский район</w:t>
      </w:r>
      <w:r w:rsidRPr="00D366A9">
        <w:rPr>
          <w:sz w:val="24"/>
          <w:szCs w:val="24"/>
        </w:rPr>
        <w:t xml:space="preserve">, затрагивающих вопросы осуществления предпринимательской и инвестиционной деятельности </w:t>
      </w:r>
      <w:r w:rsidR="0081137F" w:rsidRPr="00D366A9">
        <w:rPr>
          <w:sz w:val="24"/>
          <w:szCs w:val="24"/>
        </w:rPr>
        <w:t xml:space="preserve">осуществляется путем создания рабочих групп при </w:t>
      </w:r>
      <w:r w:rsidR="0044388F" w:rsidRPr="00D366A9">
        <w:rPr>
          <w:sz w:val="24"/>
          <w:szCs w:val="24"/>
        </w:rPr>
        <w:t>П</w:t>
      </w:r>
      <w:r w:rsidR="0081137F" w:rsidRPr="00D366A9">
        <w:rPr>
          <w:sz w:val="24"/>
          <w:szCs w:val="24"/>
        </w:rPr>
        <w:t>ервом заместителе Главы Кривошеинского района</w:t>
      </w:r>
      <w:r w:rsidRPr="00D366A9">
        <w:rPr>
          <w:sz w:val="24"/>
          <w:szCs w:val="24"/>
        </w:rPr>
        <w:t>;</w:t>
      </w:r>
    </w:p>
    <w:p w:rsidR="00366B3F" w:rsidRPr="00D366A9" w:rsidRDefault="00366B3F" w:rsidP="00366B3F">
      <w:pPr>
        <w:pStyle w:val="ConsPlusNormal"/>
        <w:ind w:firstLine="540"/>
        <w:jc w:val="both"/>
        <w:rPr>
          <w:sz w:val="24"/>
          <w:szCs w:val="24"/>
        </w:rPr>
      </w:pPr>
      <w:r w:rsidRPr="00D366A9">
        <w:rPr>
          <w:sz w:val="24"/>
          <w:szCs w:val="24"/>
        </w:rPr>
        <w:t xml:space="preserve">2. Определить </w:t>
      </w:r>
      <w:r w:rsidR="00A202A5" w:rsidRPr="00D366A9">
        <w:rPr>
          <w:sz w:val="24"/>
          <w:szCs w:val="24"/>
        </w:rPr>
        <w:t>первого заместителя Главы Кривошеинского района, главного специалиста - юрисконсульта</w:t>
      </w:r>
      <w:r w:rsidRPr="00D366A9">
        <w:rPr>
          <w:sz w:val="24"/>
          <w:szCs w:val="24"/>
        </w:rPr>
        <w:t xml:space="preserve"> администрации </w:t>
      </w:r>
      <w:r w:rsidR="0081137F" w:rsidRPr="00D366A9">
        <w:rPr>
          <w:sz w:val="24"/>
          <w:szCs w:val="24"/>
        </w:rPr>
        <w:t xml:space="preserve">Кривошеинского </w:t>
      </w:r>
      <w:r w:rsidRPr="00D366A9">
        <w:rPr>
          <w:sz w:val="24"/>
          <w:szCs w:val="24"/>
        </w:rPr>
        <w:t xml:space="preserve">района уполномоченным органом администрации </w:t>
      </w:r>
      <w:r w:rsidR="0081137F" w:rsidRPr="00D366A9">
        <w:rPr>
          <w:sz w:val="24"/>
          <w:szCs w:val="24"/>
        </w:rPr>
        <w:t>Кривошеинского района</w:t>
      </w:r>
      <w:r w:rsidRPr="00D366A9">
        <w:rPr>
          <w:sz w:val="24"/>
          <w:szCs w:val="24"/>
        </w:rPr>
        <w:t xml:space="preserve">, ответственным за организацию проведения процедуры оценки регулирующего воздействия проектов муниципальных нормативных правовых актов </w:t>
      </w:r>
      <w:r w:rsidR="0081137F" w:rsidRPr="00D366A9">
        <w:rPr>
          <w:sz w:val="24"/>
          <w:szCs w:val="24"/>
        </w:rPr>
        <w:t xml:space="preserve">Кривошеинского </w:t>
      </w:r>
      <w:r w:rsidRPr="00D366A9">
        <w:rPr>
          <w:sz w:val="24"/>
          <w:szCs w:val="24"/>
        </w:rPr>
        <w:t xml:space="preserve">района и экспертизы муниципальных нормативных правовых актов </w:t>
      </w:r>
      <w:r w:rsidR="0081137F" w:rsidRPr="00D366A9">
        <w:rPr>
          <w:sz w:val="24"/>
          <w:szCs w:val="24"/>
        </w:rPr>
        <w:t>Кривошеинского района</w:t>
      </w:r>
      <w:r w:rsidRPr="00D366A9">
        <w:rPr>
          <w:sz w:val="24"/>
          <w:szCs w:val="24"/>
        </w:rPr>
        <w:t>, затрагивающих вопросы осуществления предпринимательской и инвестиционной деятельности.</w:t>
      </w:r>
    </w:p>
    <w:p w:rsidR="00366B3F" w:rsidRPr="00D366A9" w:rsidRDefault="00366B3F" w:rsidP="00366B3F">
      <w:pPr>
        <w:pStyle w:val="ConsPlusNormal"/>
        <w:ind w:firstLine="540"/>
        <w:jc w:val="both"/>
        <w:rPr>
          <w:sz w:val="24"/>
          <w:szCs w:val="24"/>
        </w:rPr>
      </w:pPr>
      <w:r w:rsidRPr="00D366A9">
        <w:rPr>
          <w:sz w:val="24"/>
          <w:szCs w:val="24"/>
        </w:rPr>
        <w:t xml:space="preserve">3. Руководителям структурных подразделений администрации </w:t>
      </w:r>
      <w:r w:rsidR="0081137F" w:rsidRPr="00D366A9">
        <w:rPr>
          <w:sz w:val="24"/>
          <w:szCs w:val="24"/>
        </w:rPr>
        <w:t xml:space="preserve">Кривошеинского </w:t>
      </w:r>
      <w:r w:rsidRPr="00D366A9">
        <w:rPr>
          <w:sz w:val="24"/>
          <w:szCs w:val="24"/>
        </w:rPr>
        <w:t xml:space="preserve">района обеспечить проведение процедуры оценки регулирующего воздействия проектов муниципальных нормативных правовых актов </w:t>
      </w:r>
      <w:r w:rsidR="0081137F" w:rsidRPr="00D366A9">
        <w:rPr>
          <w:sz w:val="24"/>
          <w:szCs w:val="24"/>
        </w:rPr>
        <w:t>Кривошеинского района</w:t>
      </w:r>
      <w:r w:rsidRPr="00D366A9">
        <w:rPr>
          <w:sz w:val="24"/>
          <w:szCs w:val="24"/>
        </w:rPr>
        <w:t xml:space="preserve">, устанавливающих новые или изменяющих ранее предусмотренные муниципальными нормативными правовыми актами </w:t>
      </w:r>
      <w:r w:rsidR="0081137F" w:rsidRPr="00D366A9">
        <w:rPr>
          <w:sz w:val="24"/>
          <w:szCs w:val="24"/>
        </w:rPr>
        <w:t xml:space="preserve">Кривошеинского </w:t>
      </w:r>
      <w:r w:rsidRPr="00D366A9">
        <w:rPr>
          <w:sz w:val="24"/>
          <w:szCs w:val="24"/>
        </w:rPr>
        <w:t xml:space="preserve">района </w:t>
      </w:r>
      <w:r w:rsidRPr="00D366A9">
        <w:rPr>
          <w:sz w:val="24"/>
          <w:szCs w:val="24"/>
        </w:rPr>
        <w:lastRenderedPageBreak/>
        <w:t>обязанности для субъектов предпринимательской и инвестиционной деятельности, в соответствии с настоящим постановлением.</w:t>
      </w:r>
    </w:p>
    <w:p w:rsidR="00366B3F" w:rsidRPr="00D366A9" w:rsidRDefault="00366B3F" w:rsidP="00366B3F">
      <w:pPr>
        <w:pStyle w:val="ConsPlusNormal"/>
        <w:ind w:firstLine="540"/>
        <w:jc w:val="both"/>
        <w:rPr>
          <w:sz w:val="24"/>
          <w:szCs w:val="24"/>
        </w:rPr>
      </w:pPr>
      <w:r w:rsidRPr="00D366A9">
        <w:rPr>
          <w:sz w:val="24"/>
          <w:szCs w:val="24"/>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sidR="00BF3AF1" w:rsidRPr="00D366A9">
        <w:rPr>
          <w:sz w:val="24"/>
          <w:szCs w:val="24"/>
        </w:rPr>
        <w:t>Кривошеинского района</w:t>
      </w:r>
      <w:r w:rsidRPr="00D366A9">
        <w:rPr>
          <w:sz w:val="24"/>
          <w:szCs w:val="24"/>
        </w:rPr>
        <w:t xml:space="preserve">, а также сведений об экспертизе муниципальных нормативных правовых актов </w:t>
      </w:r>
      <w:r w:rsidR="00BF3AF1" w:rsidRPr="00D366A9">
        <w:rPr>
          <w:sz w:val="24"/>
          <w:szCs w:val="24"/>
        </w:rPr>
        <w:t xml:space="preserve">Кривошеинского </w:t>
      </w:r>
      <w:r w:rsidRPr="00D366A9">
        <w:rPr>
          <w:sz w:val="24"/>
          <w:szCs w:val="24"/>
        </w:rPr>
        <w:t>района осуществляется разработчиком и уполномоченным органом</w:t>
      </w:r>
      <w:r w:rsidRPr="00D366A9">
        <w:rPr>
          <w:b/>
          <w:sz w:val="24"/>
          <w:szCs w:val="24"/>
        </w:rPr>
        <w:t xml:space="preserve"> </w:t>
      </w:r>
      <w:r w:rsidRPr="00D366A9">
        <w:rPr>
          <w:sz w:val="24"/>
          <w:szCs w:val="24"/>
        </w:rPr>
        <w:t xml:space="preserve">на официальном сайте администрации </w:t>
      </w:r>
      <w:r w:rsidR="00BF3AF1" w:rsidRPr="00D366A9">
        <w:rPr>
          <w:sz w:val="24"/>
          <w:szCs w:val="24"/>
        </w:rPr>
        <w:t xml:space="preserve">Кривошеинского </w:t>
      </w:r>
      <w:r w:rsidRPr="00D366A9">
        <w:rPr>
          <w:sz w:val="24"/>
          <w:szCs w:val="24"/>
        </w:rPr>
        <w:t>района в информационно-телекоммуникационной сети Интернет по следующему адресу:</w:t>
      </w:r>
      <w:r w:rsidR="00BF3AF1" w:rsidRPr="00D366A9">
        <w:rPr>
          <w:sz w:val="24"/>
          <w:szCs w:val="24"/>
        </w:rPr>
        <w:t xml:space="preserve"> </w:t>
      </w:r>
      <w:hyperlink r:id="rId10" w:history="1">
        <w:r w:rsidR="00BF3AF1" w:rsidRPr="00D366A9">
          <w:rPr>
            <w:sz w:val="24"/>
            <w:szCs w:val="24"/>
          </w:rPr>
          <w:t>http://kradm.tomsk.ru/</w:t>
        </w:r>
      </w:hyperlink>
      <w:r w:rsidRPr="00D366A9">
        <w:rPr>
          <w:sz w:val="24"/>
          <w:szCs w:val="24"/>
        </w:rPr>
        <w:t>.</w:t>
      </w:r>
    </w:p>
    <w:p w:rsidR="00BF3AF1" w:rsidRPr="00D366A9" w:rsidRDefault="00366B3F" w:rsidP="00366B3F">
      <w:pPr>
        <w:pStyle w:val="ConsPlusNormal"/>
        <w:ind w:firstLine="540"/>
        <w:jc w:val="both"/>
        <w:rPr>
          <w:sz w:val="24"/>
          <w:szCs w:val="24"/>
        </w:rPr>
      </w:pPr>
      <w:bookmarkStart w:id="0" w:name="Par29"/>
      <w:bookmarkEnd w:id="0"/>
      <w:r w:rsidRPr="00D366A9">
        <w:rPr>
          <w:sz w:val="24"/>
          <w:szCs w:val="24"/>
        </w:rPr>
        <w:t>5.</w:t>
      </w:r>
      <w:r w:rsidR="00BF3AF1" w:rsidRPr="00D366A9">
        <w:rPr>
          <w:sz w:val="24"/>
          <w:szCs w:val="24"/>
        </w:rPr>
        <w:t xml:space="preserve"> Опубликовать данное постановление в газете «Районные вести» и на официальном сайте муниципального образования Кривошеинский район в сети «Интернет»                            </w:t>
      </w:r>
      <w:r w:rsidRPr="00D366A9">
        <w:rPr>
          <w:sz w:val="24"/>
          <w:szCs w:val="24"/>
        </w:rPr>
        <w:t xml:space="preserve"> </w:t>
      </w:r>
    </w:p>
    <w:p w:rsidR="00366B3F" w:rsidRPr="00D366A9" w:rsidRDefault="00BF3AF1" w:rsidP="00366B3F">
      <w:pPr>
        <w:pStyle w:val="ConsPlusNormal"/>
        <w:ind w:firstLine="540"/>
        <w:jc w:val="both"/>
        <w:rPr>
          <w:sz w:val="24"/>
          <w:szCs w:val="24"/>
        </w:rPr>
      </w:pPr>
      <w:r w:rsidRPr="00D366A9">
        <w:rPr>
          <w:sz w:val="24"/>
          <w:szCs w:val="24"/>
        </w:rPr>
        <w:t xml:space="preserve">6. </w:t>
      </w:r>
      <w:r w:rsidR="00366B3F" w:rsidRPr="00D366A9">
        <w:rPr>
          <w:sz w:val="24"/>
          <w:szCs w:val="24"/>
        </w:rPr>
        <w:t xml:space="preserve">Настоящее постановление вступает в силу со дня его официального опубликования и распространяется на правоотношения, возникшие с 1 января 2017 года. </w:t>
      </w:r>
    </w:p>
    <w:p w:rsidR="00DB7901" w:rsidRPr="00D366A9" w:rsidRDefault="00BF3AF1" w:rsidP="00BF3AF1">
      <w:pPr>
        <w:pStyle w:val="ConsPlusNormal"/>
        <w:ind w:firstLine="540"/>
        <w:jc w:val="both"/>
        <w:rPr>
          <w:sz w:val="24"/>
          <w:szCs w:val="24"/>
        </w:rPr>
      </w:pPr>
      <w:r w:rsidRPr="00D366A9">
        <w:rPr>
          <w:sz w:val="24"/>
          <w:szCs w:val="24"/>
        </w:rPr>
        <w:t>7</w:t>
      </w:r>
      <w:r w:rsidR="00366B3F" w:rsidRPr="00D366A9">
        <w:rPr>
          <w:sz w:val="24"/>
          <w:szCs w:val="24"/>
        </w:rPr>
        <w:t xml:space="preserve">. Контроль за исполнением настоящего постановления возложить на </w:t>
      </w:r>
      <w:r w:rsidR="005D3F2E" w:rsidRPr="00D366A9">
        <w:rPr>
          <w:sz w:val="24"/>
          <w:szCs w:val="24"/>
        </w:rPr>
        <w:t xml:space="preserve">                          </w:t>
      </w:r>
      <w:r w:rsidR="00DB7901" w:rsidRPr="00D366A9">
        <w:rPr>
          <w:sz w:val="24"/>
          <w:szCs w:val="24"/>
        </w:rPr>
        <w:t xml:space="preserve">  Управляющего делами Администрации Кривошеинского района.</w:t>
      </w:r>
    </w:p>
    <w:p w:rsidR="005D3F2E" w:rsidRPr="00D366A9" w:rsidRDefault="005D3F2E" w:rsidP="00DB7901">
      <w:pPr>
        <w:pStyle w:val="a4"/>
        <w:numPr>
          <w:ilvl w:val="0"/>
          <w:numId w:val="2"/>
        </w:numPr>
        <w:shd w:val="clear" w:color="auto" w:fill="auto"/>
        <w:tabs>
          <w:tab w:val="left" w:pos="588"/>
        </w:tabs>
        <w:spacing w:before="0" w:after="0" w:line="312" w:lineRule="exact"/>
        <w:ind w:left="20" w:right="20" w:firstLine="300"/>
        <w:rPr>
          <w:rFonts w:ascii="Arial" w:hAnsi="Arial" w:cs="Arial"/>
          <w:sz w:val="24"/>
          <w:szCs w:val="24"/>
          <w:lang w:val="ru-RU" w:eastAsia="en-US"/>
        </w:rPr>
        <w:sectPr w:rsidR="005D3F2E" w:rsidRPr="00D366A9" w:rsidSect="00BD57F7">
          <w:pgSz w:w="11909" w:h="16838"/>
          <w:pgMar w:top="907" w:right="748" w:bottom="1134" w:left="1622" w:header="0" w:footer="6" w:gutter="0"/>
          <w:cols w:space="720"/>
          <w:noEndnote/>
          <w:docGrid w:linePitch="360"/>
        </w:sectPr>
      </w:pPr>
    </w:p>
    <w:p w:rsidR="00DB7901" w:rsidRPr="00D366A9" w:rsidRDefault="00DB7901" w:rsidP="00E6353B">
      <w:pPr>
        <w:widowControl/>
        <w:autoSpaceDE w:val="0"/>
        <w:autoSpaceDN w:val="0"/>
        <w:adjustRightInd w:val="0"/>
        <w:ind w:firstLine="540"/>
        <w:jc w:val="both"/>
        <w:outlineLvl w:val="0"/>
        <w:rPr>
          <w:rFonts w:ascii="Arial" w:hAnsi="Arial" w:cs="Arial"/>
          <w:color w:val="auto"/>
          <w:lang w:eastAsia="en-US"/>
        </w:rPr>
      </w:pPr>
    </w:p>
    <w:p w:rsidR="00DB7901" w:rsidRPr="00D366A9" w:rsidRDefault="00DB7901" w:rsidP="00E6353B">
      <w:pPr>
        <w:widowControl/>
        <w:autoSpaceDE w:val="0"/>
        <w:autoSpaceDN w:val="0"/>
        <w:adjustRightInd w:val="0"/>
        <w:ind w:firstLine="540"/>
        <w:jc w:val="both"/>
        <w:outlineLvl w:val="0"/>
        <w:rPr>
          <w:rFonts w:ascii="Arial" w:hAnsi="Arial" w:cs="Arial"/>
          <w:color w:val="auto"/>
        </w:rPr>
      </w:pPr>
    </w:p>
    <w:p w:rsidR="00DB7901" w:rsidRPr="00D366A9" w:rsidRDefault="00DB7901" w:rsidP="00E6353B">
      <w:pPr>
        <w:widowControl/>
        <w:autoSpaceDE w:val="0"/>
        <w:autoSpaceDN w:val="0"/>
        <w:adjustRightInd w:val="0"/>
        <w:ind w:firstLine="540"/>
        <w:jc w:val="both"/>
        <w:outlineLvl w:val="0"/>
        <w:rPr>
          <w:rFonts w:ascii="Arial" w:hAnsi="Arial" w:cs="Arial"/>
          <w:color w:val="auto"/>
        </w:rPr>
      </w:pPr>
    </w:p>
    <w:p w:rsidR="00DB7901" w:rsidRPr="00D366A9" w:rsidRDefault="00DB7901" w:rsidP="00E6353B">
      <w:pPr>
        <w:widowControl/>
        <w:autoSpaceDE w:val="0"/>
        <w:autoSpaceDN w:val="0"/>
        <w:adjustRightInd w:val="0"/>
        <w:ind w:firstLine="540"/>
        <w:jc w:val="both"/>
        <w:outlineLvl w:val="0"/>
        <w:rPr>
          <w:rFonts w:ascii="Arial" w:hAnsi="Arial" w:cs="Arial"/>
          <w:color w:val="auto"/>
        </w:rPr>
        <w:sectPr w:rsidR="00DB7901" w:rsidRPr="00D366A9">
          <w:type w:val="continuous"/>
          <w:pgSz w:w="11909" w:h="16838"/>
          <w:pgMar w:top="0" w:right="0" w:bottom="0" w:left="0" w:header="0" w:footer="3" w:gutter="0"/>
          <w:cols w:space="720"/>
          <w:noEndnote/>
          <w:docGrid w:linePitch="360"/>
        </w:sectPr>
      </w:pPr>
    </w:p>
    <w:p w:rsidR="00DB7901" w:rsidRPr="00D366A9" w:rsidRDefault="00DB7901" w:rsidP="00E6353B">
      <w:pPr>
        <w:widowControl/>
        <w:autoSpaceDE w:val="0"/>
        <w:autoSpaceDN w:val="0"/>
        <w:adjustRightInd w:val="0"/>
        <w:outlineLvl w:val="0"/>
        <w:rPr>
          <w:rFonts w:ascii="Arial" w:hAnsi="Arial" w:cs="Arial"/>
          <w:color w:val="auto"/>
        </w:rPr>
      </w:pPr>
      <w:r w:rsidRPr="00D366A9">
        <w:rPr>
          <w:rFonts w:ascii="Arial" w:hAnsi="Arial" w:cs="Arial"/>
          <w:color w:val="auto"/>
        </w:rPr>
        <w:pict>
          <v:shapetype id="_x0000_t202" coordsize="21600,21600" o:spt="202" path="m,l,21600r21600,l21600,xe">
            <v:stroke joinstyle="miter"/>
            <v:path gradientshapeok="t" o:connecttype="rect"/>
          </v:shapetype>
          <v:shape id="_x0000_s1027" type="#_x0000_t202" style="position:absolute;margin-left:320.3pt;margin-top:15.4pt;width:4.05pt;height:3.75pt;z-index:-251659264;mso-wrap-distance-left:5pt;mso-wrap-distance-right:5pt;mso-position-horizontal-relative:margin" filled="f" stroked="f">
            <v:textbox inset="0,0,0,0">
              <w:txbxContent>
                <w:p w:rsidR="001D1EE5" w:rsidRPr="00D366A9" w:rsidRDefault="00D366A9" w:rsidP="00BD57F7">
                  <w:pPr>
                    <w:pStyle w:val="a4"/>
                    <w:shd w:val="clear" w:color="auto" w:fill="auto"/>
                    <w:spacing w:before="0" w:after="0" w:line="210" w:lineRule="exact"/>
                    <w:jc w:val="left"/>
                    <w:rPr>
                      <w:rFonts w:ascii="Arial" w:hAnsi="Arial" w:cs="Arial"/>
                      <w:sz w:val="24"/>
                      <w:szCs w:val="24"/>
                    </w:rPr>
                  </w:pPr>
                  <w:r>
                    <w:rPr>
                      <w:rStyle w:val="0ptExact"/>
                      <w:rFonts w:ascii="Arial" w:hAnsi="Arial" w:cs="Arial"/>
                      <w:sz w:val="24"/>
                      <w:szCs w:val="24"/>
                      <w:lang w:eastAsia="ru-RU"/>
                    </w:rPr>
                    <w:t xml:space="preserve"> </w:t>
                  </w:r>
                </w:p>
              </w:txbxContent>
            </v:textbox>
            <w10:wrap type="square" anchorx="margin"/>
          </v:shape>
        </w:pict>
      </w:r>
      <w:r w:rsidRPr="00D366A9">
        <w:rPr>
          <w:rFonts w:ascii="Arial" w:hAnsi="Arial" w:cs="Arial"/>
          <w:color w:val="auto"/>
        </w:rPr>
        <w:t xml:space="preserve">Глава Кривошеинского района </w:t>
      </w:r>
      <w:r w:rsidR="00BD57F7" w:rsidRPr="00D366A9">
        <w:rPr>
          <w:rFonts w:ascii="Arial" w:hAnsi="Arial" w:cs="Arial"/>
          <w:color w:val="auto"/>
        </w:rPr>
        <w:t xml:space="preserve">     </w:t>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r>
      <w:r w:rsidR="00BD57F7" w:rsidRPr="00D366A9">
        <w:rPr>
          <w:rFonts w:ascii="Arial" w:hAnsi="Arial" w:cs="Arial"/>
          <w:color w:val="auto"/>
        </w:rPr>
        <w:t xml:space="preserve">                                              </w:t>
      </w:r>
      <w:r w:rsidR="00E6353B" w:rsidRPr="00D366A9">
        <w:rPr>
          <w:rFonts w:ascii="Arial" w:hAnsi="Arial" w:cs="Arial"/>
          <w:color w:val="auto"/>
        </w:rPr>
        <w:t xml:space="preserve">                                    </w:t>
      </w:r>
      <w:r w:rsidR="0044388F" w:rsidRPr="00D366A9">
        <w:rPr>
          <w:rFonts w:ascii="Arial" w:hAnsi="Arial" w:cs="Arial"/>
          <w:color w:val="auto"/>
        </w:rPr>
        <w:t xml:space="preserve">            </w:t>
      </w:r>
      <w:r w:rsidRPr="00D366A9">
        <w:rPr>
          <w:rFonts w:ascii="Arial" w:hAnsi="Arial" w:cs="Arial"/>
          <w:color w:val="auto"/>
        </w:rPr>
        <w:t>(Глава Администрации)</w:t>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r>
      <w:r w:rsidR="00D366A9">
        <w:rPr>
          <w:rFonts w:ascii="Arial" w:hAnsi="Arial" w:cs="Arial"/>
          <w:color w:val="auto"/>
        </w:rPr>
        <w:tab/>
        <w:t>С.А. Тайлашев</w:t>
      </w:r>
    </w:p>
    <w:p w:rsidR="00E6353B" w:rsidRPr="00D366A9" w:rsidRDefault="00E6353B" w:rsidP="00E6353B">
      <w:pPr>
        <w:widowControl/>
        <w:autoSpaceDE w:val="0"/>
        <w:autoSpaceDN w:val="0"/>
        <w:adjustRightInd w:val="0"/>
        <w:outlineLvl w:val="0"/>
        <w:rPr>
          <w:rFonts w:ascii="Arial" w:hAnsi="Arial" w:cs="Arial"/>
          <w:color w:val="auto"/>
        </w:rPr>
      </w:pPr>
    </w:p>
    <w:p w:rsidR="00E6353B" w:rsidRPr="00D366A9" w:rsidRDefault="00E6353B" w:rsidP="00E6353B">
      <w:pPr>
        <w:widowControl/>
        <w:autoSpaceDE w:val="0"/>
        <w:autoSpaceDN w:val="0"/>
        <w:adjustRightInd w:val="0"/>
        <w:outlineLvl w:val="0"/>
        <w:rPr>
          <w:rFonts w:ascii="Arial" w:hAnsi="Arial" w:cs="Arial"/>
          <w:color w:val="auto"/>
        </w:rPr>
      </w:pPr>
    </w:p>
    <w:p w:rsidR="00E6353B" w:rsidRPr="00D366A9" w:rsidRDefault="00E6353B" w:rsidP="00E6353B">
      <w:pPr>
        <w:widowControl/>
        <w:autoSpaceDE w:val="0"/>
        <w:autoSpaceDN w:val="0"/>
        <w:adjustRightInd w:val="0"/>
        <w:outlineLvl w:val="0"/>
        <w:rPr>
          <w:rFonts w:ascii="Arial" w:hAnsi="Arial" w:cs="Arial"/>
          <w:color w:val="auto"/>
        </w:rPr>
      </w:pPr>
    </w:p>
    <w:p w:rsidR="00E6353B" w:rsidRPr="00D366A9" w:rsidRDefault="00E6353B" w:rsidP="00E6353B">
      <w:pPr>
        <w:widowControl/>
        <w:autoSpaceDE w:val="0"/>
        <w:autoSpaceDN w:val="0"/>
        <w:adjustRightInd w:val="0"/>
        <w:outlineLvl w:val="0"/>
        <w:rPr>
          <w:rFonts w:ascii="Arial" w:hAnsi="Arial" w:cs="Arial"/>
          <w:color w:val="auto"/>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D366A9" w:rsidRPr="00D366A9" w:rsidRDefault="00D366A9"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027292" w:rsidRPr="00D366A9" w:rsidRDefault="00027292" w:rsidP="00C92C63">
      <w:pPr>
        <w:pStyle w:val="ConsPlusTitle"/>
        <w:jc w:val="center"/>
        <w:rPr>
          <w:sz w:val="24"/>
          <w:szCs w:val="24"/>
        </w:rPr>
      </w:pPr>
    </w:p>
    <w:p w:rsidR="00B84755" w:rsidRPr="00D366A9" w:rsidRDefault="00B84755" w:rsidP="00B84755">
      <w:pPr>
        <w:pStyle w:val="ConsPlusTitle"/>
        <w:jc w:val="right"/>
        <w:rPr>
          <w:b w:val="0"/>
          <w:sz w:val="24"/>
          <w:szCs w:val="24"/>
        </w:rPr>
      </w:pPr>
      <w:r w:rsidRPr="00D366A9">
        <w:rPr>
          <w:b w:val="0"/>
          <w:sz w:val="24"/>
          <w:szCs w:val="24"/>
        </w:rPr>
        <w:t>Приложение № 1</w:t>
      </w:r>
    </w:p>
    <w:p w:rsidR="00B84755" w:rsidRPr="00D366A9" w:rsidRDefault="00B84755" w:rsidP="00B84755">
      <w:pPr>
        <w:pStyle w:val="ConsPlusTitle"/>
        <w:jc w:val="right"/>
        <w:rPr>
          <w:b w:val="0"/>
          <w:sz w:val="24"/>
          <w:szCs w:val="24"/>
        </w:rPr>
      </w:pPr>
      <w:r w:rsidRPr="00D366A9">
        <w:rPr>
          <w:b w:val="0"/>
          <w:sz w:val="24"/>
          <w:szCs w:val="24"/>
        </w:rPr>
        <w:t>к постановлени</w:t>
      </w:r>
      <w:r w:rsidR="0035341E" w:rsidRPr="00D366A9">
        <w:rPr>
          <w:b w:val="0"/>
          <w:sz w:val="24"/>
          <w:szCs w:val="24"/>
        </w:rPr>
        <w:t>ю</w:t>
      </w:r>
      <w:r w:rsidRPr="00D366A9">
        <w:rPr>
          <w:b w:val="0"/>
          <w:sz w:val="24"/>
          <w:szCs w:val="24"/>
        </w:rPr>
        <w:t xml:space="preserve"> Администрации </w:t>
      </w:r>
    </w:p>
    <w:p w:rsidR="00B84755" w:rsidRPr="00D366A9" w:rsidRDefault="00B84755" w:rsidP="00B84755">
      <w:pPr>
        <w:pStyle w:val="ConsPlusTitle"/>
        <w:jc w:val="right"/>
        <w:rPr>
          <w:b w:val="0"/>
          <w:sz w:val="24"/>
          <w:szCs w:val="24"/>
        </w:rPr>
      </w:pPr>
      <w:r w:rsidRPr="00D366A9">
        <w:rPr>
          <w:b w:val="0"/>
          <w:sz w:val="24"/>
          <w:szCs w:val="24"/>
        </w:rPr>
        <w:t>Кривошеинского района</w:t>
      </w:r>
    </w:p>
    <w:p w:rsidR="00B84755" w:rsidRPr="00D366A9" w:rsidRDefault="00B84755" w:rsidP="00B84755">
      <w:pPr>
        <w:pStyle w:val="ConsPlusTitle"/>
        <w:jc w:val="right"/>
        <w:rPr>
          <w:b w:val="0"/>
          <w:sz w:val="24"/>
          <w:szCs w:val="24"/>
        </w:rPr>
      </w:pPr>
      <w:r w:rsidRPr="00D366A9">
        <w:rPr>
          <w:b w:val="0"/>
          <w:sz w:val="24"/>
          <w:szCs w:val="24"/>
        </w:rPr>
        <w:t xml:space="preserve">от </w:t>
      </w:r>
      <w:r w:rsidR="0035341E" w:rsidRPr="00D366A9">
        <w:rPr>
          <w:b w:val="0"/>
          <w:sz w:val="24"/>
          <w:szCs w:val="24"/>
        </w:rPr>
        <w:t>09.01.</w:t>
      </w:r>
      <w:r w:rsidRPr="00D366A9">
        <w:rPr>
          <w:b w:val="0"/>
          <w:sz w:val="24"/>
          <w:szCs w:val="24"/>
        </w:rPr>
        <w:t xml:space="preserve">2017 года № </w:t>
      </w:r>
      <w:r w:rsidR="0035341E" w:rsidRPr="00D366A9">
        <w:rPr>
          <w:b w:val="0"/>
          <w:sz w:val="24"/>
          <w:szCs w:val="24"/>
        </w:rPr>
        <w:t>105</w:t>
      </w:r>
    </w:p>
    <w:p w:rsidR="00B84755" w:rsidRPr="00D366A9" w:rsidRDefault="00B84755" w:rsidP="00C92C63">
      <w:pPr>
        <w:pStyle w:val="ConsPlusTitle"/>
        <w:jc w:val="center"/>
        <w:rPr>
          <w:sz w:val="24"/>
          <w:szCs w:val="24"/>
        </w:rPr>
      </w:pPr>
    </w:p>
    <w:p w:rsidR="00B84755" w:rsidRPr="00D366A9" w:rsidRDefault="00B84755" w:rsidP="00C92C63">
      <w:pPr>
        <w:pStyle w:val="ConsPlusTitle"/>
        <w:jc w:val="center"/>
        <w:rPr>
          <w:sz w:val="24"/>
          <w:szCs w:val="24"/>
        </w:rPr>
      </w:pPr>
    </w:p>
    <w:p w:rsidR="00C92C63" w:rsidRPr="00D366A9" w:rsidRDefault="00C92C63" w:rsidP="00C92C63">
      <w:pPr>
        <w:pStyle w:val="ConsPlusTitle"/>
        <w:jc w:val="center"/>
        <w:rPr>
          <w:sz w:val="24"/>
          <w:szCs w:val="24"/>
        </w:rPr>
      </w:pPr>
      <w:r w:rsidRPr="00D366A9">
        <w:rPr>
          <w:sz w:val="24"/>
          <w:szCs w:val="24"/>
        </w:rPr>
        <w:t>ПОРЯДОК</w:t>
      </w:r>
    </w:p>
    <w:p w:rsidR="00C92C63" w:rsidRPr="00D366A9" w:rsidRDefault="00C92C63" w:rsidP="00C92C63">
      <w:pPr>
        <w:pStyle w:val="ConsPlusTitle"/>
        <w:jc w:val="center"/>
        <w:rPr>
          <w:sz w:val="24"/>
          <w:szCs w:val="24"/>
        </w:rPr>
      </w:pPr>
      <w:r w:rsidRPr="00D366A9">
        <w:rPr>
          <w:sz w:val="24"/>
          <w:szCs w:val="24"/>
        </w:rPr>
        <w:t>ПРОВЕДЕНИЯ ОЦЕНКИ РЕГУЛИРУЮЩЕГО ВОЗДЕЙСТВИЯ ПРОЕКТОВ</w:t>
      </w:r>
    </w:p>
    <w:p w:rsidR="00C92C63" w:rsidRPr="00D366A9" w:rsidRDefault="00C92C63" w:rsidP="00C92C63">
      <w:pPr>
        <w:pStyle w:val="ConsPlusTitle"/>
        <w:jc w:val="center"/>
        <w:rPr>
          <w:sz w:val="24"/>
          <w:szCs w:val="24"/>
        </w:rPr>
      </w:pPr>
      <w:r w:rsidRPr="00D366A9">
        <w:rPr>
          <w:sz w:val="24"/>
          <w:szCs w:val="24"/>
        </w:rPr>
        <w:t xml:space="preserve">МУНИЦИПАЛЬНЫХ НОРМАТИВНЫХ ПРАВОВЫХ АКТОВ </w:t>
      </w:r>
      <w:r w:rsidR="0044388F" w:rsidRPr="00D366A9">
        <w:rPr>
          <w:sz w:val="24"/>
          <w:szCs w:val="24"/>
        </w:rPr>
        <w:t>КРИВОШЕИНСКОГО РАЙОНА</w:t>
      </w:r>
      <w:r w:rsidRPr="00D366A9">
        <w:rPr>
          <w:sz w:val="24"/>
          <w:szCs w:val="24"/>
        </w:rPr>
        <w:t xml:space="preserve">, УСТАНАВЛИВАЮЩИХ НОВЫЕ ИЛИ  ИЗМЕНЯЮЩИХ РАНЕЕ ПРЕДУСМОТРЕННЫЕ МУНИЦИПАЛЬНЫМИ НОРМАТИВНЫМИ ПРАВОВЫМИ АКТАМИ </w:t>
      </w:r>
      <w:r w:rsidR="0044388F" w:rsidRPr="00D366A9">
        <w:rPr>
          <w:sz w:val="24"/>
          <w:szCs w:val="24"/>
        </w:rPr>
        <w:t xml:space="preserve">КРИВОШЕИНСКОГО </w:t>
      </w:r>
      <w:r w:rsidRPr="00D366A9">
        <w:rPr>
          <w:sz w:val="24"/>
          <w:szCs w:val="24"/>
        </w:rPr>
        <w:t>РАЙОНА ОБЯЗАННОСТИ ДЛЯ СУБЪЕКТОВ ПРЕДПРИНИМАТЕЛЬСКОЙ</w:t>
      </w:r>
      <w:r w:rsidR="00027292" w:rsidRPr="00D366A9">
        <w:rPr>
          <w:sz w:val="24"/>
          <w:szCs w:val="24"/>
        </w:rPr>
        <w:t xml:space="preserve"> </w:t>
      </w:r>
      <w:r w:rsidRPr="00D366A9">
        <w:rPr>
          <w:sz w:val="24"/>
          <w:szCs w:val="24"/>
        </w:rPr>
        <w:t>И ИНВЕСТИЦИОННОЙ ДЕЯТЕЛЬНОСТИ</w:t>
      </w:r>
    </w:p>
    <w:p w:rsidR="00C92C63" w:rsidRPr="00D366A9" w:rsidRDefault="00C92C63" w:rsidP="00C92C63">
      <w:pPr>
        <w:pStyle w:val="ConsPlusNormal"/>
        <w:jc w:val="center"/>
        <w:outlineLvl w:val="1"/>
        <w:rPr>
          <w:sz w:val="24"/>
          <w:szCs w:val="24"/>
        </w:rPr>
      </w:pPr>
    </w:p>
    <w:p w:rsidR="00C92C63" w:rsidRPr="00D366A9" w:rsidRDefault="00C92C63" w:rsidP="00C92C63">
      <w:pPr>
        <w:pStyle w:val="ConsPlusNormal"/>
        <w:jc w:val="center"/>
        <w:outlineLvl w:val="1"/>
        <w:rPr>
          <w:sz w:val="24"/>
          <w:szCs w:val="24"/>
        </w:rPr>
      </w:pPr>
      <w:r w:rsidRPr="00D366A9">
        <w:rPr>
          <w:sz w:val="24"/>
          <w:szCs w:val="24"/>
        </w:rPr>
        <w:t>1. Общие положения</w:t>
      </w:r>
    </w:p>
    <w:p w:rsidR="00C92C63" w:rsidRPr="00D366A9" w:rsidRDefault="00C92C63" w:rsidP="00C92C63">
      <w:pPr>
        <w:pStyle w:val="ConsPlusNormal"/>
        <w:jc w:val="both"/>
        <w:rPr>
          <w:sz w:val="24"/>
          <w:szCs w:val="24"/>
        </w:rPr>
      </w:pPr>
    </w:p>
    <w:p w:rsidR="00C92C63" w:rsidRPr="00D366A9" w:rsidRDefault="00C92C63" w:rsidP="00C92C63">
      <w:pPr>
        <w:pStyle w:val="ConsPlusNormal"/>
        <w:ind w:firstLine="540"/>
        <w:jc w:val="both"/>
        <w:rPr>
          <w:sz w:val="24"/>
          <w:szCs w:val="24"/>
        </w:rPr>
      </w:pPr>
      <w:r w:rsidRPr="00D366A9">
        <w:rPr>
          <w:sz w:val="24"/>
          <w:szCs w:val="24"/>
        </w:rPr>
        <w:t xml:space="preserve">1.1. Настоящий Порядок регулирует проведение оценки регулирующего воздействия проектов муниципальных нормативных правовых актов </w:t>
      </w:r>
      <w:r w:rsidR="0044388F" w:rsidRPr="00D366A9">
        <w:rPr>
          <w:sz w:val="24"/>
          <w:szCs w:val="24"/>
        </w:rPr>
        <w:t>Кривошеинского района</w:t>
      </w:r>
      <w:r w:rsidRPr="00D366A9">
        <w:rPr>
          <w:sz w:val="24"/>
          <w:szCs w:val="24"/>
        </w:rPr>
        <w:t xml:space="preserve">, устанавливающих новые или изменяющих ранее предусмотренные муниципальными нормативными правовыми актами </w:t>
      </w:r>
      <w:r w:rsidR="0044388F" w:rsidRPr="00D366A9">
        <w:rPr>
          <w:sz w:val="24"/>
          <w:szCs w:val="24"/>
        </w:rPr>
        <w:t xml:space="preserve">Кривошеинского </w:t>
      </w:r>
      <w:r w:rsidRPr="00D366A9">
        <w:rPr>
          <w:sz w:val="24"/>
          <w:szCs w:val="24"/>
        </w:rPr>
        <w:t>района обязанности для субъектов предпринимательской и инвестиционной деятельности (далее - проекты нормативных правовых актов).</w:t>
      </w:r>
    </w:p>
    <w:p w:rsidR="00C92C63" w:rsidRPr="00D366A9" w:rsidRDefault="00C92C63" w:rsidP="00C92C63">
      <w:pPr>
        <w:pStyle w:val="ConsPlusNormal"/>
        <w:ind w:firstLine="540"/>
        <w:jc w:val="both"/>
        <w:rPr>
          <w:sz w:val="24"/>
          <w:szCs w:val="24"/>
        </w:rPr>
      </w:pPr>
      <w:r w:rsidRPr="00D366A9">
        <w:rPr>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C92C63" w:rsidRPr="00D366A9" w:rsidRDefault="00C92C63" w:rsidP="00C92C63">
      <w:pPr>
        <w:pStyle w:val="ConsPlusNormal"/>
        <w:ind w:firstLine="540"/>
        <w:jc w:val="both"/>
        <w:rPr>
          <w:sz w:val="24"/>
          <w:szCs w:val="24"/>
        </w:rPr>
      </w:pPr>
      <w:bookmarkStart w:id="1" w:name="Par60"/>
      <w:bookmarkEnd w:id="1"/>
      <w:r w:rsidRPr="00D366A9">
        <w:rPr>
          <w:sz w:val="24"/>
          <w:szCs w:val="24"/>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44388F" w:rsidRPr="00D366A9">
        <w:rPr>
          <w:sz w:val="24"/>
          <w:szCs w:val="24"/>
        </w:rPr>
        <w:t>Кривошеинского района</w:t>
      </w:r>
      <w:r w:rsidRPr="00D366A9">
        <w:rPr>
          <w:sz w:val="24"/>
          <w:szCs w:val="24"/>
        </w:rPr>
        <w:t>.</w:t>
      </w:r>
    </w:p>
    <w:p w:rsidR="00C92C63" w:rsidRPr="00D366A9" w:rsidRDefault="00C92C63" w:rsidP="00C92C63">
      <w:pPr>
        <w:pStyle w:val="ConsPlusNormal"/>
        <w:ind w:firstLine="540"/>
        <w:jc w:val="both"/>
        <w:rPr>
          <w:sz w:val="24"/>
          <w:szCs w:val="24"/>
        </w:rPr>
      </w:pPr>
      <w:r w:rsidRPr="00D366A9">
        <w:rPr>
          <w:sz w:val="24"/>
          <w:szCs w:val="24"/>
        </w:rPr>
        <w:t>1.4. Оценка регулирующего воздействия не проводится в отношении следующих проектов нормативных правовых актов:</w:t>
      </w:r>
    </w:p>
    <w:p w:rsidR="00C92C63" w:rsidRPr="00D366A9" w:rsidRDefault="00C92C63" w:rsidP="00C92C63">
      <w:pPr>
        <w:pStyle w:val="ConsPlusNormal"/>
        <w:ind w:firstLine="540"/>
        <w:jc w:val="both"/>
        <w:rPr>
          <w:sz w:val="24"/>
          <w:szCs w:val="24"/>
        </w:rPr>
      </w:pPr>
      <w:r w:rsidRPr="00D366A9">
        <w:rPr>
          <w:sz w:val="24"/>
          <w:szCs w:val="24"/>
        </w:rPr>
        <w:t>- устанавливающих, изменяющих, приостанавливающих, отменяющих местные налоги и сборы;</w:t>
      </w:r>
    </w:p>
    <w:p w:rsidR="00C92C63" w:rsidRPr="00D366A9" w:rsidRDefault="00C92C63" w:rsidP="00C92C63">
      <w:pPr>
        <w:pStyle w:val="ConsPlusNormal"/>
        <w:ind w:firstLine="540"/>
        <w:jc w:val="both"/>
        <w:rPr>
          <w:sz w:val="24"/>
          <w:szCs w:val="24"/>
        </w:rPr>
      </w:pPr>
      <w:r w:rsidRPr="00D366A9">
        <w:rPr>
          <w:sz w:val="24"/>
          <w:szCs w:val="24"/>
        </w:rPr>
        <w:t>- регулирующих бюджетные правоотношения.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1.5. Процедуры оценки регулирующего воздействия проектов нормативных правовых актов </w:t>
      </w:r>
      <w:r w:rsidR="0044388F" w:rsidRPr="00D366A9">
        <w:rPr>
          <w:rFonts w:ascii="Arial" w:hAnsi="Arial" w:cs="Arial"/>
        </w:rPr>
        <w:t xml:space="preserve">Кривошеинского </w:t>
      </w:r>
      <w:r w:rsidRPr="00D366A9">
        <w:rPr>
          <w:rFonts w:ascii="Arial" w:hAnsi="Arial" w:cs="Arial"/>
        </w:rPr>
        <w:t xml:space="preserve">района определяются настоящим Порядком, за исключением случаев проведения оценки регулирующего воздействия нормативных правовых актов </w:t>
      </w:r>
      <w:r w:rsidR="0044388F" w:rsidRPr="00D366A9">
        <w:rPr>
          <w:rFonts w:ascii="Arial" w:hAnsi="Arial" w:cs="Arial"/>
        </w:rPr>
        <w:t xml:space="preserve">Кривошеинского района </w:t>
      </w:r>
      <w:r w:rsidRPr="00D366A9">
        <w:rPr>
          <w:rFonts w:ascii="Arial" w:hAnsi="Arial" w:cs="Arial"/>
        </w:rPr>
        <w:t xml:space="preserve">в отношении отдельных проектов муниципальных нормативных правовых актов </w:t>
      </w:r>
      <w:r w:rsidR="0044388F" w:rsidRPr="00D366A9">
        <w:rPr>
          <w:rFonts w:ascii="Arial" w:hAnsi="Arial" w:cs="Arial"/>
        </w:rPr>
        <w:t>Кривошеинского района</w:t>
      </w:r>
      <w:r w:rsidRPr="00D366A9">
        <w:rPr>
          <w:rFonts w:ascii="Arial" w:hAnsi="Arial" w:cs="Arial"/>
        </w:rPr>
        <w:t xml:space="preserve">, предусмотренных </w:t>
      </w:r>
      <w:hyperlink w:anchor="Par1" w:history="1">
        <w:r w:rsidRPr="00D366A9">
          <w:rPr>
            <w:rFonts w:ascii="Arial" w:hAnsi="Arial" w:cs="Arial"/>
          </w:rPr>
          <w:t>пунктом 1.6</w:t>
        </w:r>
      </w:hyperlink>
      <w:r w:rsidRPr="00D366A9">
        <w:rPr>
          <w:rFonts w:ascii="Arial" w:hAnsi="Arial" w:cs="Arial"/>
        </w:rPr>
        <w:t xml:space="preserve"> настоящего Порядка.</w:t>
      </w:r>
    </w:p>
    <w:p w:rsidR="00C92C63" w:rsidRPr="00D366A9" w:rsidRDefault="00C92C63" w:rsidP="00C92C63">
      <w:pPr>
        <w:autoSpaceDE w:val="0"/>
        <w:autoSpaceDN w:val="0"/>
        <w:adjustRightInd w:val="0"/>
        <w:ind w:firstLine="540"/>
        <w:jc w:val="both"/>
        <w:rPr>
          <w:rFonts w:ascii="Arial" w:hAnsi="Arial" w:cs="Arial"/>
        </w:rPr>
      </w:pPr>
      <w:bookmarkStart w:id="2" w:name="Par1"/>
      <w:bookmarkEnd w:id="2"/>
      <w:r w:rsidRPr="00D366A9">
        <w:rPr>
          <w:rFonts w:ascii="Arial" w:hAnsi="Arial" w:cs="Arial"/>
        </w:rPr>
        <w:t xml:space="preserve">1.6. Особенности проведения процедуры оценки регулирующего воздействия нормативных правовых актов </w:t>
      </w:r>
      <w:r w:rsidR="0044388F" w:rsidRPr="00D366A9">
        <w:rPr>
          <w:rFonts w:ascii="Arial" w:hAnsi="Arial" w:cs="Arial"/>
        </w:rPr>
        <w:t xml:space="preserve">Кривошеинского </w:t>
      </w:r>
      <w:r w:rsidRPr="00D366A9">
        <w:rPr>
          <w:rFonts w:ascii="Arial" w:hAnsi="Arial" w:cs="Arial"/>
        </w:rPr>
        <w:t xml:space="preserve">района в отношении отдельных проектов муниципальных нормативных правовых актов </w:t>
      </w:r>
      <w:r w:rsidR="0044388F" w:rsidRPr="00D366A9">
        <w:rPr>
          <w:rFonts w:ascii="Arial" w:hAnsi="Arial" w:cs="Arial"/>
        </w:rPr>
        <w:t xml:space="preserve">Кривошеинского </w:t>
      </w:r>
      <w:r w:rsidRPr="00D366A9">
        <w:rPr>
          <w:rFonts w:ascii="Arial" w:hAnsi="Arial" w:cs="Arial"/>
        </w:rPr>
        <w:t>района: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1) оценка регулирующего воздействия в отношении проек</w:t>
      </w:r>
      <w:r w:rsidR="00375241" w:rsidRPr="00D366A9">
        <w:rPr>
          <w:rFonts w:ascii="Arial" w:hAnsi="Arial" w:cs="Arial"/>
        </w:rPr>
        <w:t>тов нормативных правовых актов Кривошеинского района</w:t>
      </w:r>
      <w:r w:rsidRPr="00D366A9">
        <w:rPr>
          <w:rFonts w:ascii="Arial" w:hAnsi="Arial" w:cs="Arial"/>
        </w:rPr>
        <w:t xml:space="preserve">, содержащих сведения, составляющие </w:t>
      </w:r>
      <w:r w:rsidRPr="00D366A9">
        <w:rPr>
          <w:rFonts w:ascii="Arial" w:hAnsi="Arial" w:cs="Arial"/>
        </w:rPr>
        <w:lastRenderedPageBreak/>
        <w:t>государственную тайну, проектов муниципаль</w:t>
      </w:r>
      <w:r w:rsidR="00375241" w:rsidRPr="00D366A9">
        <w:rPr>
          <w:rFonts w:ascii="Arial" w:hAnsi="Arial" w:cs="Arial"/>
        </w:rPr>
        <w:t>ных нормативных правовых актов Кривошеинского района</w:t>
      </w:r>
      <w:r w:rsidRPr="00D366A9">
        <w:rPr>
          <w:rFonts w:ascii="Arial" w:hAnsi="Arial" w:cs="Arial"/>
        </w:rPr>
        <w:t>,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2) оценка регулирующего воздействия в отношении проек</w:t>
      </w:r>
      <w:r w:rsidR="00375241" w:rsidRPr="00D366A9">
        <w:rPr>
          <w:rFonts w:ascii="Arial" w:hAnsi="Arial" w:cs="Arial"/>
        </w:rPr>
        <w:t>тов нормативных правовых актов Кривошеинского района</w:t>
      </w:r>
      <w:r w:rsidRPr="00D366A9">
        <w:rPr>
          <w:rFonts w:ascii="Arial" w:hAnsi="Arial" w:cs="Arial"/>
        </w:rPr>
        <w:t xml:space="preserve">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w:t>
      </w:r>
      <w:r w:rsidR="00375241" w:rsidRPr="00D366A9">
        <w:rPr>
          <w:rFonts w:ascii="Arial" w:hAnsi="Arial" w:cs="Arial"/>
        </w:rPr>
        <w:t>Кривошеинского района</w:t>
      </w:r>
      <w:r w:rsidRPr="00D366A9">
        <w:rPr>
          <w:rFonts w:ascii="Arial" w:hAnsi="Arial" w:cs="Arial"/>
        </w:rPr>
        <w:t>, определяющими порядок разработки и реализации муниципальных программ и ведомственных целевых программ;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 оценка регулирующего воздействия в отношении проек</w:t>
      </w:r>
      <w:r w:rsidR="00375241" w:rsidRPr="00D366A9">
        <w:rPr>
          <w:rFonts w:ascii="Arial" w:hAnsi="Arial" w:cs="Arial"/>
        </w:rPr>
        <w:t>тов нормативных правовых актов Кривошеинского района</w:t>
      </w:r>
      <w:r w:rsidRPr="00D366A9">
        <w:rPr>
          <w:rFonts w:ascii="Arial" w:hAnsi="Arial" w:cs="Arial"/>
        </w:rPr>
        <w:t xml:space="preserve"> об утверждении цен, тарифов, ставок и надбавок осуществляется путем проведения процедур, предусмотренных муниципальными </w:t>
      </w:r>
      <w:r w:rsidR="00375241" w:rsidRPr="00D366A9">
        <w:rPr>
          <w:rFonts w:ascii="Arial" w:hAnsi="Arial" w:cs="Arial"/>
        </w:rPr>
        <w:t>правовыми актами администрации Кривошеинского района</w:t>
      </w:r>
      <w:r w:rsidRPr="00D366A9">
        <w:rPr>
          <w:rFonts w:ascii="Arial" w:hAnsi="Arial" w:cs="Arial"/>
        </w:rPr>
        <w:t xml:space="preserve">, определяющими основы тарифной политики в муниципальном образовании </w:t>
      </w:r>
      <w:r w:rsidR="00375241" w:rsidRPr="00D366A9">
        <w:rPr>
          <w:rFonts w:ascii="Arial" w:hAnsi="Arial" w:cs="Arial"/>
        </w:rPr>
        <w:t>Кривошеинский район</w:t>
      </w:r>
      <w:r w:rsidRPr="00D366A9">
        <w:rPr>
          <w:rFonts w:ascii="Arial" w:hAnsi="Arial" w:cs="Arial"/>
        </w:rPr>
        <w:t>.</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1.7. Для целей настоящего Порядка используются следующие основные понятия: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 разработчик – администрация </w:t>
      </w:r>
      <w:r w:rsidR="00375241" w:rsidRPr="00D366A9">
        <w:rPr>
          <w:rFonts w:ascii="Arial" w:hAnsi="Arial" w:cs="Arial"/>
        </w:rPr>
        <w:t>Кривошеинского района, органы администрации Кривошеинского района</w:t>
      </w:r>
      <w:r w:rsidRPr="00D366A9">
        <w:rPr>
          <w:rFonts w:ascii="Arial" w:hAnsi="Arial" w:cs="Arial"/>
        </w:rPr>
        <w:t>, ответственные за нормативное правовое регулирование в соответствующей сфере общественных отношений</w:t>
      </w:r>
      <w:r w:rsidR="00A202A5" w:rsidRPr="00D366A9">
        <w:rPr>
          <w:rFonts w:ascii="Arial" w:hAnsi="Arial" w:cs="Arial"/>
        </w:rPr>
        <w:t>, а также иные субъекты правотворческой инициативы в Думе Кривошеинского района (за исключением Главы администрации Кривошеинского района</w:t>
      </w:r>
      <w:r w:rsidRPr="00D366A9">
        <w:rPr>
          <w:rFonts w:ascii="Arial" w:hAnsi="Arial" w:cs="Arial"/>
        </w:rPr>
        <w:t>;</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2) уполномоченный орган - орган администрации </w:t>
      </w:r>
      <w:r w:rsidR="00375241" w:rsidRPr="00D366A9">
        <w:rPr>
          <w:rFonts w:ascii="Arial" w:hAnsi="Arial" w:cs="Arial"/>
        </w:rPr>
        <w:t>Кривошеинского района</w:t>
      </w:r>
      <w:r w:rsidRPr="00D366A9">
        <w:rPr>
          <w:rFonts w:ascii="Arial" w:hAnsi="Arial" w:cs="Arial"/>
        </w:rPr>
        <w:t>,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3) публичные консультации - открытое обсуждение, в том числе </w:t>
      </w:r>
      <w:r w:rsidRPr="00D366A9">
        <w:rPr>
          <w:rFonts w:ascii="Arial" w:hAnsi="Arial" w:cs="Arial"/>
        </w:rPr>
        <w:br/>
        <w:t xml:space="preserve">с использованием официального сайта администрации </w:t>
      </w:r>
      <w:r w:rsidR="00375241" w:rsidRPr="00D366A9">
        <w:rPr>
          <w:rFonts w:ascii="Arial" w:hAnsi="Arial" w:cs="Arial"/>
        </w:rPr>
        <w:t>Кривошеинского района</w:t>
      </w:r>
      <w:r w:rsidRPr="00D366A9">
        <w:rPr>
          <w:rFonts w:ascii="Arial" w:hAnsi="Arial" w:cs="Arial"/>
        </w:rPr>
        <w:t xml:space="preserve">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4) сводный отчет о результатах проведения оценки регулирующего воздействия - документ,</w:t>
      </w:r>
      <w:r w:rsidR="00375241" w:rsidRPr="00D366A9">
        <w:rPr>
          <w:rFonts w:ascii="Arial" w:hAnsi="Arial" w:cs="Arial"/>
        </w:rPr>
        <w:t xml:space="preserve"> </w:t>
      </w:r>
      <w:r w:rsidRPr="00D366A9">
        <w:rPr>
          <w:rFonts w:ascii="Arial" w:hAnsi="Arial" w:cs="Arial"/>
        </w:rPr>
        <w:t>составляемый</w:t>
      </w:r>
      <w:r w:rsidR="00375241" w:rsidRPr="00D366A9">
        <w:rPr>
          <w:rFonts w:ascii="Arial" w:hAnsi="Arial" w:cs="Arial"/>
        </w:rPr>
        <w:t xml:space="preserve"> </w:t>
      </w:r>
      <w:r w:rsidRPr="00D366A9">
        <w:rPr>
          <w:rFonts w:ascii="Arial" w:hAnsi="Arial" w:cs="Arial"/>
        </w:rPr>
        <w:t>разработчиком,</w:t>
      </w:r>
      <w:r w:rsidR="00375241" w:rsidRPr="00D366A9">
        <w:rPr>
          <w:rFonts w:ascii="Arial" w:hAnsi="Arial" w:cs="Arial"/>
        </w:rPr>
        <w:t xml:space="preserve"> </w:t>
      </w:r>
      <w:r w:rsidRPr="00D366A9">
        <w:rPr>
          <w:rFonts w:ascii="Arial" w:hAnsi="Arial" w:cs="Arial"/>
        </w:rPr>
        <w:t>содержащий</w:t>
      </w:r>
      <w:r w:rsidR="00375241" w:rsidRPr="00D366A9">
        <w:rPr>
          <w:rFonts w:ascii="Arial" w:hAnsi="Arial" w:cs="Arial"/>
        </w:rPr>
        <w:t xml:space="preserve"> выводы </w:t>
      </w:r>
      <w:r w:rsidRPr="00D366A9">
        <w:rPr>
          <w:rFonts w:ascii="Arial" w:hAnsi="Arial" w:cs="Arial"/>
        </w:rP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w:t>
      </w:r>
      <w:r w:rsidRPr="00D366A9">
        <w:rPr>
          <w:rFonts w:ascii="Arial" w:hAnsi="Arial" w:cs="Arial"/>
        </w:rPr>
        <w:lastRenderedPageBreak/>
        <w:t>положений, а также обоснование сделанных выводов.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а) требуемые аналогичные или идентичные документы выдает тот же орган;</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д) аналогичные или идентичные документы требуется представлять в одно или различные подразделения одного и того же органа, учреждения;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8) необоснованные расходы - расходы субъектов предпринимательской и инвестиционной деятельности, а также бюджета </w:t>
      </w:r>
      <w:r w:rsidR="006074B0" w:rsidRPr="00D366A9">
        <w:rPr>
          <w:rFonts w:ascii="Arial" w:hAnsi="Arial" w:cs="Arial"/>
        </w:rPr>
        <w:t>Кривошеинского района</w:t>
      </w:r>
      <w:r w:rsidRPr="00D366A9">
        <w:rPr>
          <w:rFonts w:ascii="Arial" w:hAnsi="Arial" w:cs="Arial"/>
        </w:rPr>
        <w:t xml:space="preserve">, </w:t>
      </w:r>
      <w:r w:rsidRPr="00D366A9">
        <w:rPr>
          <w:rFonts w:ascii="Arial" w:hAnsi="Arial" w:cs="Arial"/>
        </w:rPr>
        <w:lastRenderedPageBreak/>
        <w:t xml:space="preserve">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sidR="006074B0" w:rsidRPr="00D366A9">
        <w:rPr>
          <w:rFonts w:ascii="Arial" w:hAnsi="Arial" w:cs="Arial"/>
        </w:rPr>
        <w:t>Кривошеинского района</w:t>
      </w:r>
      <w:r w:rsidRPr="00D366A9">
        <w:rPr>
          <w:rFonts w:ascii="Arial" w:hAnsi="Arial" w:cs="Arial"/>
        </w:rPr>
        <w:t xml:space="preserve">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C92C63" w:rsidRPr="00D366A9" w:rsidRDefault="00C92C63" w:rsidP="00C92C63">
      <w:pPr>
        <w:pStyle w:val="ConsPlusNormal"/>
        <w:ind w:firstLine="540"/>
        <w:jc w:val="both"/>
        <w:rPr>
          <w:sz w:val="24"/>
          <w:szCs w:val="24"/>
        </w:rPr>
      </w:pPr>
      <w:r w:rsidRPr="00D366A9">
        <w:rPr>
          <w:sz w:val="24"/>
          <w:szCs w:val="24"/>
        </w:rPr>
        <w:t xml:space="preserve">1.8. Уполномоченным органом является </w:t>
      </w:r>
      <w:r w:rsidR="00A202A5" w:rsidRPr="00D366A9">
        <w:rPr>
          <w:sz w:val="24"/>
          <w:szCs w:val="24"/>
        </w:rPr>
        <w:t>первый заместитель Главы Кривошеинского района, главный специалист - юрисконсульт</w:t>
      </w:r>
      <w:r w:rsidR="006074B0" w:rsidRPr="00D366A9">
        <w:rPr>
          <w:sz w:val="24"/>
          <w:szCs w:val="24"/>
        </w:rPr>
        <w:t xml:space="preserve"> администрации Кривошеинского района</w:t>
      </w:r>
      <w:r w:rsidRPr="00D366A9">
        <w:rPr>
          <w:sz w:val="24"/>
          <w:szCs w:val="24"/>
        </w:rPr>
        <w:t>.</w:t>
      </w:r>
    </w:p>
    <w:p w:rsidR="006074B0" w:rsidRPr="00D366A9" w:rsidRDefault="00C92C63" w:rsidP="006074B0">
      <w:pPr>
        <w:pStyle w:val="ConsPlusNormal"/>
        <w:ind w:firstLine="540"/>
        <w:jc w:val="both"/>
        <w:rPr>
          <w:sz w:val="24"/>
          <w:szCs w:val="24"/>
        </w:rPr>
      </w:pPr>
      <w:r w:rsidRPr="00D366A9">
        <w:rPr>
          <w:color w:val="000000"/>
          <w:sz w:val="24"/>
          <w:szCs w:val="24"/>
          <w:lang w:eastAsia="ru-RU"/>
        </w:rPr>
        <w:t xml:space="preserve">1.9. Разногласия, возникающие по результатам </w:t>
      </w:r>
      <w:r w:rsidR="006074B0" w:rsidRPr="00D366A9">
        <w:rPr>
          <w:color w:val="000000"/>
          <w:sz w:val="24"/>
          <w:szCs w:val="24"/>
          <w:lang w:eastAsia="ru-RU"/>
        </w:rPr>
        <w:t xml:space="preserve">проведения экспертизы муниципальных нормативных правовых актов муниципального образования Кривошеинский район и </w:t>
      </w:r>
      <w:r w:rsidRPr="00D366A9">
        <w:rPr>
          <w:color w:val="000000"/>
          <w:sz w:val="24"/>
          <w:szCs w:val="24"/>
          <w:lang w:eastAsia="ru-RU"/>
        </w:rPr>
        <w:t>проведения процедуры оценки регулирующего воздействия проек</w:t>
      </w:r>
      <w:r w:rsidR="006074B0" w:rsidRPr="00D366A9">
        <w:rPr>
          <w:color w:val="000000"/>
          <w:sz w:val="24"/>
          <w:szCs w:val="24"/>
          <w:lang w:eastAsia="ru-RU"/>
        </w:rPr>
        <w:t xml:space="preserve">та нормативного правового акта </w:t>
      </w:r>
      <w:r w:rsidR="00375241" w:rsidRPr="00D366A9">
        <w:rPr>
          <w:color w:val="000000"/>
          <w:sz w:val="24"/>
          <w:szCs w:val="24"/>
          <w:lang w:eastAsia="ru-RU"/>
        </w:rPr>
        <w:t>Кривошеинского района</w:t>
      </w:r>
      <w:r w:rsidRPr="00D366A9">
        <w:rPr>
          <w:color w:val="000000"/>
          <w:sz w:val="24"/>
          <w:szCs w:val="24"/>
          <w:lang w:eastAsia="ru-RU"/>
        </w:rPr>
        <w:t xml:space="preserve">, разрешаются </w:t>
      </w:r>
      <w:r w:rsidR="006074B0" w:rsidRPr="00D366A9">
        <w:rPr>
          <w:sz w:val="24"/>
          <w:szCs w:val="24"/>
        </w:rPr>
        <w:t xml:space="preserve">путем создания рабочих групп при </w:t>
      </w:r>
      <w:r w:rsidR="00A202A5" w:rsidRPr="00D366A9">
        <w:rPr>
          <w:sz w:val="24"/>
          <w:szCs w:val="24"/>
        </w:rPr>
        <w:t>п</w:t>
      </w:r>
      <w:r w:rsidR="006074B0" w:rsidRPr="00D366A9">
        <w:rPr>
          <w:sz w:val="24"/>
          <w:szCs w:val="24"/>
        </w:rPr>
        <w:t>ервом заместителе Главы Кривошеинского района;</w:t>
      </w:r>
    </w:p>
    <w:p w:rsidR="004C4954" w:rsidRPr="00D366A9" w:rsidRDefault="004C4954" w:rsidP="00C92C63">
      <w:pPr>
        <w:pStyle w:val="ConsPlusNormal"/>
        <w:jc w:val="center"/>
        <w:outlineLvl w:val="1"/>
        <w:rPr>
          <w:sz w:val="24"/>
          <w:szCs w:val="24"/>
        </w:rPr>
      </w:pPr>
    </w:p>
    <w:p w:rsidR="00C92C63" w:rsidRPr="00D366A9" w:rsidRDefault="00C92C63" w:rsidP="004C4954">
      <w:pPr>
        <w:pStyle w:val="ConsPlusNormal"/>
        <w:jc w:val="center"/>
        <w:outlineLvl w:val="1"/>
        <w:rPr>
          <w:sz w:val="24"/>
          <w:szCs w:val="24"/>
        </w:rPr>
      </w:pPr>
      <w:r w:rsidRPr="00D366A9">
        <w:rPr>
          <w:sz w:val="24"/>
          <w:szCs w:val="24"/>
        </w:rPr>
        <w:t>2. Оценка регулирующего воздействия проектов нормативных</w:t>
      </w:r>
      <w:r w:rsidR="004C4954" w:rsidRPr="00D366A9">
        <w:rPr>
          <w:sz w:val="24"/>
          <w:szCs w:val="24"/>
        </w:rPr>
        <w:t xml:space="preserve"> </w:t>
      </w:r>
      <w:r w:rsidRPr="00D366A9">
        <w:rPr>
          <w:sz w:val="24"/>
          <w:szCs w:val="24"/>
        </w:rPr>
        <w:t>правовых актов</w:t>
      </w:r>
    </w:p>
    <w:p w:rsidR="00C92C63" w:rsidRPr="00D366A9" w:rsidRDefault="00C92C63" w:rsidP="00C92C63">
      <w:pPr>
        <w:pStyle w:val="ConsPlusNormal"/>
        <w:jc w:val="both"/>
        <w:rPr>
          <w:sz w:val="24"/>
          <w:szCs w:val="24"/>
        </w:rPr>
      </w:pPr>
    </w:p>
    <w:p w:rsidR="00C92C63" w:rsidRPr="00D366A9" w:rsidRDefault="00C92C63" w:rsidP="00C92C63">
      <w:pPr>
        <w:pStyle w:val="ConsPlusNormal"/>
        <w:ind w:firstLine="540"/>
        <w:jc w:val="both"/>
        <w:rPr>
          <w:sz w:val="24"/>
          <w:szCs w:val="24"/>
        </w:rPr>
      </w:pPr>
      <w:r w:rsidRPr="00D366A9">
        <w:rPr>
          <w:sz w:val="24"/>
          <w:szCs w:val="24"/>
        </w:rPr>
        <w:t xml:space="preserve">2.1. Процедура оценки регулирующего воздействия проектов нормативных правовых актов проводится структурным подразделением администрации </w:t>
      </w:r>
      <w:r w:rsidR="00375241" w:rsidRPr="00D366A9">
        <w:rPr>
          <w:sz w:val="24"/>
          <w:szCs w:val="24"/>
        </w:rPr>
        <w:t>Кривошеинского района</w:t>
      </w:r>
      <w:r w:rsidRPr="00D366A9">
        <w:rPr>
          <w:sz w:val="24"/>
          <w:szCs w:val="24"/>
        </w:rPr>
        <w:t xml:space="preserve">, осуществляющим подготовку проекта нормативного правового акта (разработчиком), до прохождения </w:t>
      </w:r>
      <w:r w:rsidR="00A202A5" w:rsidRPr="00D366A9">
        <w:rPr>
          <w:sz w:val="24"/>
          <w:szCs w:val="24"/>
        </w:rPr>
        <w:t>первичной правовой экспертизы у главного специалиста - юрисконсульта</w:t>
      </w:r>
      <w:r w:rsidR="00A66534" w:rsidRPr="00D366A9">
        <w:rPr>
          <w:sz w:val="24"/>
          <w:szCs w:val="24"/>
        </w:rPr>
        <w:t xml:space="preserve"> </w:t>
      </w:r>
      <w:r w:rsidR="006074B0" w:rsidRPr="00D366A9">
        <w:rPr>
          <w:sz w:val="24"/>
          <w:szCs w:val="24"/>
        </w:rPr>
        <w:t xml:space="preserve">администрации </w:t>
      </w:r>
      <w:r w:rsidR="0044388F" w:rsidRPr="00D366A9">
        <w:rPr>
          <w:sz w:val="24"/>
          <w:szCs w:val="24"/>
        </w:rPr>
        <w:t>Кривошеинского района</w:t>
      </w:r>
      <w:r w:rsidRPr="00D366A9">
        <w:rPr>
          <w:sz w:val="24"/>
          <w:szCs w:val="24"/>
        </w:rPr>
        <w:t>.</w:t>
      </w:r>
    </w:p>
    <w:p w:rsidR="00A202A5" w:rsidRPr="00D366A9" w:rsidRDefault="00A202A5" w:rsidP="00C92C63">
      <w:pPr>
        <w:pStyle w:val="ConsPlusNormal"/>
        <w:ind w:firstLine="540"/>
        <w:jc w:val="both"/>
        <w:rPr>
          <w:sz w:val="24"/>
          <w:szCs w:val="24"/>
        </w:rPr>
      </w:pPr>
      <w:r w:rsidRPr="00D366A9">
        <w:rPr>
          <w:sz w:val="24"/>
          <w:szCs w:val="24"/>
        </w:rPr>
        <w:t xml:space="preserve">Процедура оценки регулирующего воздействия проектов нормативных правовых актов Думы </w:t>
      </w:r>
      <w:r w:rsidR="00127C75" w:rsidRPr="00D366A9">
        <w:rPr>
          <w:sz w:val="24"/>
          <w:szCs w:val="24"/>
        </w:rPr>
        <w:t>Кривошеинского района</w:t>
      </w:r>
      <w:r w:rsidRPr="00D366A9">
        <w:rPr>
          <w:sz w:val="24"/>
          <w:szCs w:val="24"/>
        </w:rPr>
        <w:t xml:space="preserve">, разработанных субъектами правотворческой инициативы в Думе </w:t>
      </w:r>
      <w:r w:rsidR="00127C75" w:rsidRPr="00D366A9">
        <w:rPr>
          <w:sz w:val="24"/>
          <w:szCs w:val="24"/>
        </w:rPr>
        <w:t>Кривошеинского района</w:t>
      </w:r>
      <w:r w:rsidRPr="00D366A9">
        <w:rPr>
          <w:sz w:val="24"/>
          <w:szCs w:val="24"/>
        </w:rPr>
        <w:t xml:space="preserve">, за исключением Главы администрации </w:t>
      </w:r>
      <w:r w:rsidR="00127C75" w:rsidRPr="00D366A9">
        <w:rPr>
          <w:sz w:val="24"/>
          <w:szCs w:val="24"/>
        </w:rPr>
        <w:t>Кривошеинского района</w:t>
      </w:r>
      <w:r w:rsidRPr="00D366A9">
        <w:rPr>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00127C75" w:rsidRPr="00D366A9">
        <w:rPr>
          <w:sz w:val="24"/>
          <w:szCs w:val="24"/>
        </w:rPr>
        <w:t>Кривошеинского района</w:t>
      </w:r>
      <w:r w:rsidRPr="00D366A9">
        <w:rPr>
          <w:sz w:val="24"/>
          <w:szCs w:val="24"/>
        </w:rPr>
        <w:t>,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r w:rsidR="00127C75" w:rsidRPr="00D366A9">
        <w:rPr>
          <w:sz w:val="24"/>
          <w:szCs w:val="24"/>
        </w:rPr>
        <w:t>.</w:t>
      </w:r>
    </w:p>
    <w:p w:rsidR="00C92C63" w:rsidRPr="00D366A9" w:rsidRDefault="00C92C63" w:rsidP="00C92C63">
      <w:pPr>
        <w:pStyle w:val="ConsPlusNormal"/>
        <w:ind w:firstLine="540"/>
        <w:jc w:val="both"/>
        <w:rPr>
          <w:sz w:val="24"/>
          <w:szCs w:val="24"/>
        </w:rPr>
      </w:pPr>
      <w:r w:rsidRPr="00D366A9">
        <w:rPr>
          <w:sz w:val="24"/>
          <w:szCs w:val="24"/>
        </w:rPr>
        <w:t xml:space="preserve">2.2. Разработчик определяет, затрагивает ли проект нормативного правового акта вопросы, указанные в </w:t>
      </w:r>
      <w:hyperlink w:anchor="Par60" w:history="1">
        <w:r w:rsidRPr="00D366A9">
          <w:rPr>
            <w:sz w:val="24"/>
            <w:szCs w:val="24"/>
          </w:rPr>
          <w:t>пункте 1.3 раздела 1</w:t>
        </w:r>
      </w:hyperlink>
      <w:r w:rsidRPr="00D366A9">
        <w:rPr>
          <w:sz w:val="24"/>
          <w:szCs w:val="24"/>
        </w:rPr>
        <w:t xml:space="preserve"> настоящего Порядка, на которые распространяется процедура оценки регулирующего воздействия.</w:t>
      </w:r>
    </w:p>
    <w:p w:rsidR="00C92C63" w:rsidRPr="00D366A9" w:rsidRDefault="00C92C63" w:rsidP="00C92C63">
      <w:pPr>
        <w:pStyle w:val="ConsPlusNormal"/>
        <w:ind w:firstLine="540"/>
        <w:jc w:val="both"/>
        <w:rPr>
          <w:sz w:val="24"/>
          <w:szCs w:val="24"/>
        </w:rPr>
      </w:pPr>
      <w:r w:rsidRPr="00D366A9">
        <w:rPr>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C92C63" w:rsidRPr="00D366A9" w:rsidRDefault="00C92C63" w:rsidP="00C92C63">
      <w:pPr>
        <w:pStyle w:val="ConsPlusNormal"/>
        <w:ind w:firstLine="540"/>
        <w:jc w:val="both"/>
        <w:rPr>
          <w:sz w:val="24"/>
          <w:szCs w:val="24"/>
        </w:rPr>
      </w:pPr>
      <w:r w:rsidRPr="00D366A9">
        <w:rPr>
          <w:sz w:val="24"/>
          <w:szCs w:val="24"/>
        </w:rPr>
        <w:t>2.4. В случае если проект нормативного правового акта подлежит оценке регулирующего воздействия, разработчик осуществляет:</w:t>
      </w:r>
    </w:p>
    <w:p w:rsidR="00C92C63" w:rsidRPr="00D366A9" w:rsidRDefault="00C92C63" w:rsidP="00C92C63">
      <w:pPr>
        <w:pStyle w:val="ConsPlusNormal"/>
        <w:ind w:firstLine="540"/>
        <w:jc w:val="both"/>
        <w:rPr>
          <w:b/>
          <w:sz w:val="24"/>
          <w:szCs w:val="24"/>
        </w:rPr>
      </w:pPr>
      <w:r w:rsidRPr="00D366A9">
        <w:rPr>
          <w:sz w:val="24"/>
          <w:szCs w:val="24"/>
        </w:rPr>
        <w:t>подготовку и размещение уведомления о разработке проекта муниципального нормативного правового акта и проведении публичных консультаций</w:t>
      </w:r>
      <w:r w:rsidRPr="00D366A9">
        <w:rPr>
          <w:b/>
          <w:sz w:val="24"/>
          <w:szCs w:val="24"/>
        </w:rPr>
        <w:t>;</w:t>
      </w:r>
    </w:p>
    <w:p w:rsidR="00C92C63" w:rsidRPr="00D366A9" w:rsidRDefault="00C92C63" w:rsidP="00C92C63">
      <w:pPr>
        <w:pStyle w:val="ConsPlusNormal"/>
        <w:ind w:firstLine="540"/>
        <w:jc w:val="both"/>
        <w:rPr>
          <w:sz w:val="24"/>
          <w:szCs w:val="24"/>
        </w:rPr>
      </w:pPr>
      <w:r w:rsidRPr="00D366A9">
        <w:rPr>
          <w:sz w:val="24"/>
          <w:szCs w:val="24"/>
        </w:rPr>
        <w:t xml:space="preserve">проведение публичных консультаций по проекту нормативного правового акта, в том числе с использованием официального сайта администрации </w:t>
      </w:r>
      <w:r w:rsidR="00A66534" w:rsidRPr="00D366A9">
        <w:rPr>
          <w:sz w:val="24"/>
          <w:szCs w:val="24"/>
        </w:rPr>
        <w:t xml:space="preserve">Кривошеинского </w:t>
      </w:r>
      <w:r w:rsidR="00A66534" w:rsidRPr="00D366A9">
        <w:rPr>
          <w:sz w:val="24"/>
          <w:szCs w:val="24"/>
        </w:rPr>
        <w:lastRenderedPageBreak/>
        <w:t>района</w:t>
      </w:r>
      <w:r w:rsidRPr="00D366A9">
        <w:rPr>
          <w:sz w:val="24"/>
          <w:szCs w:val="24"/>
        </w:rPr>
        <w:t xml:space="preserve">  в информационно-телекоммуникационной сети Интернет (далее - официальный сайт) в порядке согласно приложению 1 к настоящему Порядку;</w:t>
      </w:r>
    </w:p>
    <w:p w:rsidR="00C92C63" w:rsidRPr="00D366A9" w:rsidRDefault="00C92C63" w:rsidP="00C92C63">
      <w:pPr>
        <w:pStyle w:val="ConsPlusNormal"/>
        <w:ind w:firstLine="540"/>
        <w:jc w:val="both"/>
        <w:rPr>
          <w:sz w:val="24"/>
          <w:szCs w:val="24"/>
        </w:rPr>
      </w:pPr>
      <w:r w:rsidRPr="00D366A9">
        <w:rPr>
          <w:sz w:val="24"/>
          <w:szCs w:val="24"/>
        </w:rPr>
        <w:t>подготовку и размещение</w:t>
      </w:r>
      <w:r w:rsidRPr="00D366A9">
        <w:rPr>
          <w:b/>
          <w:sz w:val="24"/>
          <w:szCs w:val="24"/>
        </w:rPr>
        <w:t xml:space="preserve"> </w:t>
      </w:r>
      <w:r w:rsidRPr="00D366A9">
        <w:rPr>
          <w:sz w:val="24"/>
          <w:szCs w:val="24"/>
        </w:rPr>
        <w:t xml:space="preserve">сводного </w:t>
      </w:r>
      <w:hyperlink r:id="rId11" w:history="1">
        <w:r w:rsidRPr="00D366A9">
          <w:rPr>
            <w:sz w:val="24"/>
            <w:szCs w:val="24"/>
          </w:rPr>
          <w:t>отчета</w:t>
        </w:r>
      </w:hyperlink>
      <w:r w:rsidRPr="00D366A9">
        <w:rPr>
          <w:sz w:val="24"/>
          <w:szCs w:val="24"/>
        </w:rPr>
        <w:t xml:space="preserve"> о результатах проведения оценки регулирующего воздействия проекта муниципального нормативного правового акта по форме согласно приложению 2 к настоящему Порядку (далее - сводный отчет).</w:t>
      </w:r>
    </w:p>
    <w:p w:rsidR="00C92C63" w:rsidRPr="00D366A9" w:rsidRDefault="00C92C63" w:rsidP="00C92C63">
      <w:pPr>
        <w:pStyle w:val="ConsPlusNormal"/>
        <w:ind w:firstLine="540"/>
        <w:jc w:val="both"/>
        <w:rPr>
          <w:sz w:val="24"/>
          <w:szCs w:val="24"/>
        </w:rPr>
      </w:pPr>
      <w:bookmarkStart w:id="3" w:name="Par77"/>
      <w:bookmarkEnd w:id="3"/>
      <w:r w:rsidRPr="00D366A9">
        <w:rPr>
          <w:sz w:val="24"/>
          <w:szCs w:val="24"/>
        </w:rPr>
        <w:t>2.5. При проведении оценки регулирующего воздействия проекта нормативного правового акта разработчиком устанавливаются:</w:t>
      </w:r>
    </w:p>
    <w:p w:rsidR="00C92C63" w:rsidRPr="00D366A9" w:rsidRDefault="00C92C63" w:rsidP="00C92C63">
      <w:pPr>
        <w:pStyle w:val="ConsPlusNormal"/>
        <w:ind w:firstLine="540"/>
        <w:jc w:val="both"/>
        <w:rPr>
          <w:sz w:val="24"/>
          <w:szCs w:val="24"/>
        </w:rPr>
      </w:pPr>
      <w:r w:rsidRPr="00D366A9">
        <w:rPr>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C92C63" w:rsidRPr="00D366A9" w:rsidRDefault="00C92C63" w:rsidP="00C92C63">
      <w:pPr>
        <w:pStyle w:val="ConsPlusNormal"/>
        <w:ind w:firstLine="540"/>
        <w:jc w:val="both"/>
        <w:rPr>
          <w:sz w:val="24"/>
          <w:szCs w:val="24"/>
        </w:rPr>
      </w:pPr>
      <w:r w:rsidRPr="00D366A9">
        <w:rPr>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C92C63" w:rsidRPr="00D366A9" w:rsidRDefault="00C92C63" w:rsidP="00C92C63">
      <w:pPr>
        <w:pStyle w:val="ConsPlusNormal"/>
        <w:ind w:firstLine="540"/>
        <w:jc w:val="both"/>
        <w:rPr>
          <w:sz w:val="24"/>
          <w:szCs w:val="24"/>
        </w:rPr>
      </w:pPr>
      <w:r w:rsidRPr="00D366A9">
        <w:rPr>
          <w:sz w:val="24"/>
          <w:szCs w:val="24"/>
        </w:rPr>
        <w:t xml:space="preserve">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A66534" w:rsidRPr="00D366A9">
        <w:rPr>
          <w:sz w:val="24"/>
          <w:szCs w:val="24"/>
        </w:rPr>
        <w:t>Кривошеинский район</w:t>
      </w:r>
      <w:r w:rsidRPr="00D366A9">
        <w:rPr>
          <w:sz w:val="24"/>
          <w:szCs w:val="24"/>
        </w:rPr>
        <w:t>, в том числе развития субъектов малого и среднего предпринимательства;</w:t>
      </w:r>
    </w:p>
    <w:p w:rsidR="00C92C63" w:rsidRPr="00D366A9" w:rsidRDefault="00C92C63" w:rsidP="00C92C63">
      <w:pPr>
        <w:pStyle w:val="ConsPlusNormal"/>
        <w:ind w:firstLine="540"/>
        <w:jc w:val="both"/>
        <w:rPr>
          <w:sz w:val="24"/>
          <w:szCs w:val="24"/>
        </w:rPr>
      </w:pPr>
      <w:r w:rsidRPr="00D366A9">
        <w:rPr>
          <w:sz w:val="24"/>
          <w:szCs w:val="24"/>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w:t>
      </w:r>
      <w:r w:rsidR="00A66534" w:rsidRPr="00D366A9">
        <w:rPr>
          <w:sz w:val="24"/>
          <w:szCs w:val="24"/>
        </w:rPr>
        <w:t>ется муниципальное образование Кривошеинский район</w:t>
      </w:r>
      <w:r w:rsidRPr="00D366A9">
        <w:rPr>
          <w:sz w:val="24"/>
          <w:szCs w:val="24"/>
        </w:rPr>
        <w:t>.</w:t>
      </w:r>
    </w:p>
    <w:p w:rsidR="00C92C63" w:rsidRPr="00D366A9" w:rsidRDefault="00C92C63" w:rsidP="00C92C63">
      <w:pPr>
        <w:pStyle w:val="ConsPlusNormal"/>
        <w:ind w:firstLine="540"/>
        <w:jc w:val="both"/>
        <w:rPr>
          <w:sz w:val="24"/>
          <w:szCs w:val="24"/>
        </w:rPr>
      </w:pPr>
      <w:r w:rsidRPr="00D366A9">
        <w:rPr>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C92C63" w:rsidRPr="00D366A9" w:rsidRDefault="00C92C63" w:rsidP="00C92C63">
      <w:pPr>
        <w:pStyle w:val="ConsPlusNormal"/>
        <w:ind w:firstLine="540"/>
        <w:jc w:val="both"/>
        <w:rPr>
          <w:sz w:val="24"/>
          <w:szCs w:val="24"/>
        </w:rPr>
      </w:pPr>
      <w:r w:rsidRPr="00D366A9">
        <w:rPr>
          <w:sz w:val="24"/>
          <w:szCs w:val="24"/>
        </w:rPr>
        <w:t>Порядок проведения разработчиком публичных консультаций по проекту нормативного правового акта определяется в приложении 1 к настоящему Порядку.</w:t>
      </w:r>
    </w:p>
    <w:p w:rsidR="00C92C63" w:rsidRPr="00D366A9" w:rsidRDefault="00C92C63" w:rsidP="00C92C63">
      <w:pPr>
        <w:pStyle w:val="ConsPlusNormal"/>
        <w:ind w:firstLine="540"/>
        <w:jc w:val="both"/>
        <w:rPr>
          <w:sz w:val="24"/>
          <w:szCs w:val="24"/>
        </w:rPr>
      </w:pPr>
      <w:bookmarkStart w:id="4" w:name="Par84"/>
      <w:bookmarkEnd w:id="4"/>
      <w:r w:rsidRPr="00D366A9">
        <w:rPr>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D366A9">
          <w:rPr>
            <w:sz w:val="24"/>
            <w:szCs w:val="24"/>
          </w:rPr>
          <w:t>пункте 2.5 раздела 2</w:t>
        </w:r>
      </w:hyperlink>
      <w:r w:rsidRPr="00D366A9">
        <w:rPr>
          <w:sz w:val="24"/>
          <w:szCs w:val="24"/>
        </w:rPr>
        <w:t xml:space="preserve"> настоящего Порядка.</w:t>
      </w:r>
    </w:p>
    <w:p w:rsidR="00127C75" w:rsidRPr="00D366A9" w:rsidRDefault="00127C75" w:rsidP="00C92C63">
      <w:pPr>
        <w:pStyle w:val="ConsPlusNormal"/>
        <w:ind w:firstLine="540"/>
        <w:jc w:val="both"/>
        <w:rPr>
          <w:sz w:val="24"/>
          <w:szCs w:val="24"/>
        </w:rPr>
      </w:pPr>
      <w:r w:rsidRPr="00D366A9">
        <w:rPr>
          <w:sz w:val="24"/>
          <w:szCs w:val="24"/>
        </w:rPr>
        <w:t>В случае проведения оценки регулирующего воздействия в отношении проекта решения Думы Кривошеинского района, направленного в соответствии с абзацем 2 пункта 2.1. раздела 2 настоящего Порядка, сводный отчет формируется уполномоченным органом.</w:t>
      </w:r>
    </w:p>
    <w:p w:rsidR="00C92C63" w:rsidRPr="00D366A9" w:rsidRDefault="00C92C63" w:rsidP="00C92C63">
      <w:pPr>
        <w:pStyle w:val="ConsPlusNormal"/>
        <w:ind w:firstLine="540"/>
        <w:jc w:val="both"/>
        <w:rPr>
          <w:sz w:val="24"/>
          <w:szCs w:val="24"/>
        </w:rPr>
      </w:pPr>
      <w:r w:rsidRPr="00D366A9">
        <w:rPr>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127C75" w:rsidRPr="00D366A9" w:rsidRDefault="00127C75" w:rsidP="00C92C63">
      <w:pPr>
        <w:pStyle w:val="ConsPlusNormal"/>
        <w:ind w:firstLine="540"/>
        <w:jc w:val="both"/>
        <w:rPr>
          <w:sz w:val="24"/>
          <w:szCs w:val="24"/>
        </w:rPr>
      </w:pPr>
      <w:r w:rsidRPr="00D366A9">
        <w:rPr>
          <w:sz w:val="24"/>
          <w:szCs w:val="24"/>
        </w:rPr>
        <w:t>В случае проведения оценки регулирующего воздействия в отношении проекта решения Думы Кривошеинского района,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C92C63" w:rsidRPr="00D366A9" w:rsidRDefault="00C92C63" w:rsidP="00C92C63">
      <w:pPr>
        <w:pStyle w:val="ConsPlusNormal"/>
        <w:ind w:firstLine="540"/>
        <w:jc w:val="both"/>
        <w:rPr>
          <w:sz w:val="24"/>
          <w:szCs w:val="24"/>
        </w:rPr>
      </w:pPr>
      <w:bookmarkStart w:id="5" w:name="Par86"/>
      <w:bookmarkEnd w:id="5"/>
      <w:r w:rsidRPr="00D366A9">
        <w:rPr>
          <w:sz w:val="24"/>
          <w:szCs w:val="24"/>
        </w:rPr>
        <w:t>2.9. Сводный отчет направляется в уполномоченный орган в электронном виде в формате PDF, а также в формате текстового редактора Microsoft Word.</w:t>
      </w:r>
    </w:p>
    <w:p w:rsidR="00C92C63" w:rsidRPr="00D366A9" w:rsidRDefault="00C92C63" w:rsidP="00C92C63">
      <w:pPr>
        <w:pStyle w:val="ConsPlusNormal"/>
        <w:ind w:firstLine="540"/>
        <w:jc w:val="both"/>
        <w:rPr>
          <w:b/>
          <w:sz w:val="24"/>
          <w:szCs w:val="24"/>
        </w:rPr>
      </w:pPr>
      <w:r w:rsidRPr="00D366A9">
        <w:rPr>
          <w:sz w:val="24"/>
          <w:szCs w:val="24"/>
        </w:rPr>
        <w:lastRenderedPageBreak/>
        <w:t xml:space="preserve">2.10. Сводный отчет в течение пяти рабочих дней со дня его </w:t>
      </w:r>
      <w:r w:rsidR="00D95ECC" w:rsidRPr="00D366A9">
        <w:rPr>
          <w:sz w:val="24"/>
          <w:szCs w:val="24"/>
        </w:rPr>
        <w:t>направления</w:t>
      </w:r>
      <w:r w:rsidRPr="00D366A9">
        <w:rPr>
          <w:sz w:val="24"/>
          <w:szCs w:val="24"/>
        </w:rPr>
        <w:t xml:space="preserve"> уполномоченн</w:t>
      </w:r>
      <w:r w:rsidR="00D95ECC" w:rsidRPr="00D366A9">
        <w:rPr>
          <w:sz w:val="24"/>
          <w:szCs w:val="24"/>
        </w:rPr>
        <w:t>о</w:t>
      </w:r>
      <w:r w:rsidRPr="00D366A9">
        <w:rPr>
          <w:sz w:val="24"/>
          <w:szCs w:val="24"/>
        </w:rPr>
        <w:t>м</w:t>
      </w:r>
      <w:r w:rsidR="00D95ECC" w:rsidRPr="00D366A9">
        <w:rPr>
          <w:sz w:val="24"/>
          <w:szCs w:val="24"/>
        </w:rPr>
        <w:t>у органу</w:t>
      </w:r>
      <w:r w:rsidRPr="00D366A9">
        <w:rPr>
          <w:sz w:val="24"/>
          <w:szCs w:val="24"/>
        </w:rPr>
        <w:t xml:space="preserve"> </w:t>
      </w:r>
      <w:r w:rsidR="00D95ECC" w:rsidRPr="00D366A9">
        <w:rPr>
          <w:sz w:val="24"/>
          <w:szCs w:val="24"/>
        </w:rPr>
        <w:t xml:space="preserve">размещается разработчиком </w:t>
      </w:r>
      <w:r w:rsidRPr="00D366A9">
        <w:rPr>
          <w:sz w:val="24"/>
          <w:szCs w:val="24"/>
        </w:rPr>
        <w:t>на официальном сайте</w:t>
      </w:r>
      <w:r w:rsidRPr="00D366A9">
        <w:rPr>
          <w:b/>
          <w:sz w:val="24"/>
          <w:szCs w:val="24"/>
        </w:rPr>
        <w:t>.</w:t>
      </w:r>
    </w:p>
    <w:p w:rsidR="00C92C63" w:rsidRPr="00D366A9" w:rsidRDefault="00C92C63" w:rsidP="00C92C63">
      <w:pPr>
        <w:pStyle w:val="ConsPlusNormal"/>
        <w:jc w:val="both"/>
        <w:rPr>
          <w:sz w:val="24"/>
          <w:szCs w:val="24"/>
        </w:rPr>
      </w:pPr>
    </w:p>
    <w:p w:rsidR="00C92C63" w:rsidRPr="00D366A9" w:rsidRDefault="00C92C63" w:rsidP="00C92C63">
      <w:pPr>
        <w:pStyle w:val="ConsPlusNormal"/>
        <w:jc w:val="center"/>
        <w:outlineLvl w:val="1"/>
        <w:rPr>
          <w:sz w:val="24"/>
          <w:szCs w:val="24"/>
        </w:rPr>
      </w:pPr>
      <w:r w:rsidRPr="00D366A9">
        <w:rPr>
          <w:sz w:val="24"/>
          <w:szCs w:val="24"/>
        </w:rPr>
        <w:t>3. Подготовка заключения об оценке регулирующего воздействия</w:t>
      </w:r>
    </w:p>
    <w:p w:rsidR="00C92C63" w:rsidRPr="00D366A9" w:rsidRDefault="00C92C63" w:rsidP="00C92C63">
      <w:pPr>
        <w:pStyle w:val="ConsPlusNormal"/>
        <w:jc w:val="center"/>
        <w:rPr>
          <w:sz w:val="24"/>
          <w:szCs w:val="24"/>
        </w:rPr>
      </w:pPr>
      <w:r w:rsidRPr="00D366A9">
        <w:rPr>
          <w:sz w:val="24"/>
          <w:szCs w:val="24"/>
        </w:rPr>
        <w:t>проекта нормативного правового акта</w:t>
      </w:r>
    </w:p>
    <w:p w:rsidR="00C92C63" w:rsidRPr="00D366A9" w:rsidRDefault="00C92C63" w:rsidP="00C92C63">
      <w:pPr>
        <w:pStyle w:val="ConsPlusNormal"/>
        <w:jc w:val="both"/>
        <w:rPr>
          <w:sz w:val="24"/>
          <w:szCs w:val="24"/>
        </w:rPr>
      </w:pPr>
    </w:p>
    <w:p w:rsidR="00C92C63" w:rsidRPr="00D366A9" w:rsidRDefault="00C92C63" w:rsidP="00C92C63">
      <w:pPr>
        <w:pStyle w:val="ConsPlusNormal"/>
        <w:ind w:firstLine="540"/>
        <w:jc w:val="both"/>
        <w:rPr>
          <w:sz w:val="24"/>
          <w:szCs w:val="24"/>
        </w:rPr>
      </w:pPr>
      <w:r w:rsidRPr="00D366A9">
        <w:rPr>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C92C63" w:rsidRPr="00D366A9" w:rsidRDefault="00C92C63" w:rsidP="00C92C63">
      <w:pPr>
        <w:pStyle w:val="ConsPlusNormal"/>
        <w:ind w:firstLine="540"/>
        <w:jc w:val="both"/>
        <w:rPr>
          <w:sz w:val="24"/>
          <w:szCs w:val="24"/>
        </w:rPr>
      </w:pPr>
      <w:r w:rsidRPr="00D366A9">
        <w:rPr>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C92C63" w:rsidRPr="00D366A9" w:rsidRDefault="00C92C63" w:rsidP="00C92C63">
      <w:pPr>
        <w:pStyle w:val="ConsPlusNormal"/>
        <w:ind w:firstLine="540"/>
        <w:jc w:val="both"/>
        <w:rPr>
          <w:sz w:val="24"/>
          <w:szCs w:val="24"/>
        </w:rPr>
      </w:pPr>
      <w:r w:rsidRPr="00D366A9">
        <w:rPr>
          <w:sz w:val="24"/>
          <w:szCs w:val="24"/>
        </w:rPr>
        <w:t>проверку сводного отчета.</w:t>
      </w:r>
    </w:p>
    <w:p w:rsidR="00C92C63" w:rsidRPr="00D366A9" w:rsidRDefault="00C92C63" w:rsidP="00C92C63">
      <w:pPr>
        <w:pStyle w:val="ConsPlusNormal"/>
        <w:ind w:firstLine="540"/>
        <w:jc w:val="both"/>
        <w:rPr>
          <w:sz w:val="24"/>
          <w:szCs w:val="24"/>
        </w:rPr>
      </w:pPr>
      <w:r w:rsidRPr="00D366A9">
        <w:rPr>
          <w:sz w:val="24"/>
          <w:szCs w:val="24"/>
        </w:rPr>
        <w:t xml:space="preserve">3.2. По результатам рассмотрения документов, представленных разработчиком в соответствии с </w:t>
      </w:r>
      <w:hyperlink w:anchor="Par84" w:history="1">
        <w:r w:rsidRPr="00D366A9">
          <w:rPr>
            <w:sz w:val="24"/>
            <w:szCs w:val="24"/>
          </w:rPr>
          <w:t>пунктами 2.7</w:t>
        </w:r>
      </w:hyperlink>
      <w:r w:rsidRPr="00D366A9">
        <w:rPr>
          <w:sz w:val="24"/>
          <w:szCs w:val="24"/>
        </w:rPr>
        <w:t xml:space="preserve"> - </w:t>
      </w:r>
      <w:hyperlink w:anchor="Par86" w:history="1">
        <w:r w:rsidRPr="00D366A9">
          <w:rPr>
            <w:sz w:val="24"/>
            <w:szCs w:val="24"/>
          </w:rPr>
          <w:t>2.9 раздела 2</w:t>
        </w:r>
      </w:hyperlink>
      <w:r w:rsidRPr="00D366A9">
        <w:rPr>
          <w:sz w:val="24"/>
          <w:szCs w:val="24"/>
        </w:rPr>
        <w:t xml:space="preserve"> настоящего Порядка, уполномоченным органом в течение 10 рабочих дней со дня их получения готовится </w:t>
      </w:r>
      <w:hyperlink r:id="rId12" w:history="1">
        <w:r w:rsidRPr="00D366A9">
          <w:rPr>
            <w:sz w:val="24"/>
            <w:szCs w:val="24"/>
          </w:rPr>
          <w:t>заключение</w:t>
        </w:r>
      </w:hyperlink>
      <w:r w:rsidRPr="00D366A9">
        <w:rPr>
          <w:sz w:val="24"/>
          <w:szCs w:val="24"/>
        </w:rPr>
        <w:t xml:space="preserve"> об оценке регулирующего воздействия по форме согласно приложению 3 к настоящему Порядку.</w:t>
      </w:r>
    </w:p>
    <w:p w:rsidR="00C92C63" w:rsidRPr="00D366A9" w:rsidRDefault="00C92C63" w:rsidP="00C92C63">
      <w:pPr>
        <w:pStyle w:val="ConsPlusNormal"/>
        <w:ind w:firstLine="540"/>
        <w:jc w:val="both"/>
        <w:rPr>
          <w:sz w:val="24"/>
          <w:szCs w:val="24"/>
        </w:rPr>
      </w:pPr>
      <w:r w:rsidRPr="00D366A9">
        <w:rPr>
          <w:sz w:val="24"/>
          <w:szCs w:val="24"/>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D95ECC" w:rsidRPr="00D366A9">
        <w:rPr>
          <w:sz w:val="24"/>
          <w:szCs w:val="24"/>
        </w:rPr>
        <w:t xml:space="preserve">Кривошеинского </w:t>
      </w:r>
      <w:r w:rsidRPr="00D366A9">
        <w:rPr>
          <w:sz w:val="24"/>
          <w:szCs w:val="24"/>
        </w:rPr>
        <w:t xml:space="preserve">района, бюджетов поселений в составе </w:t>
      </w:r>
      <w:r w:rsidR="00D95ECC" w:rsidRPr="00D366A9">
        <w:rPr>
          <w:sz w:val="24"/>
          <w:szCs w:val="24"/>
        </w:rPr>
        <w:t xml:space="preserve">Кривошеинского </w:t>
      </w:r>
      <w:r w:rsidRPr="00D366A9">
        <w:rPr>
          <w:sz w:val="24"/>
          <w:szCs w:val="24"/>
        </w:rPr>
        <w:t>района, а также замечаний к качеству сводного отчета и вывод о целесообразности принятия муниципального нормативного правового акта.</w:t>
      </w:r>
    </w:p>
    <w:p w:rsidR="00C92C63" w:rsidRPr="00D366A9" w:rsidRDefault="00C92C63" w:rsidP="00C92C63">
      <w:pPr>
        <w:pStyle w:val="ConsPlusNormal"/>
        <w:ind w:firstLine="540"/>
        <w:jc w:val="both"/>
        <w:rPr>
          <w:sz w:val="24"/>
          <w:szCs w:val="24"/>
        </w:rPr>
      </w:pPr>
      <w:r w:rsidRPr="00D366A9">
        <w:rPr>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C92C63" w:rsidRPr="00D366A9" w:rsidRDefault="00C92C63" w:rsidP="00C92C63">
      <w:pPr>
        <w:pStyle w:val="ConsPlusNormal"/>
        <w:ind w:firstLine="540"/>
        <w:jc w:val="both"/>
        <w:rPr>
          <w:sz w:val="24"/>
          <w:szCs w:val="24"/>
        </w:rPr>
      </w:pPr>
      <w:r w:rsidRPr="00D366A9">
        <w:rPr>
          <w:sz w:val="24"/>
          <w:szCs w:val="24"/>
        </w:rPr>
        <w:t>Уполномоченный орган размещает заключение на официальном сайте в течение пяти рабочих дней со дня его подписания.</w:t>
      </w:r>
    </w:p>
    <w:p w:rsidR="00C92C63" w:rsidRPr="00D366A9" w:rsidRDefault="00C92C63" w:rsidP="00C92C63">
      <w:pPr>
        <w:pStyle w:val="ConsPlusNormal"/>
        <w:ind w:firstLine="540"/>
        <w:jc w:val="both"/>
        <w:rPr>
          <w:sz w:val="24"/>
          <w:szCs w:val="24"/>
        </w:rPr>
      </w:pPr>
      <w:r w:rsidRPr="00D366A9">
        <w:rPr>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C92C63" w:rsidRPr="00D366A9" w:rsidRDefault="00C92C63" w:rsidP="00C92C63">
      <w:pPr>
        <w:pStyle w:val="ConsPlusNormal"/>
        <w:ind w:firstLine="540"/>
        <w:jc w:val="both"/>
        <w:rPr>
          <w:sz w:val="24"/>
          <w:szCs w:val="24"/>
        </w:rPr>
      </w:pPr>
      <w:r w:rsidRPr="00D366A9">
        <w:rPr>
          <w:sz w:val="24"/>
          <w:szCs w:val="24"/>
        </w:rPr>
        <w:t>3.6. По результатам заключения разработчик принимает одно из следующих решений:</w:t>
      </w:r>
    </w:p>
    <w:p w:rsidR="00C92C63" w:rsidRPr="00D366A9" w:rsidRDefault="00C92C63" w:rsidP="00C92C63">
      <w:pPr>
        <w:pStyle w:val="ConsPlusNormal"/>
        <w:ind w:firstLine="540"/>
        <w:jc w:val="both"/>
        <w:rPr>
          <w:sz w:val="24"/>
          <w:szCs w:val="24"/>
        </w:rPr>
      </w:pPr>
      <w:r w:rsidRPr="00D366A9">
        <w:rPr>
          <w:sz w:val="24"/>
          <w:szCs w:val="24"/>
        </w:rPr>
        <w:t>3.6.1. При отсутствии замечаний - о направлении проекта нормативного правового акта на согласование.</w:t>
      </w:r>
    </w:p>
    <w:p w:rsidR="00C92C63" w:rsidRPr="00D366A9" w:rsidRDefault="00C92C63" w:rsidP="00C92C63">
      <w:pPr>
        <w:pStyle w:val="ConsPlusNormal"/>
        <w:ind w:firstLine="540"/>
        <w:jc w:val="both"/>
        <w:rPr>
          <w:sz w:val="24"/>
          <w:szCs w:val="24"/>
        </w:rPr>
      </w:pPr>
      <w:r w:rsidRPr="00D366A9">
        <w:rPr>
          <w:sz w:val="24"/>
          <w:szCs w:val="24"/>
        </w:rPr>
        <w:t>3.6.2. При наличии замечаний:</w:t>
      </w:r>
    </w:p>
    <w:p w:rsidR="00C92C63" w:rsidRPr="00D366A9" w:rsidRDefault="00C92C63" w:rsidP="00C92C63">
      <w:pPr>
        <w:pStyle w:val="ConsPlusNormal"/>
        <w:ind w:firstLine="540"/>
        <w:jc w:val="both"/>
        <w:rPr>
          <w:sz w:val="24"/>
          <w:szCs w:val="24"/>
        </w:rPr>
      </w:pPr>
      <w:r w:rsidRPr="00D366A9">
        <w:rPr>
          <w:sz w:val="24"/>
          <w:szCs w:val="24"/>
        </w:rPr>
        <w:t>о доработке проекта нормативного правового акта с учетом замечаний;</w:t>
      </w:r>
    </w:p>
    <w:p w:rsidR="00C92C63" w:rsidRPr="00D366A9" w:rsidRDefault="00C92C63" w:rsidP="00C92C63">
      <w:pPr>
        <w:pStyle w:val="ConsPlusNormal"/>
        <w:ind w:firstLine="540"/>
        <w:jc w:val="both"/>
        <w:rPr>
          <w:sz w:val="24"/>
          <w:szCs w:val="24"/>
        </w:rPr>
      </w:pPr>
      <w:r w:rsidRPr="00D366A9">
        <w:rPr>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C92C63" w:rsidRPr="00D366A9" w:rsidRDefault="00C92C63" w:rsidP="00C92C63">
      <w:pPr>
        <w:pStyle w:val="ConsPlusNormal"/>
        <w:ind w:firstLine="540"/>
        <w:jc w:val="both"/>
        <w:rPr>
          <w:sz w:val="24"/>
          <w:szCs w:val="24"/>
        </w:rPr>
      </w:pPr>
      <w:r w:rsidRPr="00D366A9">
        <w:rPr>
          <w:sz w:val="24"/>
          <w:szCs w:val="24"/>
        </w:rPr>
        <w:t>о нецелесообразности принятия проекта нормативного правового акта.</w:t>
      </w:r>
    </w:p>
    <w:p w:rsidR="00C92C63" w:rsidRPr="00D366A9" w:rsidRDefault="00C92C63" w:rsidP="00C92C63">
      <w:pPr>
        <w:pStyle w:val="ConsPlusNormal"/>
        <w:jc w:val="both"/>
        <w:rPr>
          <w:sz w:val="24"/>
          <w:szCs w:val="24"/>
        </w:rPr>
      </w:pPr>
    </w:p>
    <w:p w:rsidR="00027292" w:rsidRPr="00D366A9" w:rsidRDefault="00027292" w:rsidP="00C92C63">
      <w:pPr>
        <w:autoSpaceDE w:val="0"/>
        <w:autoSpaceDN w:val="0"/>
        <w:adjustRightInd w:val="0"/>
        <w:jc w:val="right"/>
        <w:outlineLvl w:val="0"/>
        <w:rPr>
          <w:rFonts w:ascii="Arial" w:hAnsi="Arial" w:cs="Arial"/>
        </w:rPr>
      </w:pPr>
      <w:bookmarkStart w:id="6" w:name="_GoBack"/>
      <w:bookmarkEnd w:id="6"/>
    </w:p>
    <w:p w:rsidR="00027292" w:rsidRPr="00D366A9" w:rsidRDefault="00027292" w:rsidP="00C92C63">
      <w:pPr>
        <w:autoSpaceDE w:val="0"/>
        <w:autoSpaceDN w:val="0"/>
        <w:adjustRightInd w:val="0"/>
        <w:jc w:val="right"/>
        <w:outlineLvl w:val="0"/>
        <w:rPr>
          <w:rFonts w:ascii="Arial" w:hAnsi="Arial" w:cs="Arial"/>
        </w:rPr>
      </w:pPr>
    </w:p>
    <w:p w:rsidR="00027292" w:rsidRPr="00D366A9" w:rsidRDefault="00027292" w:rsidP="00C92C63">
      <w:pPr>
        <w:autoSpaceDE w:val="0"/>
        <w:autoSpaceDN w:val="0"/>
        <w:adjustRightInd w:val="0"/>
        <w:jc w:val="right"/>
        <w:outlineLvl w:val="0"/>
        <w:rPr>
          <w:rFonts w:ascii="Arial" w:hAnsi="Arial" w:cs="Arial"/>
        </w:rPr>
      </w:pPr>
    </w:p>
    <w:p w:rsidR="003A6842" w:rsidRPr="00D366A9" w:rsidRDefault="003A6842" w:rsidP="00C92C63">
      <w:pPr>
        <w:autoSpaceDE w:val="0"/>
        <w:autoSpaceDN w:val="0"/>
        <w:adjustRightInd w:val="0"/>
        <w:jc w:val="right"/>
        <w:outlineLvl w:val="0"/>
        <w:rPr>
          <w:rFonts w:ascii="Arial" w:hAnsi="Arial" w:cs="Arial"/>
        </w:rPr>
      </w:pPr>
    </w:p>
    <w:p w:rsidR="003A6842" w:rsidRPr="00D366A9" w:rsidRDefault="003A6842" w:rsidP="00C92C63">
      <w:pPr>
        <w:autoSpaceDE w:val="0"/>
        <w:autoSpaceDN w:val="0"/>
        <w:adjustRightInd w:val="0"/>
        <w:jc w:val="right"/>
        <w:outlineLvl w:val="0"/>
        <w:rPr>
          <w:rFonts w:ascii="Arial" w:hAnsi="Arial" w:cs="Arial"/>
        </w:rPr>
      </w:pPr>
    </w:p>
    <w:p w:rsidR="003A6842" w:rsidRPr="00D366A9" w:rsidRDefault="003A6842" w:rsidP="00C92C63">
      <w:pPr>
        <w:autoSpaceDE w:val="0"/>
        <w:autoSpaceDN w:val="0"/>
        <w:adjustRightInd w:val="0"/>
        <w:jc w:val="right"/>
        <w:outlineLvl w:val="0"/>
        <w:rPr>
          <w:rFonts w:ascii="Arial" w:hAnsi="Arial" w:cs="Arial"/>
        </w:rPr>
      </w:pPr>
    </w:p>
    <w:p w:rsidR="003A6842" w:rsidRPr="00D366A9" w:rsidRDefault="003A6842" w:rsidP="00C92C63">
      <w:pPr>
        <w:autoSpaceDE w:val="0"/>
        <w:autoSpaceDN w:val="0"/>
        <w:adjustRightInd w:val="0"/>
        <w:jc w:val="right"/>
        <w:outlineLvl w:val="0"/>
        <w:rPr>
          <w:rFonts w:ascii="Arial" w:hAnsi="Arial" w:cs="Arial"/>
        </w:rPr>
      </w:pPr>
    </w:p>
    <w:p w:rsidR="003A6842" w:rsidRPr="00D366A9" w:rsidRDefault="003A6842" w:rsidP="00C92C63">
      <w:pPr>
        <w:autoSpaceDE w:val="0"/>
        <w:autoSpaceDN w:val="0"/>
        <w:adjustRightInd w:val="0"/>
        <w:jc w:val="right"/>
        <w:outlineLvl w:val="0"/>
        <w:rPr>
          <w:rFonts w:ascii="Arial" w:hAnsi="Arial" w:cs="Arial"/>
        </w:rPr>
      </w:pP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Приложение 1</w:t>
      </w: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 к Порядку проведения оценки регулирующего воздействия</w:t>
      </w:r>
    </w:p>
    <w:p w:rsidR="00D95ECC"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 проектов муниципальных нормативных правовых актов </w:t>
      </w:r>
    </w:p>
    <w:p w:rsidR="00C92C63" w:rsidRPr="00D366A9" w:rsidRDefault="00D95ECC" w:rsidP="00C92C63">
      <w:pPr>
        <w:autoSpaceDE w:val="0"/>
        <w:autoSpaceDN w:val="0"/>
        <w:adjustRightInd w:val="0"/>
        <w:jc w:val="right"/>
        <w:outlineLvl w:val="0"/>
        <w:rPr>
          <w:rFonts w:ascii="Arial" w:hAnsi="Arial" w:cs="Arial"/>
        </w:rPr>
      </w:pPr>
      <w:r w:rsidRPr="00D366A9">
        <w:rPr>
          <w:rFonts w:ascii="Arial" w:hAnsi="Arial" w:cs="Arial"/>
        </w:rPr>
        <w:t xml:space="preserve">Кривошеинского </w:t>
      </w:r>
      <w:r w:rsidR="00C92C63" w:rsidRPr="00D366A9">
        <w:rPr>
          <w:rFonts w:ascii="Arial" w:hAnsi="Arial" w:cs="Arial"/>
        </w:rPr>
        <w:t>района, устанавливающих новые или изменяющих</w:t>
      </w:r>
    </w:p>
    <w:p w:rsidR="00D95ECC"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lastRenderedPageBreak/>
        <w:t xml:space="preserve"> ранее предусмотренные муниципальными нормативными </w:t>
      </w:r>
    </w:p>
    <w:p w:rsidR="00D95ECC"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правовыми актами </w:t>
      </w:r>
      <w:r w:rsidR="00375241" w:rsidRPr="00D366A9">
        <w:rPr>
          <w:rFonts w:ascii="Arial" w:hAnsi="Arial" w:cs="Arial"/>
        </w:rPr>
        <w:t>Кривошеинского района</w:t>
      </w:r>
      <w:r w:rsidRPr="00D366A9">
        <w:rPr>
          <w:rFonts w:ascii="Arial" w:hAnsi="Arial" w:cs="Arial"/>
        </w:rPr>
        <w:t xml:space="preserve"> обязанности для </w:t>
      </w: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субъектов предпринимательской и инвестиционной деятельности </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ПОРЯДОК</w:t>
      </w: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ПРОВЕДЕНИЯ ПУБЛИЧНЫХ КОНСУЛЬТАЦИЙ ПО ПРОЕКТАМ МУНИЦИПАЛЬНЫХ</w:t>
      </w:r>
      <w:r w:rsidR="00DA3AFE" w:rsidRPr="00D366A9">
        <w:rPr>
          <w:rFonts w:ascii="Arial" w:hAnsi="Arial" w:cs="Arial"/>
          <w:b/>
          <w:bCs/>
        </w:rPr>
        <w:t xml:space="preserve"> </w:t>
      </w:r>
      <w:r w:rsidRPr="00D366A9">
        <w:rPr>
          <w:rFonts w:ascii="Arial" w:hAnsi="Arial" w:cs="Arial"/>
          <w:b/>
          <w:bCs/>
        </w:rPr>
        <w:t xml:space="preserve">НОРМАТИВНЫХ ПРАВОВЫХ АКТОВ </w:t>
      </w:r>
      <w:r w:rsidR="00DA3AFE" w:rsidRPr="00D366A9">
        <w:rPr>
          <w:rFonts w:ascii="Arial" w:hAnsi="Arial" w:cs="Arial"/>
          <w:b/>
          <w:bCs/>
        </w:rPr>
        <w:t>КРИВОШЕИНСКОГО РАЙОНА</w:t>
      </w:r>
      <w:r w:rsidRPr="00D366A9">
        <w:rPr>
          <w:rFonts w:ascii="Arial" w:hAnsi="Arial" w:cs="Arial"/>
          <w:b/>
          <w:bCs/>
        </w:rPr>
        <w:t>, УСТАНАВЛИВАЮЩИХ НОВЫЕ ИЛИ ИЗМЕНЯЮЩИХ РАНЕЕ ПРЕДУСМОТРЕННЫЕ МУНИЦИПАЛЬНЫМИ</w:t>
      </w:r>
      <w:r w:rsidR="00DA3AFE" w:rsidRPr="00D366A9">
        <w:rPr>
          <w:rFonts w:ascii="Arial" w:hAnsi="Arial" w:cs="Arial"/>
          <w:b/>
          <w:bCs/>
        </w:rPr>
        <w:t xml:space="preserve"> НОРМАТИВНЫМИ ПРАВОВЫМИ АКТАМИ </w:t>
      </w:r>
      <w:r w:rsidR="00375241" w:rsidRPr="00D366A9">
        <w:rPr>
          <w:rFonts w:ascii="Arial" w:hAnsi="Arial" w:cs="Arial"/>
          <w:b/>
          <w:bCs/>
        </w:rPr>
        <w:t>К</w:t>
      </w:r>
      <w:r w:rsidR="00DA3AFE" w:rsidRPr="00D366A9">
        <w:rPr>
          <w:rFonts w:ascii="Arial" w:hAnsi="Arial" w:cs="Arial"/>
          <w:b/>
          <w:bCs/>
        </w:rPr>
        <w:t>РИВОШЕИНСКОГО РАЙОНА</w:t>
      </w:r>
      <w:r w:rsidRPr="00D366A9">
        <w:rPr>
          <w:rFonts w:ascii="Arial" w:hAnsi="Arial" w:cs="Arial"/>
          <w:b/>
          <w:bCs/>
        </w:rPr>
        <w:t xml:space="preserve"> ОБЯЗАННОСТИ ДЛЯ СУБЪЕКТОВ ПРЕДПРИНИМАТЕЛЬСКОЙ И ИНВЕСТИЦИОННОЙ ДЕЯТЕЛЬНОСТИ</w:t>
      </w:r>
    </w:p>
    <w:p w:rsidR="00C92C63" w:rsidRPr="00D366A9" w:rsidRDefault="00C92C63" w:rsidP="00C92C63">
      <w:pPr>
        <w:autoSpaceDE w:val="0"/>
        <w:autoSpaceDN w:val="0"/>
        <w:adjustRightInd w:val="0"/>
        <w:jc w:val="center"/>
        <w:rPr>
          <w:rFonts w:ascii="Arial" w:hAnsi="Arial" w:cs="Arial"/>
        </w:rPr>
      </w:pP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 Настоящий Порядок регулирует проведение публичных консультаций по проектам муниципальных нормативных правовых актов </w:t>
      </w:r>
      <w:r w:rsidR="00DA3AFE" w:rsidRPr="00D366A9">
        <w:rPr>
          <w:rFonts w:ascii="Arial" w:hAnsi="Arial" w:cs="Arial"/>
        </w:rPr>
        <w:t>Кривошеинского района</w:t>
      </w:r>
      <w:r w:rsidRPr="00D366A9">
        <w:rPr>
          <w:rFonts w:ascii="Arial" w:hAnsi="Arial" w:cs="Arial"/>
        </w:rPr>
        <w:t xml:space="preserve">, устанавливающих новые или изменяющих ранее предусмотренные муниципальными нормативными правовыми актами </w:t>
      </w:r>
      <w:r w:rsidR="00DA3AFE" w:rsidRPr="00D366A9">
        <w:rPr>
          <w:rFonts w:ascii="Arial" w:hAnsi="Arial" w:cs="Arial"/>
        </w:rPr>
        <w:t>Кривошеинского района</w:t>
      </w:r>
      <w:r w:rsidRPr="00D366A9">
        <w:rPr>
          <w:rFonts w:ascii="Arial" w:hAnsi="Arial" w:cs="Arial"/>
        </w:rPr>
        <w:t xml:space="preserve">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127C75" w:rsidRPr="00D366A9" w:rsidRDefault="00127C75" w:rsidP="00C92C63">
      <w:pPr>
        <w:autoSpaceDE w:val="0"/>
        <w:autoSpaceDN w:val="0"/>
        <w:adjustRightInd w:val="0"/>
        <w:ind w:firstLine="540"/>
        <w:jc w:val="both"/>
        <w:rPr>
          <w:rFonts w:ascii="Arial" w:hAnsi="Arial" w:cs="Arial"/>
        </w:rPr>
      </w:pPr>
      <w:r w:rsidRPr="00D366A9">
        <w:rPr>
          <w:rFonts w:ascii="Arial" w:hAnsi="Arial" w:cs="Arial"/>
        </w:rPr>
        <w:t>Публичные консультации по проектам нормативных правовых актов Думы Кривошеинского района, разработанных субъектами правотворческой инициативы в Думе Кривошеинского района, за исключением Главы администрации Кривошеинского района, проводятся  уполномоченным органом в соответствии с настоящим Порядком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 Основными принципами проведения публичных консультаций являются: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прозрачность - доступность информации о процедуре оценки регулирующего воздействия проектов нормативных правовых актов;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публичность - обеспечение участия заинтересованных сторон в процессе разработки проектов нормативных правовых актов;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C92C63" w:rsidRPr="00D366A9" w:rsidRDefault="00C92C63" w:rsidP="00C92C63">
      <w:pPr>
        <w:autoSpaceDE w:val="0"/>
        <w:autoSpaceDN w:val="0"/>
        <w:adjustRightInd w:val="0"/>
        <w:ind w:firstLine="540"/>
        <w:jc w:val="both"/>
        <w:rPr>
          <w:rFonts w:ascii="Arial" w:hAnsi="Arial" w:cs="Arial"/>
        </w:rPr>
      </w:pPr>
      <w:bookmarkStart w:id="7" w:name="Par22"/>
      <w:bookmarkEnd w:id="7"/>
      <w:r w:rsidRPr="00D366A9">
        <w:rPr>
          <w:rFonts w:ascii="Arial" w:hAnsi="Arial" w:cs="Arial"/>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3" w:history="1">
        <w:r w:rsidRPr="00D366A9">
          <w:rPr>
            <w:rFonts w:ascii="Arial" w:hAnsi="Arial" w:cs="Arial"/>
          </w:rPr>
          <w:t>уведомления</w:t>
        </w:r>
      </w:hyperlink>
      <w:r w:rsidRPr="00D366A9">
        <w:rPr>
          <w:rFonts w:ascii="Arial" w:hAnsi="Arial" w:cs="Arial"/>
        </w:rPr>
        <w:t xml:space="preserve">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и  направляет в уполномоченный орган </w:t>
      </w:r>
      <w:hyperlink r:id="rId14" w:history="1">
        <w:r w:rsidRPr="00D366A9">
          <w:rPr>
            <w:rFonts w:ascii="Arial" w:hAnsi="Arial" w:cs="Arial"/>
          </w:rPr>
          <w:t>уведомление</w:t>
        </w:r>
      </w:hyperlink>
      <w:r w:rsidRPr="00D366A9">
        <w:rPr>
          <w:rFonts w:ascii="Arial" w:hAnsi="Arial" w:cs="Arial"/>
        </w:rPr>
        <w:t>, проект нормативного правового акта, в отношении которого проводится процедура оценки регулирующего воздействия, пояснительную записку к нему и перечень вопросов для проведения публичных консультаций по примерной форме согласно приложению 2 к настоящему Порядку (далее - опросный лист).</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Перечень вопросов, включаемых в опросный лист, определяется </w:t>
      </w:r>
      <w:r w:rsidRPr="00D366A9">
        <w:rPr>
          <w:rFonts w:ascii="Arial" w:hAnsi="Arial" w:cs="Arial"/>
        </w:rPr>
        <w:lastRenderedPageBreak/>
        <w:t>разработчиком в зависимости от специфики проекта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bookmarkStart w:id="8" w:name="Par25"/>
      <w:bookmarkEnd w:id="8"/>
      <w:r w:rsidRPr="00D366A9">
        <w:rPr>
          <w:rFonts w:ascii="Arial" w:hAnsi="Arial" w:cs="Arial"/>
        </w:rPr>
        <w:t xml:space="preserve">5. Документы, указанные в </w:t>
      </w:r>
      <w:hyperlink w:anchor="Par22" w:history="1">
        <w:r w:rsidRPr="00D366A9">
          <w:rPr>
            <w:rFonts w:ascii="Arial" w:hAnsi="Arial" w:cs="Arial"/>
          </w:rPr>
          <w:t>пункте 4</w:t>
        </w:r>
      </w:hyperlink>
      <w:r w:rsidRPr="00D366A9">
        <w:rPr>
          <w:rFonts w:ascii="Arial" w:hAnsi="Arial" w:cs="Arial"/>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 не позднее чем за три рабочих дня до дня начала срока проведения публичных консультаций, указанных в уведомлении о проведении публичных консультаций.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7. </w:t>
      </w:r>
      <w:r w:rsidR="006355E4" w:rsidRPr="00D366A9">
        <w:rPr>
          <w:rFonts w:ascii="Arial" w:hAnsi="Arial" w:cs="Arial"/>
        </w:rPr>
        <w:t xml:space="preserve">Разработчик </w:t>
      </w:r>
      <w:r w:rsidRPr="00D366A9">
        <w:rPr>
          <w:rFonts w:ascii="Arial" w:hAnsi="Arial" w:cs="Arial"/>
        </w:rPr>
        <w:t xml:space="preserve">после </w:t>
      </w:r>
      <w:r w:rsidR="002D5EF2" w:rsidRPr="00D366A9">
        <w:rPr>
          <w:rFonts w:ascii="Arial" w:hAnsi="Arial" w:cs="Arial"/>
        </w:rPr>
        <w:t>направления</w:t>
      </w:r>
      <w:r w:rsidRPr="00D366A9">
        <w:rPr>
          <w:rFonts w:ascii="Arial" w:hAnsi="Arial" w:cs="Arial"/>
        </w:rPr>
        <w:t xml:space="preserve"> документов, указанных в </w:t>
      </w:r>
      <w:hyperlink w:anchor="Par22" w:history="1">
        <w:r w:rsidRPr="00D366A9">
          <w:rPr>
            <w:rFonts w:ascii="Arial" w:hAnsi="Arial" w:cs="Arial"/>
          </w:rPr>
          <w:t>пункте 4</w:t>
        </w:r>
      </w:hyperlink>
      <w:r w:rsidRPr="00D366A9">
        <w:rPr>
          <w:rFonts w:ascii="Arial" w:hAnsi="Arial" w:cs="Arial"/>
        </w:rPr>
        <w:t xml:space="preserve"> настоящего Порядка</w:t>
      </w:r>
      <w:r w:rsidR="002D5EF2" w:rsidRPr="00D366A9">
        <w:rPr>
          <w:rFonts w:ascii="Arial" w:hAnsi="Arial" w:cs="Arial"/>
        </w:rPr>
        <w:t>, в Уполномоченный орган</w:t>
      </w:r>
      <w:r w:rsidRPr="00D366A9">
        <w:rPr>
          <w:rFonts w:ascii="Arial" w:hAnsi="Arial" w:cs="Arial"/>
        </w:rPr>
        <w:t>, в течение трех рабочих дней размещает документы на официальном сайте.</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Уполномоченный орган после получения документов, указанных в </w:t>
      </w:r>
      <w:hyperlink r:id="rId15" w:history="1">
        <w:r w:rsidRPr="00D366A9">
          <w:rPr>
            <w:rFonts w:ascii="Arial" w:hAnsi="Arial" w:cs="Arial"/>
          </w:rPr>
          <w:t>пункте 4</w:t>
        </w:r>
      </w:hyperlink>
      <w:r w:rsidRPr="00D366A9">
        <w:rPr>
          <w:rFonts w:ascii="Arial" w:hAnsi="Arial" w:cs="Arial"/>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8. Срок проведения публичных консультаций определяется разработчиком и не может составлять менее:</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а) 20 рабочих дней для  проектов нормативных правовых актов, которые содержат положения,</w:t>
      </w:r>
      <w:r w:rsidR="002D5EF2" w:rsidRPr="00D366A9">
        <w:rPr>
          <w:rFonts w:ascii="Arial" w:hAnsi="Arial" w:cs="Arial"/>
        </w:rPr>
        <w:t xml:space="preserve"> </w:t>
      </w:r>
      <w:r w:rsidRPr="00D366A9">
        <w:rPr>
          <w:rFonts w:ascii="Arial" w:hAnsi="Arial" w:cs="Arial"/>
        </w:rPr>
        <w:t>устанавливающие</w:t>
      </w:r>
      <w:r w:rsidR="002D5EF2" w:rsidRPr="00D366A9">
        <w:rPr>
          <w:rFonts w:ascii="Arial" w:hAnsi="Arial" w:cs="Arial"/>
        </w:rPr>
        <w:t xml:space="preserve"> </w:t>
      </w:r>
      <w:r w:rsidRPr="00D366A9">
        <w:rPr>
          <w:rFonts w:ascii="Arial" w:hAnsi="Arial" w:cs="Arial"/>
        </w:rPr>
        <w:t>ранее</w:t>
      </w:r>
      <w:r w:rsidR="002D5EF2" w:rsidRPr="00D366A9">
        <w:rPr>
          <w:rFonts w:ascii="Arial" w:hAnsi="Arial" w:cs="Arial"/>
        </w:rPr>
        <w:t xml:space="preserve"> </w:t>
      </w:r>
      <w:r w:rsidRPr="00D366A9">
        <w:rPr>
          <w:rFonts w:ascii="Arial" w:hAnsi="Arial" w:cs="Arial"/>
        </w:rP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9.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16" w:history="1">
        <w:r w:rsidRPr="00D366A9">
          <w:rPr>
            <w:rFonts w:ascii="Arial" w:hAnsi="Arial" w:cs="Arial"/>
          </w:rPr>
          <w:t>уведомление</w:t>
        </w:r>
      </w:hyperlink>
      <w:r w:rsidRPr="00D366A9">
        <w:rPr>
          <w:rFonts w:ascii="Arial" w:hAnsi="Arial" w:cs="Arial"/>
        </w:rPr>
        <w:t xml:space="preserve"> о продлении срока проведения публичных консультаций.</w:t>
      </w:r>
    </w:p>
    <w:p w:rsidR="00C92C63" w:rsidRPr="00D366A9" w:rsidRDefault="00C92C63" w:rsidP="00C92C63">
      <w:pPr>
        <w:autoSpaceDE w:val="0"/>
        <w:autoSpaceDN w:val="0"/>
        <w:adjustRightInd w:val="0"/>
        <w:ind w:firstLine="540"/>
        <w:jc w:val="both"/>
        <w:rPr>
          <w:rFonts w:ascii="Arial" w:hAnsi="Arial" w:cs="Arial"/>
        </w:rPr>
      </w:pPr>
      <w:bookmarkStart w:id="9" w:name="Par31"/>
      <w:bookmarkEnd w:id="9"/>
      <w:r w:rsidRPr="00D366A9">
        <w:rPr>
          <w:rFonts w:ascii="Arial" w:hAnsi="Arial" w:cs="Arial"/>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D366A9">
          <w:rPr>
            <w:rFonts w:ascii="Arial" w:hAnsi="Arial" w:cs="Arial"/>
          </w:rPr>
          <w:t>пункте 9</w:t>
        </w:r>
      </w:hyperlink>
      <w:r w:rsidRPr="00D366A9">
        <w:rPr>
          <w:rFonts w:ascii="Arial" w:hAnsi="Arial" w:cs="Arial"/>
        </w:rPr>
        <w:t xml:space="preserve"> настоящего Порядка.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11. Документы, указанные в </w:t>
      </w:r>
      <w:hyperlink w:anchor="Par29" w:history="1">
        <w:r w:rsidRPr="00D366A9">
          <w:rPr>
            <w:rFonts w:ascii="Arial" w:hAnsi="Arial" w:cs="Arial"/>
          </w:rPr>
          <w:t>пунктах 9</w:t>
        </w:r>
      </w:hyperlink>
      <w:r w:rsidRPr="00D366A9">
        <w:rPr>
          <w:rFonts w:ascii="Arial" w:hAnsi="Arial" w:cs="Arial"/>
        </w:rPr>
        <w:t xml:space="preserve">, </w:t>
      </w:r>
      <w:hyperlink w:anchor="Par31" w:history="1">
        <w:r w:rsidRPr="00D366A9">
          <w:rPr>
            <w:rFonts w:ascii="Arial" w:hAnsi="Arial" w:cs="Arial"/>
          </w:rPr>
          <w:t>10</w:t>
        </w:r>
      </w:hyperlink>
      <w:r w:rsidRPr="00D366A9">
        <w:rPr>
          <w:rFonts w:ascii="Arial" w:hAnsi="Arial" w:cs="Arial"/>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w:t>
      </w:r>
    </w:p>
    <w:p w:rsidR="00027292"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12. </w:t>
      </w:r>
      <w:r w:rsidR="00027292" w:rsidRPr="00D366A9">
        <w:rPr>
          <w:rFonts w:ascii="Arial" w:hAnsi="Arial" w:cs="Arial"/>
        </w:rPr>
        <w:t xml:space="preserve">Разработчик </w:t>
      </w:r>
      <w:r w:rsidRPr="00D366A9">
        <w:rPr>
          <w:rFonts w:ascii="Arial" w:hAnsi="Arial" w:cs="Arial"/>
        </w:rPr>
        <w:t xml:space="preserve">после </w:t>
      </w:r>
      <w:r w:rsidR="00027292" w:rsidRPr="00D366A9">
        <w:rPr>
          <w:rFonts w:ascii="Arial" w:hAnsi="Arial" w:cs="Arial"/>
        </w:rPr>
        <w:t>направл</w:t>
      </w:r>
      <w:r w:rsidRPr="00D366A9">
        <w:rPr>
          <w:rFonts w:ascii="Arial" w:hAnsi="Arial" w:cs="Arial"/>
        </w:rPr>
        <w:t xml:space="preserve">ения </w:t>
      </w:r>
      <w:r w:rsidR="00027292" w:rsidRPr="00D366A9">
        <w:rPr>
          <w:rFonts w:ascii="Arial" w:hAnsi="Arial" w:cs="Arial"/>
        </w:rPr>
        <w:t xml:space="preserve">в Уполномоченный орган </w:t>
      </w:r>
      <w:r w:rsidRPr="00D366A9">
        <w:rPr>
          <w:rFonts w:ascii="Arial" w:hAnsi="Arial" w:cs="Arial"/>
        </w:rPr>
        <w:t xml:space="preserve">документов, указанных в </w:t>
      </w:r>
      <w:hyperlink w:anchor="Par29" w:history="1">
        <w:r w:rsidRPr="00D366A9">
          <w:rPr>
            <w:rFonts w:ascii="Arial" w:hAnsi="Arial" w:cs="Arial"/>
          </w:rPr>
          <w:t>пунктах 9</w:t>
        </w:r>
      </w:hyperlink>
      <w:r w:rsidRPr="00D366A9">
        <w:rPr>
          <w:rFonts w:ascii="Arial" w:hAnsi="Arial" w:cs="Arial"/>
        </w:rPr>
        <w:t xml:space="preserve">, </w:t>
      </w:r>
      <w:hyperlink w:anchor="Par31" w:history="1">
        <w:r w:rsidRPr="00D366A9">
          <w:rPr>
            <w:rFonts w:ascii="Arial" w:hAnsi="Arial" w:cs="Arial"/>
          </w:rPr>
          <w:t>10</w:t>
        </w:r>
      </w:hyperlink>
      <w:r w:rsidRPr="00D366A9">
        <w:rPr>
          <w:rFonts w:ascii="Arial" w:hAnsi="Arial" w:cs="Arial"/>
        </w:rPr>
        <w:t xml:space="preserve"> настоящего Порядка, не позднее следующего рабочего дня размещает указанные в </w:t>
      </w:r>
      <w:hyperlink w:anchor="Par29" w:history="1">
        <w:r w:rsidRPr="00D366A9">
          <w:rPr>
            <w:rFonts w:ascii="Arial" w:hAnsi="Arial" w:cs="Arial"/>
          </w:rPr>
          <w:t>пункте 9</w:t>
        </w:r>
      </w:hyperlink>
      <w:r w:rsidRPr="00D366A9">
        <w:rPr>
          <w:rFonts w:ascii="Arial" w:hAnsi="Arial" w:cs="Arial"/>
        </w:rPr>
        <w:t xml:space="preserve"> настоящего Порядка документы на официальном сайте</w:t>
      </w:r>
      <w:r w:rsidR="00027292" w:rsidRPr="00D366A9">
        <w:rPr>
          <w:rFonts w:ascii="Arial" w:hAnsi="Arial" w:cs="Arial"/>
        </w:rPr>
        <w:t>.</w:t>
      </w:r>
    </w:p>
    <w:p w:rsidR="00C92C63" w:rsidRPr="00D366A9" w:rsidRDefault="00027292" w:rsidP="00C92C63">
      <w:pPr>
        <w:autoSpaceDE w:val="0"/>
        <w:autoSpaceDN w:val="0"/>
        <w:adjustRightInd w:val="0"/>
        <w:ind w:firstLine="540"/>
        <w:jc w:val="both"/>
        <w:rPr>
          <w:rFonts w:ascii="Arial" w:hAnsi="Arial" w:cs="Arial"/>
        </w:rPr>
      </w:pPr>
      <w:r w:rsidRPr="00D366A9">
        <w:rPr>
          <w:rFonts w:ascii="Arial" w:hAnsi="Arial" w:cs="Arial"/>
        </w:rPr>
        <w:t>Уполномоченный орган</w:t>
      </w:r>
      <w:r w:rsidR="00C92C63" w:rsidRPr="00D366A9">
        <w:rPr>
          <w:rFonts w:ascii="Arial" w:hAnsi="Arial" w:cs="Arial"/>
        </w:rPr>
        <w:t xml:space="preserve"> </w:t>
      </w:r>
      <w:r w:rsidRPr="00D366A9">
        <w:rPr>
          <w:rFonts w:ascii="Arial" w:hAnsi="Arial" w:cs="Arial"/>
        </w:rPr>
        <w:t xml:space="preserve">после получения документов, указанных в </w:t>
      </w:r>
      <w:hyperlink w:anchor="Par29" w:history="1">
        <w:r w:rsidRPr="00D366A9">
          <w:rPr>
            <w:rFonts w:ascii="Arial" w:hAnsi="Arial" w:cs="Arial"/>
          </w:rPr>
          <w:t>пунктах 9</w:t>
        </w:r>
      </w:hyperlink>
      <w:r w:rsidRPr="00D366A9">
        <w:rPr>
          <w:rFonts w:ascii="Arial" w:hAnsi="Arial" w:cs="Arial"/>
        </w:rPr>
        <w:t xml:space="preserve">, </w:t>
      </w:r>
      <w:hyperlink w:anchor="Par31" w:history="1">
        <w:r w:rsidRPr="00D366A9">
          <w:rPr>
            <w:rFonts w:ascii="Arial" w:hAnsi="Arial" w:cs="Arial"/>
          </w:rPr>
          <w:t>10</w:t>
        </w:r>
      </w:hyperlink>
      <w:r w:rsidRPr="00D366A9">
        <w:rPr>
          <w:rFonts w:ascii="Arial" w:hAnsi="Arial" w:cs="Arial"/>
        </w:rPr>
        <w:t xml:space="preserve"> настоящего Порядка, не позднее следующего рабочего дня</w:t>
      </w:r>
      <w:r w:rsidR="00C92C63" w:rsidRPr="00D366A9">
        <w:rPr>
          <w:rFonts w:ascii="Arial" w:hAnsi="Arial" w:cs="Arial"/>
        </w:rPr>
        <w:t xml:space="preserve">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w:t>
      </w:r>
      <w:r w:rsidR="00C92C63" w:rsidRPr="00D366A9">
        <w:rPr>
          <w:rFonts w:ascii="Arial" w:hAnsi="Arial" w:cs="Arial"/>
        </w:rPr>
        <w:lastRenderedPageBreak/>
        <w:t>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C92C63" w:rsidRPr="00D366A9" w:rsidRDefault="00C92C63" w:rsidP="00C92C63">
      <w:pPr>
        <w:autoSpaceDE w:val="0"/>
        <w:autoSpaceDN w:val="0"/>
        <w:adjustRightInd w:val="0"/>
        <w:ind w:firstLine="540"/>
        <w:jc w:val="both"/>
        <w:rPr>
          <w:rFonts w:ascii="Arial" w:hAnsi="Arial" w:cs="Arial"/>
        </w:rPr>
      </w:pPr>
      <w:hyperlink r:id="rId17" w:history="1">
        <w:r w:rsidRPr="00D366A9">
          <w:rPr>
            <w:rFonts w:ascii="Arial" w:hAnsi="Arial" w:cs="Arial"/>
          </w:rPr>
          <w:t>13</w:t>
        </w:r>
      </w:hyperlink>
      <w:r w:rsidRPr="00D366A9">
        <w:rPr>
          <w:rFonts w:ascii="Arial" w:hAnsi="Arial" w:cs="Arial"/>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C92C63" w:rsidRPr="00D366A9" w:rsidRDefault="00C92C63" w:rsidP="00C92C63">
      <w:pPr>
        <w:autoSpaceDE w:val="0"/>
        <w:autoSpaceDN w:val="0"/>
        <w:adjustRightInd w:val="0"/>
        <w:ind w:firstLine="540"/>
        <w:jc w:val="both"/>
        <w:rPr>
          <w:rFonts w:ascii="Arial" w:hAnsi="Arial" w:cs="Arial"/>
        </w:rPr>
      </w:pPr>
      <w:hyperlink r:id="rId18" w:history="1">
        <w:r w:rsidRPr="00D366A9">
          <w:rPr>
            <w:rFonts w:ascii="Arial" w:hAnsi="Arial" w:cs="Arial"/>
          </w:rPr>
          <w:t>14</w:t>
        </w:r>
      </w:hyperlink>
      <w:r w:rsidRPr="00D366A9">
        <w:rPr>
          <w:rFonts w:ascii="Arial" w:hAnsi="Arial" w:cs="Arial"/>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19" w:history="1">
        <w:r w:rsidRPr="00D366A9">
          <w:rPr>
            <w:rFonts w:ascii="Arial" w:hAnsi="Arial" w:cs="Arial"/>
          </w:rPr>
          <w:t>отчета</w:t>
        </w:r>
      </w:hyperlink>
      <w:r w:rsidRPr="00D366A9">
        <w:rPr>
          <w:rFonts w:ascii="Arial" w:hAnsi="Arial" w:cs="Arial"/>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C92C63" w:rsidRPr="00D366A9" w:rsidRDefault="00C92C63" w:rsidP="00C92C63">
      <w:pPr>
        <w:autoSpaceDE w:val="0"/>
        <w:autoSpaceDN w:val="0"/>
        <w:adjustRightInd w:val="0"/>
        <w:ind w:firstLine="540"/>
        <w:jc w:val="both"/>
        <w:rPr>
          <w:rFonts w:ascii="Arial" w:hAnsi="Arial" w:cs="Arial"/>
        </w:rPr>
      </w:pPr>
    </w:p>
    <w:p w:rsidR="00C92C63" w:rsidRPr="00D366A9" w:rsidRDefault="00C92C63" w:rsidP="00C92C63">
      <w:pPr>
        <w:autoSpaceDE w:val="0"/>
        <w:autoSpaceDN w:val="0"/>
        <w:adjustRightInd w:val="0"/>
        <w:ind w:firstLine="540"/>
        <w:jc w:val="right"/>
        <w:rPr>
          <w:rFonts w:ascii="Arial" w:hAnsi="Arial" w:cs="Arial"/>
        </w:rPr>
      </w:pPr>
    </w:p>
    <w:p w:rsidR="00C92C63" w:rsidRPr="00D366A9" w:rsidRDefault="00C92C63" w:rsidP="00C92C63">
      <w:pPr>
        <w:autoSpaceDE w:val="0"/>
        <w:autoSpaceDN w:val="0"/>
        <w:adjustRightInd w:val="0"/>
        <w:ind w:firstLine="540"/>
        <w:jc w:val="right"/>
        <w:rPr>
          <w:rFonts w:ascii="Arial" w:hAnsi="Arial" w:cs="Arial"/>
        </w:rPr>
      </w:pP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Приложение 1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к Порядку проведения публичных консультаций по проектам</w:t>
      </w:r>
    </w:p>
    <w:p w:rsidR="00027292"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муниципальных нормативных правовых актов </w:t>
      </w:r>
      <w:r w:rsidR="00027292" w:rsidRPr="00D366A9">
        <w:rPr>
          <w:rFonts w:ascii="Arial" w:hAnsi="Arial" w:cs="Arial"/>
        </w:rPr>
        <w:t xml:space="preserve">Кривошеинского </w:t>
      </w:r>
      <w:r w:rsidRPr="00D366A9">
        <w:rPr>
          <w:rFonts w:ascii="Arial" w:hAnsi="Arial" w:cs="Arial"/>
        </w:rPr>
        <w:t xml:space="preserve">района, устанавливающих новые или изменяющих ранее предусмотренные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муниципальными нормативными правовыми актами </w:t>
      </w:r>
      <w:r w:rsidR="00DA3AFE" w:rsidRPr="00D366A9">
        <w:rPr>
          <w:rFonts w:ascii="Arial" w:hAnsi="Arial" w:cs="Arial"/>
        </w:rPr>
        <w:t>Кривошеинского района</w:t>
      </w:r>
      <w:r w:rsidRPr="00D366A9">
        <w:rPr>
          <w:rFonts w:ascii="Arial" w:hAnsi="Arial" w:cs="Arial"/>
        </w:rPr>
        <w:t xml:space="preserve"> обязанности для субъектов предпринимательской и инвестиционной деятельности</w:t>
      </w:r>
    </w:p>
    <w:p w:rsidR="00C92C63" w:rsidRPr="00D366A9" w:rsidRDefault="00C92C63" w:rsidP="00C92C63">
      <w:pPr>
        <w:pStyle w:val="ConsPlusNonformat"/>
        <w:jc w:val="both"/>
        <w:outlineLvl w:val="0"/>
        <w:rPr>
          <w:rFonts w:ascii="Arial" w:hAnsi="Arial" w:cs="Arial"/>
          <w:sz w:val="24"/>
          <w:szCs w:val="24"/>
        </w:rPr>
      </w:pPr>
    </w:p>
    <w:p w:rsidR="00C92C63" w:rsidRPr="00D366A9" w:rsidRDefault="00C92C63" w:rsidP="00C92C63">
      <w:pPr>
        <w:pStyle w:val="ConsPlusNormal"/>
        <w:jc w:val="both"/>
        <w:rPr>
          <w:sz w:val="24"/>
          <w:szCs w:val="24"/>
        </w:rPr>
      </w:pPr>
      <w:r w:rsidRPr="00D366A9">
        <w:rPr>
          <w:sz w:val="24"/>
          <w:szCs w:val="24"/>
        </w:rPr>
        <w:t>Примерная форма</w:t>
      </w:r>
    </w:p>
    <w:p w:rsidR="00C92C63" w:rsidRPr="00D366A9" w:rsidRDefault="00C92C63" w:rsidP="00C92C63">
      <w:pPr>
        <w:pStyle w:val="ConsPlusNormal"/>
        <w:jc w:val="both"/>
        <w:rPr>
          <w:sz w:val="24"/>
          <w:szCs w:val="24"/>
        </w:rPr>
      </w:pPr>
    </w:p>
    <w:p w:rsidR="00C92C63" w:rsidRPr="00D366A9" w:rsidRDefault="00C92C63" w:rsidP="00C92C63">
      <w:pPr>
        <w:pStyle w:val="ConsPlusNonformat"/>
        <w:jc w:val="both"/>
        <w:outlineLvl w:val="0"/>
        <w:rPr>
          <w:rFonts w:ascii="Arial" w:hAnsi="Arial" w:cs="Arial"/>
          <w:sz w:val="24"/>
          <w:szCs w:val="24"/>
        </w:rPr>
      </w:pP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УВЕДОМЛЕНИЕ</w:t>
      </w:r>
    </w:p>
    <w:p w:rsidR="003A6842" w:rsidRPr="00D366A9" w:rsidRDefault="00C92C63" w:rsidP="00C92C63">
      <w:pPr>
        <w:pStyle w:val="ConsPlusNonformat"/>
        <w:spacing w:line="240" w:lineRule="exact"/>
        <w:jc w:val="center"/>
        <w:rPr>
          <w:rFonts w:ascii="Arial" w:hAnsi="Arial" w:cs="Arial"/>
          <w:sz w:val="24"/>
          <w:szCs w:val="24"/>
        </w:rPr>
      </w:pPr>
      <w:r w:rsidRPr="00D366A9">
        <w:rPr>
          <w:rFonts w:ascii="Arial" w:hAnsi="Arial" w:cs="Arial"/>
          <w:sz w:val="24"/>
          <w:szCs w:val="24"/>
        </w:rPr>
        <w:t xml:space="preserve">о разработке проекта нормативного правового акта и проведении </w:t>
      </w:r>
    </w:p>
    <w:p w:rsidR="00C92C63" w:rsidRPr="00D366A9" w:rsidRDefault="00C92C63" w:rsidP="00C92C63">
      <w:pPr>
        <w:pStyle w:val="ConsPlusNonformat"/>
        <w:spacing w:line="240" w:lineRule="exact"/>
        <w:jc w:val="center"/>
        <w:rPr>
          <w:rFonts w:ascii="Arial" w:hAnsi="Arial" w:cs="Arial"/>
          <w:sz w:val="24"/>
          <w:szCs w:val="24"/>
        </w:rPr>
      </w:pPr>
      <w:r w:rsidRPr="00D366A9">
        <w:rPr>
          <w:rFonts w:ascii="Arial" w:hAnsi="Arial" w:cs="Arial"/>
          <w:sz w:val="24"/>
          <w:szCs w:val="24"/>
        </w:rPr>
        <w:t>публичных консультаций по форме</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____________________________________________________________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(наименование проекта нормативного правового акта)</w:t>
      </w:r>
    </w:p>
    <w:p w:rsidR="00C92C63" w:rsidRPr="00D366A9" w:rsidRDefault="00C92C63" w:rsidP="00C92C63">
      <w:pPr>
        <w:pStyle w:val="ConsPlusNonformat"/>
        <w:jc w:val="both"/>
        <w:outlineLvl w:val="0"/>
        <w:rPr>
          <w:rFonts w:ascii="Arial" w:hAnsi="Arial" w:cs="Arial"/>
          <w:sz w:val="24"/>
          <w:szCs w:val="24"/>
        </w:rPr>
      </w:pPr>
    </w:p>
    <w:p w:rsidR="00C92C63" w:rsidRPr="00D366A9" w:rsidRDefault="00C92C63" w:rsidP="00C92C63">
      <w:pPr>
        <w:pStyle w:val="ConsPlusNonformat"/>
        <w:rPr>
          <w:rFonts w:ascii="Arial" w:hAnsi="Arial" w:cs="Arial"/>
          <w:sz w:val="24"/>
          <w:szCs w:val="24"/>
        </w:rPr>
      </w:pPr>
      <w:r w:rsidRPr="00D366A9">
        <w:rPr>
          <w:rFonts w:ascii="Arial" w:hAnsi="Arial" w:cs="Arial"/>
          <w:sz w:val="24"/>
          <w:szCs w:val="24"/>
        </w:rPr>
        <w:t>Настоящим</w:t>
      </w:r>
      <w:r w:rsidR="00D02E83" w:rsidRPr="00D366A9">
        <w:rPr>
          <w:rFonts w:ascii="Arial" w:hAnsi="Arial" w:cs="Arial"/>
          <w:sz w:val="24"/>
          <w:szCs w:val="24"/>
        </w:rPr>
        <w:t xml:space="preserve"> </w:t>
      </w:r>
      <w:r w:rsidRPr="00D366A9">
        <w:rPr>
          <w:rFonts w:ascii="Arial" w:hAnsi="Arial" w:cs="Arial"/>
          <w:sz w:val="24"/>
          <w:szCs w:val="24"/>
        </w:rPr>
        <w:t xml:space="preserve">_____________________________________________________________________ </w:t>
      </w:r>
    </w:p>
    <w:p w:rsidR="00C92C63" w:rsidRPr="00D366A9" w:rsidRDefault="00C92C63" w:rsidP="00D02E83">
      <w:pPr>
        <w:pStyle w:val="ConsPlusNonformat"/>
        <w:jc w:val="center"/>
        <w:rPr>
          <w:rFonts w:ascii="Arial" w:hAnsi="Arial" w:cs="Arial"/>
          <w:sz w:val="24"/>
          <w:szCs w:val="24"/>
        </w:rPr>
      </w:pPr>
      <w:r w:rsidRPr="00D366A9">
        <w:rPr>
          <w:rFonts w:ascii="Arial" w:hAnsi="Arial" w:cs="Arial"/>
          <w:sz w:val="24"/>
          <w:szCs w:val="24"/>
        </w:rPr>
        <w:t>(наименование разработчика)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акта:____________________________________________________________________________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(наименование проекта нормативного правового акта)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Краткое описание содержания предлагаемого правового регулирования:</w:t>
      </w:r>
      <w:r w:rsidR="00D02E83" w:rsidRPr="00D366A9">
        <w:rPr>
          <w:rFonts w:ascii="Arial" w:hAnsi="Arial" w:cs="Arial"/>
          <w:sz w:val="24"/>
          <w:szCs w:val="24"/>
        </w:rPr>
        <w:t xml:space="preserve"> 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w:t>
      </w:r>
      <w:r w:rsidR="00D02E83" w:rsidRPr="00D366A9">
        <w:rPr>
          <w:rFonts w:ascii="Arial" w:hAnsi="Arial" w:cs="Arial"/>
          <w:sz w:val="24"/>
          <w:szCs w:val="24"/>
        </w:rPr>
        <w:t>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lastRenderedPageBreak/>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Предполагаемая количественная оценка возникающих дополнительных расходов___</w:t>
      </w:r>
      <w:r w:rsidR="00D02E83" w:rsidRPr="00D366A9">
        <w:rPr>
          <w:rFonts w:ascii="Arial" w:hAnsi="Arial" w:cs="Arial"/>
          <w:sz w:val="24"/>
          <w:szCs w:val="24"/>
        </w:rPr>
        <w:t>_____</w:t>
      </w:r>
      <w:r w:rsidRPr="00D366A9">
        <w:rPr>
          <w:rFonts w:ascii="Arial" w:hAnsi="Arial" w:cs="Arial"/>
          <w:sz w:val="24"/>
          <w:szCs w:val="24"/>
        </w:rPr>
        <w:t>__ рублей.</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Разработчик проекта нормативного правового акта _______________________________</w:t>
      </w:r>
      <w:r w:rsidR="00D02E83" w:rsidRPr="00D366A9">
        <w:rPr>
          <w:rFonts w:ascii="Arial" w:hAnsi="Arial" w:cs="Arial"/>
          <w:sz w:val="24"/>
          <w:szCs w:val="24"/>
        </w:rPr>
        <w:t>__</w:t>
      </w:r>
      <w:r w:rsidRPr="00D366A9">
        <w:rPr>
          <w:rFonts w:ascii="Arial" w:hAnsi="Arial" w:cs="Arial"/>
          <w:sz w:val="24"/>
          <w:szCs w:val="24"/>
        </w:rPr>
        <w:t>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                                                                                                (наименование разработчика)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с ___________________________________ по _______________</w:t>
      </w:r>
      <w:r w:rsidR="00D02E83" w:rsidRPr="00D366A9">
        <w:rPr>
          <w:rFonts w:ascii="Arial" w:hAnsi="Arial" w:cs="Arial"/>
          <w:sz w:val="24"/>
          <w:szCs w:val="24"/>
        </w:rPr>
        <w:t>__</w:t>
      </w:r>
      <w:r w:rsidRPr="00D366A9">
        <w:rPr>
          <w:rFonts w:ascii="Arial" w:hAnsi="Arial" w:cs="Arial"/>
          <w:sz w:val="24"/>
          <w:szCs w:val="24"/>
        </w:rPr>
        <w:t>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   (дата начала публичных консультаций)          </w:t>
      </w:r>
      <w:r w:rsidR="00D02E83" w:rsidRPr="00D366A9">
        <w:rPr>
          <w:rFonts w:ascii="Arial" w:hAnsi="Arial" w:cs="Arial"/>
          <w:sz w:val="24"/>
          <w:szCs w:val="24"/>
        </w:rPr>
        <w:t xml:space="preserve">                </w:t>
      </w:r>
      <w:r w:rsidRPr="00D366A9">
        <w:rPr>
          <w:rFonts w:ascii="Arial" w:hAnsi="Arial" w:cs="Arial"/>
          <w:sz w:val="24"/>
          <w:szCs w:val="24"/>
        </w:rPr>
        <w:t xml:space="preserve"> (дата окончания публичных консультаций)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Место размещения проекта нормативного правового акта и пояснительной записки в информационно-телекоммуникационной сети Интернет:</w:t>
      </w:r>
      <w:r w:rsidR="00D02E83" w:rsidRPr="00D366A9">
        <w:rPr>
          <w:rFonts w:ascii="Arial" w:hAnsi="Arial" w:cs="Arial"/>
          <w:sz w:val="24"/>
          <w:szCs w:val="24"/>
        </w:rPr>
        <w:t xml:space="preserve"> </w:t>
      </w:r>
      <w:r w:rsidRPr="00D366A9">
        <w:rPr>
          <w:rFonts w:ascii="Arial" w:hAnsi="Arial" w:cs="Arial"/>
          <w:sz w:val="24"/>
          <w:szCs w:val="24"/>
        </w:rPr>
        <w:t>________________</w:t>
      </w:r>
      <w:r w:rsidR="00D02E83" w:rsidRPr="00D366A9">
        <w:rPr>
          <w:rFonts w:ascii="Arial" w:hAnsi="Arial" w:cs="Arial"/>
          <w:sz w:val="24"/>
          <w:szCs w:val="24"/>
        </w:rPr>
        <w:t>_</w:t>
      </w:r>
      <w:r w:rsidRPr="00D366A9">
        <w:rPr>
          <w:rFonts w:ascii="Arial" w:hAnsi="Arial" w:cs="Arial"/>
          <w:sz w:val="24"/>
          <w:szCs w:val="24"/>
        </w:rPr>
        <w:t>_____________.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 xml:space="preserve">                                                                                                (полный электронный адрес)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Предложения</w:t>
      </w:r>
      <w:r w:rsidR="00D02E83" w:rsidRPr="00D366A9">
        <w:rPr>
          <w:rFonts w:ascii="Arial" w:hAnsi="Arial" w:cs="Arial"/>
          <w:sz w:val="24"/>
          <w:szCs w:val="24"/>
        </w:rPr>
        <w:t xml:space="preserve"> </w:t>
      </w:r>
      <w:r w:rsidRPr="00D366A9">
        <w:rPr>
          <w:rFonts w:ascii="Arial" w:hAnsi="Arial" w:cs="Arial"/>
          <w:sz w:val="24"/>
          <w:szCs w:val="24"/>
        </w:rPr>
        <w:t>принимаются</w:t>
      </w:r>
      <w:r w:rsidR="00D02E83" w:rsidRPr="00D366A9">
        <w:rPr>
          <w:rFonts w:ascii="Arial" w:hAnsi="Arial" w:cs="Arial"/>
          <w:sz w:val="24"/>
          <w:szCs w:val="24"/>
        </w:rPr>
        <w:t xml:space="preserve"> </w:t>
      </w:r>
      <w:r w:rsidRPr="00D366A9">
        <w:rPr>
          <w:rFonts w:ascii="Arial" w:hAnsi="Arial" w:cs="Arial"/>
          <w:sz w:val="24"/>
          <w:szCs w:val="24"/>
        </w:rPr>
        <w:t>разработчиком</w:t>
      </w:r>
      <w:r w:rsidR="00D02E83" w:rsidRPr="00D366A9">
        <w:rPr>
          <w:rFonts w:ascii="Arial" w:hAnsi="Arial" w:cs="Arial"/>
          <w:sz w:val="24"/>
          <w:szCs w:val="24"/>
        </w:rPr>
        <w:t xml:space="preserve"> </w:t>
      </w:r>
      <w:r w:rsidRPr="00D366A9">
        <w:rPr>
          <w:rFonts w:ascii="Arial" w:hAnsi="Arial" w:cs="Arial"/>
          <w:sz w:val="24"/>
          <w:szCs w:val="24"/>
        </w:rPr>
        <w:t>по</w:t>
      </w:r>
      <w:r w:rsidR="00D02E83" w:rsidRPr="00D366A9">
        <w:rPr>
          <w:rFonts w:ascii="Arial" w:hAnsi="Arial" w:cs="Arial"/>
          <w:sz w:val="24"/>
          <w:szCs w:val="24"/>
        </w:rPr>
        <w:t xml:space="preserve"> </w:t>
      </w:r>
      <w:r w:rsidRPr="00D366A9">
        <w:rPr>
          <w:rFonts w:ascii="Arial" w:hAnsi="Arial" w:cs="Arial"/>
          <w:sz w:val="24"/>
          <w:szCs w:val="24"/>
        </w:rPr>
        <w:t>адресу:</w:t>
      </w:r>
      <w:r w:rsidR="00D02E83" w:rsidRPr="00D366A9">
        <w:rPr>
          <w:rFonts w:ascii="Arial" w:hAnsi="Arial" w:cs="Arial"/>
          <w:sz w:val="24"/>
          <w:szCs w:val="24"/>
        </w:rPr>
        <w:t xml:space="preserve"> _________________________________</w:t>
      </w:r>
      <w:r w:rsidRPr="00D366A9">
        <w:rPr>
          <w:rFonts w:ascii="Arial" w:hAnsi="Arial" w:cs="Arial"/>
          <w:sz w:val="24"/>
          <w:szCs w:val="24"/>
        </w:rPr>
        <w:t xml:space="preserve"> _____________________</w:t>
      </w:r>
      <w:r w:rsidR="00D02E83" w:rsidRPr="00D366A9">
        <w:rPr>
          <w:rFonts w:ascii="Arial" w:hAnsi="Arial" w:cs="Arial"/>
          <w:sz w:val="24"/>
          <w:szCs w:val="24"/>
        </w:rPr>
        <w:t>___</w:t>
      </w:r>
      <w:r w:rsidRPr="00D366A9">
        <w:rPr>
          <w:rFonts w:ascii="Arial" w:hAnsi="Arial" w:cs="Arial"/>
          <w:sz w:val="24"/>
          <w:szCs w:val="24"/>
        </w:rPr>
        <w:t>______________________, а также по адресу электронной почты: _______________________________________________________________________________.</w:t>
      </w:r>
    </w:p>
    <w:p w:rsidR="00C92C63" w:rsidRPr="00D366A9" w:rsidRDefault="00C92C63" w:rsidP="00D02E83">
      <w:pPr>
        <w:pStyle w:val="ConsPlusNonformat"/>
        <w:jc w:val="center"/>
        <w:rPr>
          <w:rFonts w:ascii="Arial" w:hAnsi="Arial" w:cs="Arial"/>
          <w:sz w:val="24"/>
          <w:szCs w:val="24"/>
        </w:rPr>
      </w:pPr>
      <w:r w:rsidRPr="00D366A9">
        <w:rPr>
          <w:rFonts w:ascii="Arial" w:hAnsi="Arial" w:cs="Arial"/>
          <w:sz w:val="24"/>
          <w:szCs w:val="24"/>
        </w:rPr>
        <w:t>(электронный адрес разработчика проекта нормативного правового акта)</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Все поступившие предложения будут рассмотрены.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Сводный отчет будет размещен на сайте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w:t>
      </w:r>
      <w:r w:rsidR="00D02E83" w:rsidRPr="00D366A9">
        <w:rPr>
          <w:rFonts w:ascii="Arial" w:hAnsi="Arial" w:cs="Arial"/>
          <w:sz w:val="24"/>
          <w:szCs w:val="24"/>
        </w:rPr>
        <w:t>___________________</w:t>
      </w:r>
      <w:r w:rsidRPr="00D366A9">
        <w:rPr>
          <w:rFonts w:ascii="Arial" w:hAnsi="Arial" w:cs="Arial"/>
          <w:sz w:val="24"/>
          <w:szCs w:val="24"/>
        </w:rPr>
        <w:t>____________ не позднее</w:t>
      </w:r>
      <w:r w:rsidR="00D02E83" w:rsidRPr="00D366A9">
        <w:rPr>
          <w:rFonts w:ascii="Arial" w:hAnsi="Arial" w:cs="Arial"/>
          <w:sz w:val="24"/>
          <w:szCs w:val="24"/>
        </w:rPr>
        <w:t xml:space="preserve"> </w:t>
      </w:r>
      <w:r w:rsidRPr="00D366A9">
        <w:rPr>
          <w:rFonts w:ascii="Arial" w:hAnsi="Arial" w:cs="Arial"/>
          <w:sz w:val="24"/>
          <w:szCs w:val="24"/>
        </w:rPr>
        <w:t>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  </w:t>
      </w:r>
      <w:r w:rsidR="00D02E83" w:rsidRPr="00D366A9">
        <w:rPr>
          <w:rFonts w:ascii="Arial" w:hAnsi="Arial" w:cs="Arial"/>
          <w:sz w:val="24"/>
          <w:szCs w:val="24"/>
        </w:rPr>
        <w:t xml:space="preserve">           </w:t>
      </w:r>
      <w:r w:rsidRPr="00D366A9">
        <w:rPr>
          <w:rFonts w:ascii="Arial" w:hAnsi="Arial" w:cs="Arial"/>
          <w:sz w:val="24"/>
          <w:szCs w:val="24"/>
        </w:rPr>
        <w:t xml:space="preserve">(Адрес официального сайта)                            </w:t>
      </w:r>
      <w:r w:rsidR="00D02E83" w:rsidRPr="00D366A9">
        <w:rPr>
          <w:rFonts w:ascii="Arial" w:hAnsi="Arial" w:cs="Arial"/>
          <w:sz w:val="24"/>
          <w:szCs w:val="24"/>
        </w:rPr>
        <w:t xml:space="preserve">                                                      </w:t>
      </w:r>
      <w:r w:rsidRPr="00D366A9">
        <w:rPr>
          <w:rFonts w:ascii="Arial" w:hAnsi="Arial" w:cs="Arial"/>
          <w:sz w:val="24"/>
          <w:szCs w:val="24"/>
        </w:rPr>
        <w:t>(Число, месяц, год)</w:t>
      </w:r>
    </w:p>
    <w:p w:rsidR="00C92C63" w:rsidRPr="00D366A9" w:rsidRDefault="00C92C63" w:rsidP="00C92C63">
      <w:pPr>
        <w:pStyle w:val="ConsPlusNormal"/>
        <w:jc w:val="both"/>
        <w:rPr>
          <w:sz w:val="24"/>
          <w:szCs w:val="24"/>
        </w:rPr>
      </w:pPr>
    </w:p>
    <w:p w:rsidR="00C92C63" w:rsidRPr="00D366A9" w:rsidRDefault="00C92C63" w:rsidP="00C92C63">
      <w:pPr>
        <w:pStyle w:val="ConsPlusNormal"/>
        <w:jc w:val="both"/>
        <w:rPr>
          <w:sz w:val="24"/>
          <w:szCs w:val="24"/>
        </w:rPr>
      </w:pPr>
      <w:r w:rsidRPr="00D366A9">
        <w:rPr>
          <w:sz w:val="24"/>
          <w:szCs w:val="24"/>
        </w:rPr>
        <w:t xml:space="preserve">Контактная информация исполнителя разработчика проекта нормативного правового акта </w:t>
      </w:r>
    </w:p>
    <w:p w:rsidR="00C92C63" w:rsidRPr="00D366A9" w:rsidRDefault="00C92C63" w:rsidP="00C92C63">
      <w:pPr>
        <w:pStyle w:val="ConsPlusNormal"/>
        <w:jc w:val="center"/>
        <w:rPr>
          <w:sz w:val="24"/>
          <w:szCs w:val="24"/>
        </w:rPr>
      </w:pPr>
      <w:r w:rsidRPr="00D366A9">
        <w:rPr>
          <w:sz w:val="24"/>
          <w:szCs w:val="24"/>
        </w:rPr>
        <w:t xml:space="preserve">_______________________________________________________________________________________ </w:t>
      </w:r>
    </w:p>
    <w:p w:rsidR="00C92C63" w:rsidRPr="00D366A9" w:rsidRDefault="00C92C63" w:rsidP="00C92C63">
      <w:pPr>
        <w:pStyle w:val="ConsPlusNormal"/>
        <w:jc w:val="center"/>
        <w:rPr>
          <w:sz w:val="24"/>
          <w:szCs w:val="24"/>
        </w:rPr>
      </w:pPr>
      <w:r w:rsidRPr="00D366A9">
        <w:rPr>
          <w:sz w:val="24"/>
          <w:szCs w:val="24"/>
        </w:rPr>
        <w:t>(Фамилия, имя, отчество (при наличии), должность, номер телефона, адрес электронной почты).</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Прилагаемые к уведомлению документы: _________________________________________</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Руководитель ________________________________________________             __________</w:t>
      </w:r>
    </w:p>
    <w:p w:rsidR="00C92C63" w:rsidRPr="00D366A9" w:rsidRDefault="00C92C63" w:rsidP="00C92C63">
      <w:pPr>
        <w:pStyle w:val="ConsPlusNonformat"/>
        <w:ind w:left="1416"/>
        <w:jc w:val="both"/>
        <w:rPr>
          <w:rFonts w:ascii="Arial" w:hAnsi="Arial" w:cs="Arial"/>
          <w:bCs/>
          <w:sz w:val="24"/>
          <w:szCs w:val="24"/>
        </w:rPr>
      </w:pPr>
      <w:r w:rsidRPr="00D366A9">
        <w:rPr>
          <w:rFonts w:ascii="Arial" w:hAnsi="Arial" w:cs="Arial"/>
          <w:sz w:val="24"/>
          <w:szCs w:val="24"/>
        </w:rPr>
        <w:t xml:space="preserve">        (Фамилия, имя, отчество (последнее - при наличии)              </w:t>
      </w:r>
      <w:r w:rsidR="00D02E83" w:rsidRPr="00D366A9">
        <w:rPr>
          <w:rFonts w:ascii="Arial" w:hAnsi="Arial" w:cs="Arial"/>
          <w:sz w:val="24"/>
          <w:szCs w:val="24"/>
        </w:rPr>
        <w:t xml:space="preserve">          </w:t>
      </w:r>
      <w:r w:rsidRPr="00D366A9">
        <w:rPr>
          <w:rFonts w:ascii="Arial" w:hAnsi="Arial" w:cs="Arial"/>
          <w:sz w:val="24"/>
          <w:szCs w:val="24"/>
        </w:rPr>
        <w:t xml:space="preserve"> (подпись)     </w:t>
      </w:r>
    </w:p>
    <w:p w:rsidR="00C92C63" w:rsidRPr="00D366A9" w:rsidRDefault="00C92C63" w:rsidP="00C92C63">
      <w:pPr>
        <w:autoSpaceDE w:val="0"/>
        <w:autoSpaceDN w:val="0"/>
        <w:adjustRightInd w:val="0"/>
        <w:ind w:left="4248" w:firstLine="1788"/>
        <w:jc w:val="right"/>
        <w:rPr>
          <w:rFonts w:ascii="Arial" w:hAnsi="Arial" w:cs="Arial"/>
          <w:bCs/>
        </w:rPr>
      </w:pPr>
    </w:p>
    <w:p w:rsidR="00C92C63" w:rsidRPr="00D366A9" w:rsidRDefault="00C92C63" w:rsidP="00C92C63">
      <w:pPr>
        <w:autoSpaceDE w:val="0"/>
        <w:autoSpaceDN w:val="0"/>
        <w:adjustRightInd w:val="0"/>
        <w:ind w:firstLine="540"/>
        <w:jc w:val="right"/>
        <w:rPr>
          <w:rFonts w:ascii="Arial" w:hAnsi="Arial" w:cs="Arial"/>
          <w:b/>
        </w:rPr>
      </w:pPr>
    </w:p>
    <w:p w:rsidR="00B84755" w:rsidRPr="00D366A9" w:rsidRDefault="00B84755" w:rsidP="00C92C63">
      <w:pPr>
        <w:autoSpaceDE w:val="0"/>
        <w:autoSpaceDN w:val="0"/>
        <w:adjustRightInd w:val="0"/>
        <w:ind w:firstLine="540"/>
        <w:jc w:val="right"/>
        <w:rPr>
          <w:rFonts w:ascii="Arial" w:hAnsi="Arial" w:cs="Arial"/>
        </w:rPr>
      </w:pP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Приложение 2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к Порядку проведения публичных консультаций по проектам</w:t>
      </w:r>
    </w:p>
    <w:p w:rsidR="00D02E8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муниципаль</w:t>
      </w:r>
      <w:r w:rsidR="00D02E83" w:rsidRPr="00D366A9">
        <w:rPr>
          <w:rFonts w:ascii="Arial" w:hAnsi="Arial" w:cs="Arial"/>
        </w:rPr>
        <w:t xml:space="preserve">ных нормативных правовых актов Кривошеинского </w:t>
      </w:r>
      <w:r w:rsidRPr="00D366A9">
        <w:rPr>
          <w:rFonts w:ascii="Arial" w:hAnsi="Arial" w:cs="Arial"/>
        </w:rPr>
        <w:t xml:space="preserve">района, </w:t>
      </w:r>
      <w:r w:rsidRPr="00D366A9">
        <w:rPr>
          <w:rFonts w:ascii="Arial" w:hAnsi="Arial" w:cs="Arial"/>
        </w:rPr>
        <w:lastRenderedPageBreak/>
        <w:t xml:space="preserve">устанавливающих новые или изменяющих ранее предусмотренные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муниципальными нормативными правовыми актами </w:t>
      </w:r>
      <w:r w:rsidR="00DA3AFE" w:rsidRPr="00D366A9">
        <w:rPr>
          <w:rFonts w:ascii="Arial" w:hAnsi="Arial" w:cs="Arial"/>
        </w:rPr>
        <w:t>Кривошеинского района</w:t>
      </w:r>
      <w:r w:rsidRPr="00D366A9">
        <w:rPr>
          <w:rFonts w:ascii="Arial" w:hAnsi="Arial" w:cs="Arial"/>
        </w:rPr>
        <w:t xml:space="preserve"> обязанности для субъектов предпринимательской и инвестиционной деятельности</w:t>
      </w:r>
    </w:p>
    <w:p w:rsidR="00C92C63" w:rsidRPr="00D366A9" w:rsidRDefault="00C92C63" w:rsidP="00C92C63">
      <w:pPr>
        <w:autoSpaceDE w:val="0"/>
        <w:autoSpaceDN w:val="0"/>
        <w:adjustRightInd w:val="0"/>
        <w:jc w:val="both"/>
        <w:rPr>
          <w:rFonts w:ascii="Arial" w:hAnsi="Arial" w:cs="Arial"/>
          <w:b/>
          <w:bCs/>
        </w:rPr>
      </w:pPr>
    </w:p>
    <w:p w:rsidR="00C92C63" w:rsidRPr="00D366A9" w:rsidRDefault="00C92C63" w:rsidP="00C92C63">
      <w:pPr>
        <w:pStyle w:val="ConsPlusNormal"/>
        <w:jc w:val="both"/>
        <w:rPr>
          <w:sz w:val="24"/>
          <w:szCs w:val="24"/>
        </w:rPr>
      </w:pPr>
      <w:r w:rsidRPr="00D366A9">
        <w:rPr>
          <w:sz w:val="24"/>
          <w:szCs w:val="24"/>
        </w:rPr>
        <w:t>Примерная форма</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ТИПОВОЙ ПЕРЕЧЕНЬ ВОПРОСОВ</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в рамках проведения публичных обсуждений уведомления о разработке</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проекта муниципального нормативного правового акта (далее -  НПА)</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_______________________________________________________________________________</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наименование проекта муниципального НПА</w:t>
      </w:r>
    </w:p>
    <w:p w:rsidR="00C92C63" w:rsidRPr="00D366A9" w:rsidRDefault="00C92C63" w:rsidP="00C92C63">
      <w:pPr>
        <w:autoSpaceDE w:val="0"/>
        <w:autoSpaceDN w:val="0"/>
        <w:adjustRightInd w:val="0"/>
        <w:jc w:val="both"/>
        <w:outlineLvl w:val="0"/>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Пожалуйста,  заполните и направьте данную форму по электронной почте на адрес ____</w:t>
      </w:r>
      <w:r w:rsidR="003E7DDD" w:rsidRPr="00D366A9">
        <w:rPr>
          <w:rFonts w:ascii="Arial" w:hAnsi="Arial" w:cs="Arial"/>
        </w:rPr>
        <w:t>______________________________________</w:t>
      </w:r>
      <w:r w:rsidRPr="00D366A9">
        <w:rPr>
          <w:rFonts w:ascii="Arial" w:hAnsi="Arial" w:cs="Arial"/>
        </w:rPr>
        <w:t>__</w:t>
      </w:r>
      <w:r w:rsidR="003E7DDD" w:rsidRPr="00D366A9">
        <w:rPr>
          <w:rFonts w:ascii="Arial" w:hAnsi="Arial" w:cs="Arial"/>
        </w:rPr>
        <w:t>__</w:t>
      </w:r>
      <w:r w:rsidRPr="00D366A9">
        <w:rPr>
          <w:rFonts w:ascii="Arial" w:hAnsi="Arial" w:cs="Arial"/>
        </w:rPr>
        <w:t>_______ не позднее ______</w:t>
      </w:r>
      <w:r w:rsidR="003E7DDD" w:rsidRPr="00D366A9">
        <w:rPr>
          <w:rFonts w:ascii="Arial" w:hAnsi="Arial" w:cs="Arial"/>
        </w:rPr>
        <w:t>_______</w:t>
      </w:r>
      <w:r w:rsidRPr="00D366A9">
        <w:rPr>
          <w:rFonts w:ascii="Arial" w:hAnsi="Arial" w:cs="Arial"/>
        </w:rPr>
        <w:t>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Разработчики  не  будут  иметь  возможность  проанализировать  позиции, направленные после указанного срока.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C92C63" w:rsidRPr="00D366A9" w:rsidRDefault="00C92C63" w:rsidP="00C92C63">
      <w:pPr>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A0"/>
      </w:tblPr>
      <w:tblGrid>
        <w:gridCol w:w="10206"/>
      </w:tblGrid>
      <w:tr w:rsidR="00C92C63" w:rsidRPr="00D366A9" w:rsidTr="00C92C63">
        <w:tc>
          <w:tcPr>
            <w:tcW w:w="10206"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Контактная информация</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По Вашему желанию укажите:</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Название организации</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Сферу деятельности организации</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Ф.И.О. контактного лица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Номер контактного телефона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Адрес электронной почты</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p>
        </w:tc>
      </w:tr>
    </w:tbl>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1. Чьи интересы, по Вашему мнению, затрагивает сфера регулирования проекта НПА? </w:t>
      </w:r>
      <w:r w:rsidRPr="00D366A9">
        <w:rPr>
          <w:rFonts w:ascii="Arial" w:hAnsi="Arial" w:cs="Arial"/>
        </w:rPr>
        <w:br/>
        <w:t>На решение какой проблемы, по Вашему мнению, направлено регулирование данного НПА?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w:t>
      </w:r>
      <w:r w:rsidRPr="00D366A9">
        <w:rPr>
          <w:rFonts w:ascii="Arial" w:hAnsi="Arial" w:cs="Arial"/>
        </w:rPr>
        <w:lastRenderedPageBreak/>
        <w:t>либо с какого времени целесообразно установить дату вступления в силу?</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9. Содержит ли проект НПА нормы, на практике невыполнимые? Приведите примеры таких норм.</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11. Иные предложения и замечания по проекту НПА.</w:t>
      </w:r>
    </w:p>
    <w:p w:rsidR="00C92C63" w:rsidRPr="00D366A9" w:rsidRDefault="00C92C63" w:rsidP="00C92C63">
      <w:pPr>
        <w:autoSpaceDE w:val="0"/>
        <w:autoSpaceDN w:val="0"/>
        <w:adjustRightInd w:val="0"/>
        <w:ind w:left="4248" w:firstLine="1788"/>
        <w:jc w:val="right"/>
        <w:rPr>
          <w:rFonts w:ascii="Arial" w:hAnsi="Arial" w:cs="Arial"/>
          <w:bCs/>
        </w:rPr>
      </w:pPr>
      <w:r w:rsidRPr="00D366A9">
        <w:rPr>
          <w:rFonts w:ascii="Arial" w:hAnsi="Arial" w:cs="Arial"/>
          <w:bCs/>
        </w:rPr>
        <w:t>Приложение к типовому перечню вопросов для проведения публичных консультаций</w:t>
      </w:r>
    </w:p>
    <w:p w:rsidR="003E7DDD" w:rsidRPr="00D366A9" w:rsidRDefault="003E7DDD" w:rsidP="00C92C63">
      <w:pPr>
        <w:ind w:firstLine="709"/>
        <w:jc w:val="center"/>
        <w:rPr>
          <w:rFonts w:ascii="Arial" w:hAnsi="Arial" w:cs="Arial"/>
        </w:rPr>
      </w:pPr>
    </w:p>
    <w:p w:rsidR="00C92C63" w:rsidRPr="00D366A9" w:rsidRDefault="00C92C63" w:rsidP="003E7DDD">
      <w:pPr>
        <w:jc w:val="center"/>
        <w:rPr>
          <w:rFonts w:ascii="Arial" w:hAnsi="Arial" w:cs="Arial"/>
        </w:rPr>
      </w:pPr>
      <w:r w:rsidRPr="00D366A9">
        <w:rPr>
          <w:rFonts w:ascii="Arial" w:hAnsi="Arial" w:cs="Arial"/>
        </w:rPr>
        <w:t>ОПРОСНЫЙ ЛИСТ</w:t>
      </w:r>
    </w:p>
    <w:p w:rsidR="00C92C63" w:rsidRPr="00D366A9" w:rsidRDefault="00C92C63" w:rsidP="003E7DDD">
      <w:pPr>
        <w:jc w:val="center"/>
        <w:rPr>
          <w:rFonts w:ascii="Arial" w:hAnsi="Arial" w:cs="Arial"/>
        </w:rPr>
      </w:pPr>
      <w:r w:rsidRPr="00D366A9">
        <w:rPr>
          <w:rFonts w:ascii="Arial" w:hAnsi="Arial" w:cs="Arial"/>
        </w:rPr>
        <w:t xml:space="preserve">участников публичных консультаций по оценке стандартных издержек, возникающих </w:t>
      </w:r>
      <w:r w:rsidR="003E7DDD" w:rsidRPr="00D366A9">
        <w:rPr>
          <w:rFonts w:ascii="Arial" w:hAnsi="Arial" w:cs="Arial"/>
        </w:rPr>
        <w:t xml:space="preserve">                    </w:t>
      </w:r>
      <w:r w:rsidRPr="00D366A9">
        <w:rPr>
          <w:rFonts w:ascii="Arial" w:hAnsi="Arial" w:cs="Arial"/>
        </w:rPr>
        <w:t>в связи с исполнением требований, предусмотренных в проекте НПА</w:t>
      </w:r>
    </w:p>
    <w:p w:rsidR="003E7DDD" w:rsidRPr="00D366A9" w:rsidRDefault="003E7DDD" w:rsidP="00C92C63">
      <w:pPr>
        <w:ind w:firstLine="709"/>
        <w:jc w:val="center"/>
        <w:rPr>
          <w:rFonts w:ascii="Arial" w:hAnsi="Arial" w:cs="Arial"/>
        </w:rPr>
      </w:pPr>
    </w:p>
    <w:p w:rsidR="00C92C63" w:rsidRPr="00D366A9" w:rsidRDefault="00C92C63" w:rsidP="00C92C63">
      <w:pPr>
        <w:widowControl/>
        <w:numPr>
          <w:ilvl w:val="0"/>
          <w:numId w:val="3"/>
        </w:numPr>
        <w:tabs>
          <w:tab w:val="left" w:pos="993"/>
        </w:tabs>
        <w:ind w:left="0" w:firstLine="709"/>
        <w:contextualSpacing/>
        <w:jc w:val="both"/>
        <w:rPr>
          <w:rFonts w:ascii="Arial" w:hAnsi="Arial" w:cs="Arial"/>
        </w:rPr>
      </w:pPr>
      <w:r w:rsidRPr="00D366A9">
        <w:rPr>
          <w:rFonts w:ascii="Arial" w:hAnsi="Arial" w:cs="Arial"/>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C92C63" w:rsidRPr="00D366A9" w:rsidRDefault="00C92C63" w:rsidP="00C92C63">
      <w:pPr>
        <w:tabs>
          <w:tab w:val="left" w:pos="993"/>
        </w:tabs>
        <w:ind w:left="709"/>
        <w:jc w:val="both"/>
        <w:rPr>
          <w:rFonts w:ascii="Arial" w:hAnsi="Arial" w:cs="Arial"/>
        </w:rPr>
      </w:pPr>
      <w:r w:rsidRPr="00D366A9">
        <w:rPr>
          <w:rFonts w:ascii="Arial" w:hAnsi="Arial" w:cs="Arial"/>
        </w:rPr>
        <w:t>а) менее 5;</w:t>
      </w:r>
    </w:p>
    <w:p w:rsidR="00C92C63" w:rsidRPr="00D366A9" w:rsidRDefault="00C92C63" w:rsidP="00C92C63">
      <w:pPr>
        <w:tabs>
          <w:tab w:val="left" w:pos="993"/>
        </w:tabs>
        <w:ind w:left="709"/>
        <w:jc w:val="both"/>
        <w:rPr>
          <w:rFonts w:ascii="Arial" w:hAnsi="Arial" w:cs="Arial"/>
        </w:rPr>
      </w:pPr>
      <w:r w:rsidRPr="00D366A9">
        <w:rPr>
          <w:rFonts w:ascii="Arial" w:hAnsi="Arial" w:cs="Arial"/>
        </w:rPr>
        <w:t>б) 5-10;</w:t>
      </w:r>
    </w:p>
    <w:p w:rsidR="00C92C63" w:rsidRPr="00D366A9" w:rsidRDefault="00C92C63" w:rsidP="00C92C63">
      <w:pPr>
        <w:tabs>
          <w:tab w:val="left" w:pos="993"/>
        </w:tabs>
        <w:ind w:left="709"/>
        <w:jc w:val="both"/>
        <w:rPr>
          <w:rFonts w:ascii="Arial" w:hAnsi="Arial" w:cs="Arial"/>
        </w:rPr>
      </w:pPr>
      <w:r w:rsidRPr="00D366A9">
        <w:rPr>
          <w:rFonts w:ascii="Arial" w:hAnsi="Arial" w:cs="Arial"/>
        </w:rPr>
        <w:t>в) 11-15;</w:t>
      </w:r>
    </w:p>
    <w:p w:rsidR="00C92C63" w:rsidRPr="00D366A9" w:rsidRDefault="00C92C63" w:rsidP="00C92C63">
      <w:pPr>
        <w:tabs>
          <w:tab w:val="left" w:pos="993"/>
        </w:tabs>
        <w:ind w:left="709"/>
        <w:contextualSpacing/>
        <w:jc w:val="both"/>
        <w:rPr>
          <w:rFonts w:ascii="Arial" w:hAnsi="Arial" w:cs="Arial"/>
        </w:rPr>
      </w:pPr>
      <w:r w:rsidRPr="00D366A9">
        <w:rPr>
          <w:rFonts w:ascii="Arial" w:hAnsi="Arial" w:cs="Arial"/>
        </w:rPr>
        <w:t>г) 16-20</w:t>
      </w:r>
    </w:p>
    <w:p w:rsidR="00C92C63" w:rsidRPr="00D366A9" w:rsidRDefault="00C92C63" w:rsidP="00C92C63">
      <w:pPr>
        <w:tabs>
          <w:tab w:val="left" w:pos="993"/>
        </w:tabs>
        <w:ind w:left="709"/>
        <w:jc w:val="both"/>
        <w:rPr>
          <w:rFonts w:ascii="Arial" w:hAnsi="Arial" w:cs="Arial"/>
        </w:rPr>
      </w:pPr>
      <w:r w:rsidRPr="00D366A9">
        <w:rPr>
          <w:rFonts w:ascii="Arial" w:hAnsi="Arial" w:cs="Arial"/>
        </w:rPr>
        <w:t>д) ____________(Ваш вариант)</w:t>
      </w:r>
    </w:p>
    <w:p w:rsidR="00C92C63" w:rsidRPr="00D366A9" w:rsidRDefault="00C92C63" w:rsidP="00C92C63">
      <w:pPr>
        <w:widowControl/>
        <w:numPr>
          <w:ilvl w:val="0"/>
          <w:numId w:val="3"/>
        </w:numPr>
        <w:tabs>
          <w:tab w:val="left" w:pos="993"/>
        </w:tabs>
        <w:ind w:left="0" w:firstLine="709"/>
        <w:contextualSpacing/>
        <w:jc w:val="both"/>
        <w:rPr>
          <w:rFonts w:ascii="Arial" w:hAnsi="Arial" w:cs="Arial"/>
        </w:rPr>
      </w:pPr>
      <w:r w:rsidRPr="00D366A9">
        <w:rPr>
          <w:rFonts w:ascii="Arial" w:hAnsi="Arial" w:cs="Arial"/>
        </w:rPr>
        <w:t>Оцените, каковы будут Ваши информационные издержки</w:t>
      </w:r>
      <w:r w:rsidRPr="00D366A9">
        <w:rPr>
          <w:rStyle w:val="a7"/>
          <w:rFonts w:ascii="Arial" w:hAnsi="Arial" w:cs="Arial"/>
        </w:rPr>
        <w:footnoteReference w:id="2"/>
      </w:r>
      <w:r w:rsidRPr="00D366A9">
        <w:rPr>
          <w:rFonts w:ascii="Arial" w:hAnsi="Arial" w:cs="Arial"/>
        </w:rPr>
        <w:t xml:space="preserve"> в соответствии с положениями рассматриваемого проекта НПА:</w:t>
      </w:r>
    </w:p>
    <w:p w:rsidR="00C92C63" w:rsidRPr="00D366A9" w:rsidRDefault="00C92C63" w:rsidP="00C92C63">
      <w:pPr>
        <w:tabs>
          <w:tab w:val="left" w:pos="851"/>
        </w:tabs>
        <w:ind w:firstLine="709"/>
        <w:jc w:val="both"/>
        <w:rPr>
          <w:rFonts w:ascii="Arial" w:hAnsi="Arial" w:cs="Arial"/>
        </w:rPr>
      </w:pPr>
      <w:r w:rsidRPr="00D366A9">
        <w:rPr>
          <w:rFonts w:ascii="Arial" w:hAnsi="Arial" w:cs="Arial"/>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C92C63" w:rsidRPr="00D366A9" w:rsidRDefault="00C92C63" w:rsidP="00C92C63">
      <w:pPr>
        <w:tabs>
          <w:tab w:val="left" w:pos="709"/>
        </w:tabs>
        <w:ind w:left="851" w:hanging="142"/>
        <w:contextualSpacing/>
        <w:jc w:val="both"/>
        <w:rPr>
          <w:rFonts w:ascii="Arial" w:hAnsi="Arial" w:cs="Arial"/>
        </w:rPr>
      </w:pPr>
      <w:r w:rsidRPr="00D366A9">
        <w:rPr>
          <w:rFonts w:ascii="Arial" w:hAnsi="Arial" w:cs="Arial"/>
        </w:rPr>
        <w:t>I) предоставление документов (отчетность, заявки, уведомления, справки, результаты экспертиз, разрешения), их копий, уведомлений (часов):</w:t>
      </w:r>
    </w:p>
    <w:p w:rsidR="00C92C63" w:rsidRPr="00D366A9" w:rsidRDefault="00C92C63" w:rsidP="00C92C63">
      <w:pPr>
        <w:tabs>
          <w:tab w:val="left" w:pos="709"/>
        </w:tabs>
        <w:ind w:left="709"/>
        <w:jc w:val="both"/>
        <w:rPr>
          <w:rFonts w:ascii="Arial" w:hAnsi="Arial" w:cs="Arial"/>
        </w:rPr>
      </w:pPr>
      <w:r w:rsidRPr="00D366A9">
        <w:rPr>
          <w:rFonts w:ascii="Arial" w:hAnsi="Arial" w:cs="Arial"/>
        </w:rPr>
        <w:t>1) менее 5;</w:t>
      </w:r>
    </w:p>
    <w:p w:rsidR="00C92C63" w:rsidRPr="00D366A9" w:rsidRDefault="00C92C63" w:rsidP="00C92C63">
      <w:pPr>
        <w:tabs>
          <w:tab w:val="left" w:pos="709"/>
        </w:tabs>
        <w:ind w:left="709"/>
        <w:jc w:val="both"/>
        <w:rPr>
          <w:rFonts w:ascii="Arial" w:hAnsi="Arial" w:cs="Arial"/>
        </w:rPr>
      </w:pPr>
      <w:r w:rsidRPr="00D366A9">
        <w:rPr>
          <w:rFonts w:ascii="Arial" w:hAnsi="Arial" w:cs="Arial"/>
        </w:rPr>
        <w:t>2) 5-10;</w:t>
      </w:r>
    </w:p>
    <w:p w:rsidR="00C92C63" w:rsidRPr="00D366A9" w:rsidRDefault="00C92C63" w:rsidP="00C92C63">
      <w:pPr>
        <w:tabs>
          <w:tab w:val="left" w:pos="709"/>
        </w:tabs>
        <w:ind w:left="709"/>
        <w:jc w:val="both"/>
        <w:rPr>
          <w:rFonts w:ascii="Arial" w:hAnsi="Arial" w:cs="Arial"/>
        </w:rPr>
      </w:pPr>
      <w:r w:rsidRPr="00D366A9">
        <w:rPr>
          <w:rFonts w:ascii="Arial" w:hAnsi="Arial" w:cs="Arial"/>
        </w:rPr>
        <w:t>3) 11-15;</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4) 16-20</w:t>
      </w:r>
    </w:p>
    <w:p w:rsidR="00C92C63" w:rsidRPr="00D366A9" w:rsidRDefault="00C92C63" w:rsidP="00C92C63">
      <w:pPr>
        <w:tabs>
          <w:tab w:val="left" w:pos="709"/>
        </w:tabs>
        <w:ind w:left="709"/>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709"/>
        </w:tabs>
        <w:ind w:left="709"/>
        <w:jc w:val="both"/>
        <w:rPr>
          <w:rFonts w:ascii="Arial" w:hAnsi="Arial" w:cs="Arial"/>
        </w:rPr>
      </w:pPr>
      <w:r w:rsidRPr="00D366A9">
        <w:rPr>
          <w:rFonts w:ascii="Arial" w:hAnsi="Arial" w:cs="Arial"/>
        </w:rPr>
        <w:t>II) формирование и хранение информации, необходимой для предоставления по запросу государственных и муниципальных  органов (часов):</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1) менее 5;</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2) 5-10;</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3) 11-15;</w:t>
      </w:r>
    </w:p>
    <w:p w:rsidR="00C92C63" w:rsidRPr="00D366A9" w:rsidRDefault="00C92C63" w:rsidP="00C92C63">
      <w:pPr>
        <w:tabs>
          <w:tab w:val="left" w:pos="993"/>
        </w:tabs>
        <w:ind w:left="993" w:hanging="284"/>
        <w:contextualSpacing/>
        <w:jc w:val="both"/>
        <w:rPr>
          <w:rFonts w:ascii="Arial" w:hAnsi="Arial" w:cs="Arial"/>
        </w:rPr>
      </w:pPr>
      <w:r w:rsidRPr="00D366A9">
        <w:rPr>
          <w:rFonts w:ascii="Arial" w:hAnsi="Arial" w:cs="Arial"/>
        </w:rPr>
        <w:t>4) 16-20</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lastRenderedPageBreak/>
        <w:t>б) частота выполнения информационных требований – количество выполнений  информационных требований за календарный год: _____________ раз в год;</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 измерительные приборы: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 датчики: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III) курсы повышения квалификации работников: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IV) государственная пошлина и иные обязательные платежи на получение услуг (в т.ч. государственных):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 расходные материалы: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w:t>
      </w:r>
      <w:r w:rsidRPr="00D366A9">
        <w:rPr>
          <w:rFonts w:ascii="Arial" w:hAnsi="Arial" w:cs="Arial"/>
          <w:lang w:val="en-US"/>
        </w:rPr>
        <w:t>I</w:t>
      </w:r>
      <w:r w:rsidRPr="00D366A9">
        <w:rPr>
          <w:rFonts w:ascii="Arial" w:hAnsi="Arial" w:cs="Arial"/>
        </w:rPr>
        <w:t>) найм дополнительного персонала: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w:t>
      </w:r>
      <w:r w:rsidRPr="00D366A9">
        <w:rPr>
          <w:rFonts w:ascii="Arial" w:hAnsi="Arial" w:cs="Arial"/>
          <w:lang w:val="en-US"/>
        </w:rPr>
        <w:t>II</w:t>
      </w:r>
      <w:r w:rsidRPr="00D366A9">
        <w:rPr>
          <w:rFonts w:ascii="Arial" w:hAnsi="Arial" w:cs="Arial"/>
        </w:rPr>
        <w:t>) заказ/предоставление услуг: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lang w:val="en-US"/>
        </w:rPr>
        <w:t>VIII</w:t>
      </w:r>
      <w:r w:rsidRPr="00D366A9">
        <w:rPr>
          <w:rFonts w:ascii="Arial" w:hAnsi="Arial" w:cs="Arial"/>
        </w:rPr>
        <w:t>) иное ____________________________________: ______________рублей в год;</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г) какое количество сотрудников могут быть задействованы на Вашем предприятии при выполнении информационных требований:</w:t>
      </w:r>
    </w:p>
    <w:p w:rsidR="00C92C63" w:rsidRPr="00D366A9" w:rsidRDefault="00C92C63" w:rsidP="00C92C63">
      <w:pPr>
        <w:tabs>
          <w:tab w:val="left" w:pos="993"/>
        </w:tabs>
        <w:ind w:left="709"/>
        <w:jc w:val="both"/>
        <w:rPr>
          <w:rFonts w:ascii="Arial" w:hAnsi="Arial" w:cs="Arial"/>
        </w:rPr>
      </w:pPr>
      <w:r w:rsidRPr="00D366A9">
        <w:rPr>
          <w:rFonts w:ascii="Arial" w:hAnsi="Arial" w:cs="Arial"/>
        </w:rPr>
        <w:t>I) 1-2;</w:t>
      </w:r>
    </w:p>
    <w:p w:rsidR="00C92C63" w:rsidRPr="00D366A9" w:rsidRDefault="00C92C63" w:rsidP="00C92C63">
      <w:pPr>
        <w:tabs>
          <w:tab w:val="left" w:pos="993"/>
        </w:tabs>
        <w:ind w:left="709"/>
        <w:jc w:val="both"/>
        <w:rPr>
          <w:rFonts w:ascii="Arial" w:hAnsi="Arial" w:cs="Arial"/>
        </w:rPr>
      </w:pPr>
      <w:r w:rsidRPr="00D366A9">
        <w:rPr>
          <w:rFonts w:ascii="Arial" w:hAnsi="Arial" w:cs="Arial"/>
        </w:rPr>
        <w:t>II) 3-5;</w:t>
      </w:r>
    </w:p>
    <w:p w:rsidR="00C92C63" w:rsidRPr="00D366A9" w:rsidRDefault="00C92C63" w:rsidP="00C92C63">
      <w:pPr>
        <w:tabs>
          <w:tab w:val="left" w:pos="993"/>
        </w:tabs>
        <w:ind w:left="709"/>
        <w:jc w:val="both"/>
        <w:rPr>
          <w:rFonts w:ascii="Arial" w:hAnsi="Arial" w:cs="Arial"/>
        </w:rPr>
      </w:pPr>
      <w:r w:rsidRPr="00D366A9">
        <w:rPr>
          <w:rFonts w:ascii="Arial" w:hAnsi="Arial" w:cs="Arial"/>
        </w:rPr>
        <w:t>III) 6-10;</w:t>
      </w:r>
    </w:p>
    <w:p w:rsidR="00C92C63" w:rsidRPr="00D366A9" w:rsidRDefault="00C92C63" w:rsidP="00C92C63">
      <w:pPr>
        <w:tabs>
          <w:tab w:val="left" w:pos="993"/>
        </w:tabs>
        <w:ind w:left="709"/>
        <w:jc w:val="both"/>
        <w:rPr>
          <w:rFonts w:ascii="Arial" w:hAnsi="Arial" w:cs="Arial"/>
        </w:rPr>
      </w:pPr>
      <w:r w:rsidRPr="00D366A9">
        <w:rPr>
          <w:rFonts w:ascii="Arial" w:hAnsi="Arial" w:cs="Arial"/>
        </w:rPr>
        <w:t>IV) 11-15</w:t>
      </w:r>
    </w:p>
    <w:p w:rsidR="00C92C63" w:rsidRPr="00D366A9" w:rsidRDefault="00C92C63" w:rsidP="00C92C63">
      <w:pPr>
        <w:tabs>
          <w:tab w:val="left" w:pos="993"/>
        </w:tabs>
        <w:ind w:left="709"/>
        <w:jc w:val="both"/>
        <w:rPr>
          <w:rFonts w:ascii="Arial" w:hAnsi="Arial" w:cs="Arial"/>
        </w:rPr>
      </w:pPr>
      <w:r w:rsidRPr="00D366A9">
        <w:rPr>
          <w:rFonts w:ascii="Arial" w:hAnsi="Arial" w:cs="Arial"/>
        </w:rPr>
        <w:t>V) ____________(Ваш вариант)</w:t>
      </w:r>
    </w:p>
    <w:p w:rsidR="00C92C63" w:rsidRPr="00D366A9" w:rsidRDefault="00C92C63" w:rsidP="00C92C63">
      <w:pPr>
        <w:widowControl/>
        <w:numPr>
          <w:ilvl w:val="0"/>
          <w:numId w:val="3"/>
        </w:numPr>
        <w:tabs>
          <w:tab w:val="left" w:pos="993"/>
        </w:tabs>
        <w:ind w:left="0" w:firstLine="709"/>
        <w:contextualSpacing/>
        <w:jc w:val="both"/>
        <w:rPr>
          <w:rFonts w:ascii="Arial" w:hAnsi="Arial" w:cs="Arial"/>
        </w:rPr>
      </w:pPr>
      <w:r w:rsidRPr="00D366A9">
        <w:rPr>
          <w:rFonts w:ascii="Arial" w:hAnsi="Arial" w:cs="Arial"/>
        </w:rPr>
        <w:t>Оцените, каковы будут Ваши содержательные издержки</w:t>
      </w:r>
      <w:r w:rsidRPr="00D366A9">
        <w:rPr>
          <w:rStyle w:val="a7"/>
          <w:rFonts w:ascii="Arial" w:hAnsi="Arial" w:cs="Arial"/>
        </w:rPr>
        <w:footnoteReference w:id="3"/>
      </w:r>
      <w:r w:rsidRPr="00D366A9">
        <w:rPr>
          <w:rFonts w:ascii="Arial" w:hAnsi="Arial" w:cs="Arial"/>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 единовременное (часов):</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1) менее 5;</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2) 5-10;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3) 11-15;</w:t>
      </w:r>
    </w:p>
    <w:p w:rsidR="00C92C63" w:rsidRPr="00D366A9" w:rsidRDefault="00C92C63" w:rsidP="00C92C63">
      <w:pPr>
        <w:tabs>
          <w:tab w:val="left" w:pos="709"/>
          <w:tab w:val="left" w:pos="993"/>
        </w:tabs>
        <w:ind w:left="709"/>
        <w:contextualSpacing/>
        <w:jc w:val="both"/>
        <w:rPr>
          <w:rFonts w:ascii="Arial" w:hAnsi="Arial" w:cs="Arial"/>
        </w:rPr>
      </w:pPr>
      <w:r w:rsidRPr="00D366A9">
        <w:rPr>
          <w:rFonts w:ascii="Arial" w:hAnsi="Arial" w:cs="Arial"/>
        </w:rPr>
        <w:t>4) 16-20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 долгосрочное (часов):</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1) менее 5;</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2) 5-10;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3) 11-15;</w:t>
      </w:r>
    </w:p>
    <w:p w:rsidR="00C92C63" w:rsidRPr="00D366A9" w:rsidRDefault="00C92C63" w:rsidP="00C92C63">
      <w:pPr>
        <w:tabs>
          <w:tab w:val="left" w:pos="709"/>
          <w:tab w:val="left" w:pos="993"/>
        </w:tabs>
        <w:ind w:left="709"/>
        <w:contextualSpacing/>
        <w:jc w:val="both"/>
        <w:rPr>
          <w:rFonts w:ascii="Arial" w:hAnsi="Arial" w:cs="Arial"/>
        </w:rPr>
      </w:pPr>
      <w:r w:rsidRPr="00D366A9">
        <w:rPr>
          <w:rFonts w:ascii="Arial" w:hAnsi="Arial" w:cs="Arial"/>
        </w:rPr>
        <w:t>4) 16-20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0"/>
        </w:tabs>
        <w:ind w:firstLine="709"/>
        <w:jc w:val="both"/>
        <w:rPr>
          <w:rFonts w:ascii="Arial" w:hAnsi="Arial" w:cs="Arial"/>
        </w:rPr>
      </w:pPr>
      <w:r w:rsidRPr="00D366A9">
        <w:rPr>
          <w:rFonts w:ascii="Arial" w:hAnsi="Arial" w:cs="Arial"/>
        </w:rPr>
        <w:t>б) частота выполнения содержательных требований – количество выполнений содержательных требований за календарный год: _____________ раз в год;</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w:t>
      </w:r>
      <w:r w:rsidRPr="00D366A9">
        <w:rPr>
          <w:rFonts w:ascii="Arial" w:hAnsi="Arial" w:cs="Arial"/>
        </w:rPr>
        <w:lastRenderedPageBreak/>
        <w:t>которых обусловлено выполнением требований нескольких актов):</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 приобретение оборудования: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 установка оборудования: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III) обслуживание оборудования: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IV) расходные материалы: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 найм дополнительного персонала: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w:t>
      </w:r>
      <w:r w:rsidRPr="00D366A9">
        <w:rPr>
          <w:rFonts w:ascii="Arial" w:hAnsi="Arial" w:cs="Arial"/>
          <w:lang w:val="en-US"/>
        </w:rPr>
        <w:t>I</w:t>
      </w:r>
      <w:r w:rsidRPr="00D366A9">
        <w:rPr>
          <w:rFonts w:ascii="Arial" w:hAnsi="Arial" w:cs="Arial"/>
        </w:rPr>
        <w:t>) заказ/предоставление услуг: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lang w:val="en-US"/>
        </w:rPr>
        <w:t>VII</w:t>
      </w:r>
      <w:r w:rsidRPr="00D366A9">
        <w:rPr>
          <w:rFonts w:ascii="Arial" w:hAnsi="Arial" w:cs="Arial"/>
        </w:rPr>
        <w:t>) иное ____________________________________: ______________рублей в год;</w:t>
      </w:r>
    </w:p>
    <w:p w:rsidR="00C92C63" w:rsidRPr="00D366A9" w:rsidRDefault="00C92C63" w:rsidP="00C92C63">
      <w:pPr>
        <w:tabs>
          <w:tab w:val="left" w:pos="0"/>
        </w:tabs>
        <w:ind w:firstLine="709"/>
        <w:jc w:val="both"/>
        <w:rPr>
          <w:rFonts w:ascii="Arial" w:hAnsi="Arial" w:cs="Arial"/>
        </w:rPr>
      </w:pPr>
      <w:r w:rsidRPr="00D366A9">
        <w:rPr>
          <w:rFonts w:ascii="Arial" w:hAnsi="Arial" w:cs="Arial"/>
        </w:rPr>
        <w:t>г) какое количество сотрудников могут быть задействованы на Вашем предприятии при выполнении содержательных требований:</w:t>
      </w:r>
    </w:p>
    <w:p w:rsidR="00C92C63" w:rsidRPr="00D366A9" w:rsidRDefault="00C92C63" w:rsidP="00C92C63">
      <w:pPr>
        <w:tabs>
          <w:tab w:val="left" w:pos="993"/>
        </w:tabs>
        <w:ind w:left="709"/>
        <w:jc w:val="both"/>
        <w:rPr>
          <w:rFonts w:ascii="Arial" w:hAnsi="Arial" w:cs="Arial"/>
        </w:rPr>
      </w:pPr>
      <w:r w:rsidRPr="00D366A9">
        <w:rPr>
          <w:rFonts w:ascii="Arial" w:hAnsi="Arial" w:cs="Arial"/>
        </w:rPr>
        <w:t>I) 1-2;</w:t>
      </w:r>
    </w:p>
    <w:p w:rsidR="00C92C63" w:rsidRPr="00D366A9" w:rsidRDefault="00C92C63" w:rsidP="00C92C63">
      <w:pPr>
        <w:tabs>
          <w:tab w:val="left" w:pos="993"/>
        </w:tabs>
        <w:ind w:left="709"/>
        <w:jc w:val="both"/>
        <w:rPr>
          <w:rFonts w:ascii="Arial" w:hAnsi="Arial" w:cs="Arial"/>
        </w:rPr>
      </w:pPr>
      <w:r w:rsidRPr="00D366A9">
        <w:rPr>
          <w:rFonts w:ascii="Arial" w:hAnsi="Arial" w:cs="Arial"/>
        </w:rPr>
        <w:t>II) 3-5;</w:t>
      </w:r>
    </w:p>
    <w:p w:rsidR="00C92C63" w:rsidRPr="00D366A9" w:rsidRDefault="00C92C63" w:rsidP="00C92C63">
      <w:pPr>
        <w:tabs>
          <w:tab w:val="left" w:pos="993"/>
        </w:tabs>
        <w:ind w:left="709"/>
        <w:jc w:val="both"/>
        <w:rPr>
          <w:rFonts w:ascii="Arial" w:hAnsi="Arial" w:cs="Arial"/>
        </w:rPr>
      </w:pPr>
      <w:r w:rsidRPr="00D366A9">
        <w:rPr>
          <w:rFonts w:ascii="Arial" w:hAnsi="Arial" w:cs="Arial"/>
        </w:rPr>
        <w:t>III 3) 6-10;</w:t>
      </w:r>
    </w:p>
    <w:p w:rsidR="00C92C63" w:rsidRPr="00D366A9" w:rsidRDefault="00C92C63" w:rsidP="00C92C63">
      <w:pPr>
        <w:tabs>
          <w:tab w:val="left" w:pos="993"/>
        </w:tabs>
        <w:ind w:left="709"/>
        <w:jc w:val="both"/>
        <w:rPr>
          <w:rFonts w:ascii="Arial" w:hAnsi="Arial" w:cs="Arial"/>
        </w:rPr>
      </w:pPr>
      <w:r w:rsidRPr="00D366A9">
        <w:rPr>
          <w:rFonts w:ascii="Arial" w:hAnsi="Arial" w:cs="Arial"/>
        </w:rPr>
        <w:t>IV) 11-15</w:t>
      </w:r>
    </w:p>
    <w:p w:rsidR="00C92C63" w:rsidRPr="00D366A9" w:rsidRDefault="00C92C63" w:rsidP="00C92C63">
      <w:pPr>
        <w:tabs>
          <w:tab w:val="left" w:pos="993"/>
        </w:tabs>
        <w:ind w:left="709"/>
        <w:jc w:val="both"/>
        <w:rPr>
          <w:rFonts w:ascii="Arial" w:hAnsi="Arial" w:cs="Arial"/>
        </w:rPr>
      </w:pPr>
      <w:r w:rsidRPr="00D366A9">
        <w:rPr>
          <w:rFonts w:ascii="Arial" w:hAnsi="Arial" w:cs="Arial"/>
        </w:rPr>
        <w:t>V) ____________(Ваш вариант)</w:t>
      </w:r>
    </w:p>
    <w:p w:rsidR="00C92C63" w:rsidRPr="00D366A9" w:rsidRDefault="00C92C63" w:rsidP="00C92C63">
      <w:pPr>
        <w:widowControl/>
        <w:numPr>
          <w:ilvl w:val="0"/>
          <w:numId w:val="3"/>
        </w:numPr>
        <w:tabs>
          <w:tab w:val="left" w:pos="993"/>
        </w:tabs>
        <w:ind w:left="0" w:firstLine="709"/>
        <w:contextualSpacing/>
        <w:jc w:val="both"/>
        <w:rPr>
          <w:rFonts w:ascii="Arial" w:hAnsi="Arial" w:cs="Arial"/>
        </w:rPr>
      </w:pPr>
      <w:r w:rsidRPr="00D366A9">
        <w:rPr>
          <w:rFonts w:ascii="Arial" w:hAnsi="Arial" w:cs="Arial"/>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C92C63" w:rsidRPr="00D366A9" w:rsidRDefault="00C92C63" w:rsidP="00C92C63">
      <w:pPr>
        <w:tabs>
          <w:tab w:val="left" w:pos="993"/>
        </w:tabs>
        <w:ind w:left="709"/>
        <w:jc w:val="both"/>
        <w:rPr>
          <w:rFonts w:ascii="Arial" w:hAnsi="Arial" w:cs="Arial"/>
        </w:rPr>
      </w:pPr>
      <w:r w:rsidRPr="00D366A9">
        <w:rPr>
          <w:rFonts w:ascii="Arial" w:hAnsi="Arial" w:cs="Arial"/>
        </w:rPr>
        <w:t>а) 50-100;</w:t>
      </w:r>
    </w:p>
    <w:p w:rsidR="00C92C63" w:rsidRPr="00D366A9" w:rsidRDefault="00C92C63" w:rsidP="00C92C63">
      <w:pPr>
        <w:tabs>
          <w:tab w:val="left" w:pos="993"/>
        </w:tabs>
        <w:ind w:left="709"/>
        <w:jc w:val="both"/>
        <w:rPr>
          <w:rFonts w:ascii="Arial" w:hAnsi="Arial" w:cs="Arial"/>
        </w:rPr>
      </w:pPr>
      <w:r w:rsidRPr="00D366A9">
        <w:rPr>
          <w:rFonts w:ascii="Arial" w:hAnsi="Arial" w:cs="Arial"/>
        </w:rPr>
        <w:t>б) 101-150;</w:t>
      </w:r>
    </w:p>
    <w:p w:rsidR="00C92C63" w:rsidRPr="00D366A9" w:rsidRDefault="00C92C63" w:rsidP="00C92C63">
      <w:pPr>
        <w:tabs>
          <w:tab w:val="left" w:pos="993"/>
        </w:tabs>
        <w:ind w:left="709"/>
        <w:jc w:val="both"/>
        <w:rPr>
          <w:rFonts w:ascii="Arial" w:hAnsi="Arial" w:cs="Arial"/>
        </w:rPr>
      </w:pPr>
      <w:r w:rsidRPr="00D366A9">
        <w:rPr>
          <w:rFonts w:ascii="Arial" w:hAnsi="Arial" w:cs="Arial"/>
        </w:rPr>
        <w:t>в) 151-200;</w:t>
      </w:r>
    </w:p>
    <w:p w:rsidR="00C92C63" w:rsidRPr="00D366A9" w:rsidRDefault="00C92C63" w:rsidP="00C92C63">
      <w:pPr>
        <w:tabs>
          <w:tab w:val="left" w:pos="993"/>
        </w:tabs>
        <w:ind w:left="709"/>
        <w:jc w:val="both"/>
        <w:rPr>
          <w:rFonts w:ascii="Arial" w:hAnsi="Arial" w:cs="Arial"/>
        </w:rPr>
      </w:pPr>
      <w:r w:rsidRPr="00D366A9">
        <w:rPr>
          <w:rFonts w:ascii="Arial" w:hAnsi="Arial" w:cs="Arial"/>
        </w:rPr>
        <w:t>г) 201-250;</w:t>
      </w:r>
    </w:p>
    <w:p w:rsidR="00C92C63" w:rsidRPr="00D366A9" w:rsidRDefault="00C92C63" w:rsidP="00C92C63">
      <w:pPr>
        <w:tabs>
          <w:tab w:val="left" w:pos="993"/>
        </w:tabs>
        <w:ind w:left="709"/>
        <w:jc w:val="both"/>
        <w:rPr>
          <w:rFonts w:ascii="Arial" w:hAnsi="Arial" w:cs="Arial"/>
        </w:rPr>
      </w:pPr>
      <w:r w:rsidRPr="00D366A9">
        <w:rPr>
          <w:rFonts w:ascii="Arial" w:hAnsi="Arial" w:cs="Arial"/>
        </w:rPr>
        <w:t>д) 251-300;</w:t>
      </w:r>
    </w:p>
    <w:p w:rsidR="00C92C63" w:rsidRPr="00D366A9" w:rsidRDefault="00C92C63" w:rsidP="00C92C63">
      <w:pPr>
        <w:tabs>
          <w:tab w:val="left" w:pos="993"/>
        </w:tabs>
        <w:ind w:left="709"/>
        <w:jc w:val="both"/>
        <w:rPr>
          <w:rFonts w:ascii="Arial" w:hAnsi="Arial" w:cs="Arial"/>
        </w:rPr>
      </w:pPr>
      <w:r w:rsidRPr="00D366A9">
        <w:rPr>
          <w:rFonts w:ascii="Arial" w:hAnsi="Arial" w:cs="Arial"/>
        </w:rPr>
        <w:t>е) ____________(Ваш вариант)</w:t>
      </w: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Приложение 2</w:t>
      </w: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 к Порядку проведения оценки регулирующего воздействия</w:t>
      </w:r>
    </w:p>
    <w:p w:rsidR="003E7DDD"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 проектов муниципальных нормативных правовых актов </w:t>
      </w:r>
      <w:r w:rsidR="003E7DDD" w:rsidRPr="00D366A9">
        <w:rPr>
          <w:rFonts w:ascii="Arial" w:hAnsi="Arial" w:cs="Arial"/>
        </w:rPr>
        <w:t xml:space="preserve">Кривошеинского </w:t>
      </w:r>
    </w:p>
    <w:p w:rsidR="003E7DDD"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района, устанавливающих новые или изменяющих ранее предусмотренные </w:t>
      </w:r>
    </w:p>
    <w:p w:rsidR="003E7DDD" w:rsidRPr="00D366A9" w:rsidRDefault="00C92C63" w:rsidP="003E7DDD">
      <w:pPr>
        <w:autoSpaceDE w:val="0"/>
        <w:autoSpaceDN w:val="0"/>
        <w:adjustRightInd w:val="0"/>
        <w:jc w:val="right"/>
        <w:outlineLvl w:val="0"/>
        <w:rPr>
          <w:rFonts w:ascii="Arial" w:hAnsi="Arial" w:cs="Arial"/>
        </w:rPr>
      </w:pPr>
      <w:r w:rsidRPr="00D366A9">
        <w:rPr>
          <w:rFonts w:ascii="Arial" w:hAnsi="Arial" w:cs="Arial"/>
        </w:rPr>
        <w:t xml:space="preserve">муниципальными нормативными правовыми актами </w:t>
      </w:r>
      <w:r w:rsidR="00375241" w:rsidRPr="00D366A9">
        <w:rPr>
          <w:rFonts w:ascii="Arial" w:hAnsi="Arial" w:cs="Arial"/>
        </w:rPr>
        <w:t xml:space="preserve">Кривошеинского </w:t>
      </w:r>
    </w:p>
    <w:p w:rsidR="003E7DDD" w:rsidRPr="00D366A9" w:rsidRDefault="00375241" w:rsidP="003E7DDD">
      <w:pPr>
        <w:autoSpaceDE w:val="0"/>
        <w:autoSpaceDN w:val="0"/>
        <w:adjustRightInd w:val="0"/>
        <w:jc w:val="right"/>
        <w:outlineLvl w:val="0"/>
        <w:rPr>
          <w:rFonts w:ascii="Arial" w:hAnsi="Arial" w:cs="Arial"/>
        </w:rPr>
      </w:pPr>
      <w:r w:rsidRPr="00D366A9">
        <w:rPr>
          <w:rFonts w:ascii="Arial" w:hAnsi="Arial" w:cs="Arial"/>
        </w:rPr>
        <w:t>района</w:t>
      </w:r>
      <w:r w:rsidR="00C92C63" w:rsidRPr="00D366A9">
        <w:rPr>
          <w:rFonts w:ascii="Arial" w:hAnsi="Arial" w:cs="Arial"/>
        </w:rPr>
        <w:t xml:space="preserve"> обязанности для субъектов предпринимательской </w:t>
      </w:r>
    </w:p>
    <w:p w:rsidR="00C92C63" w:rsidRPr="00D366A9" w:rsidRDefault="00C92C63" w:rsidP="003E7DDD">
      <w:pPr>
        <w:autoSpaceDE w:val="0"/>
        <w:autoSpaceDN w:val="0"/>
        <w:adjustRightInd w:val="0"/>
        <w:jc w:val="right"/>
        <w:outlineLvl w:val="0"/>
        <w:rPr>
          <w:rFonts w:ascii="Arial" w:hAnsi="Arial" w:cs="Arial"/>
        </w:rPr>
      </w:pPr>
      <w:r w:rsidRPr="00D366A9">
        <w:rPr>
          <w:rFonts w:ascii="Arial" w:hAnsi="Arial" w:cs="Arial"/>
        </w:rPr>
        <w:t>и инвестиционной деятельности</w:t>
      </w:r>
    </w:p>
    <w:p w:rsidR="003E7DDD" w:rsidRPr="00D366A9" w:rsidRDefault="003E7DDD" w:rsidP="00C92C63">
      <w:pPr>
        <w:autoSpaceDE w:val="0"/>
        <w:autoSpaceDN w:val="0"/>
        <w:adjustRightInd w:val="0"/>
        <w:rPr>
          <w:rFonts w:ascii="Arial" w:hAnsi="Arial" w:cs="Arial"/>
        </w:rPr>
      </w:pPr>
    </w:p>
    <w:p w:rsidR="00C92C63" w:rsidRPr="00D366A9" w:rsidRDefault="00C92C63" w:rsidP="00C92C63">
      <w:pPr>
        <w:autoSpaceDE w:val="0"/>
        <w:autoSpaceDN w:val="0"/>
        <w:adjustRightInd w:val="0"/>
        <w:rPr>
          <w:rFonts w:ascii="Arial" w:hAnsi="Arial" w:cs="Arial"/>
        </w:rPr>
      </w:pPr>
      <w:r w:rsidRPr="00D366A9">
        <w:rPr>
          <w:rFonts w:ascii="Arial" w:hAnsi="Arial" w:cs="Arial"/>
        </w:rPr>
        <w:t xml:space="preserve">Примерная форма </w:t>
      </w: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 xml:space="preserve">СВОДНЫЙ ОТЧЕТ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 xml:space="preserve">о результатах проведения оценки регулирующего воздействия проекта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муниципального нормативного правового акта</w:t>
      </w:r>
    </w:p>
    <w:p w:rsidR="00C92C63" w:rsidRPr="00D366A9" w:rsidRDefault="00C92C63" w:rsidP="00C92C63">
      <w:pPr>
        <w:autoSpaceDE w:val="0"/>
        <w:autoSpaceDN w:val="0"/>
        <w:adjustRightInd w:val="0"/>
        <w:jc w:val="both"/>
        <w:outlineLvl w:val="0"/>
        <w:rPr>
          <w:rFonts w:ascii="Arial" w:hAnsi="Arial" w:cs="Arial"/>
        </w:rPr>
      </w:pPr>
    </w:p>
    <w:tbl>
      <w:tblPr>
        <w:tblW w:w="0" w:type="auto"/>
        <w:tblInd w:w="62" w:type="dxa"/>
        <w:tblLayout w:type="fixed"/>
        <w:tblCellMar>
          <w:top w:w="102" w:type="dxa"/>
          <w:left w:w="62" w:type="dxa"/>
          <w:bottom w:w="102" w:type="dxa"/>
          <w:right w:w="62" w:type="dxa"/>
        </w:tblCellMar>
        <w:tblLook w:val="00A0"/>
      </w:tblPr>
      <w:tblGrid>
        <w:gridCol w:w="256"/>
        <w:gridCol w:w="2891"/>
        <w:gridCol w:w="794"/>
        <w:gridCol w:w="1436"/>
        <w:gridCol w:w="1984"/>
        <w:gridCol w:w="1941"/>
        <w:gridCol w:w="763"/>
      </w:tblGrid>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 Реквизиты проекта муниципального нормативного правового акта:</w:t>
            </w:r>
          </w:p>
          <w:p w:rsidR="00C92C63" w:rsidRPr="00D366A9" w:rsidRDefault="00C92C63" w:rsidP="00C92C63">
            <w:pPr>
              <w:autoSpaceDE w:val="0"/>
              <w:autoSpaceDN w:val="0"/>
              <w:adjustRightInd w:val="0"/>
              <w:rPr>
                <w:rFonts w:ascii="Arial" w:hAnsi="Arial" w:cs="Arial"/>
              </w:rPr>
            </w:pPr>
            <w:r w:rsidRPr="00D366A9">
              <w:rPr>
                <w:rFonts w:ascii="Arial" w:hAnsi="Arial" w:cs="Arial"/>
              </w:rPr>
              <w:t>(вид, сфера муниципального регулирования проекта нормативного правового акта или его отдельных положений, наименование):</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2. Сведения о разработчике проекта нормативного правового акта:</w:t>
            </w:r>
          </w:p>
          <w:p w:rsidR="00C92C63" w:rsidRPr="00D366A9" w:rsidRDefault="00C92C63" w:rsidP="00C92C63">
            <w:pPr>
              <w:autoSpaceDE w:val="0"/>
              <w:autoSpaceDN w:val="0"/>
              <w:adjustRightInd w:val="0"/>
              <w:rPr>
                <w:rFonts w:ascii="Arial" w:hAnsi="Arial" w:cs="Arial"/>
              </w:rPr>
            </w:pPr>
            <w:r w:rsidRPr="00D366A9">
              <w:rPr>
                <w:rFonts w:ascii="Arial" w:hAnsi="Arial" w:cs="Arial"/>
              </w:rPr>
              <w:t>Разработчик проекта НПА: _____________________________________________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Ф.И.О. исполнителя проекта нормативного правового акта: ____________________________________________________________________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Должность: __________________________________________________________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Тел: ________________________________________________________________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Адрес электронной почты: _____________________________________________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Фактический адрес: ___________________________________________________</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lastRenderedPageBreak/>
              <w:t>3. Степень регулирующего воздействия проекта нормативного правового акта:</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3.1. Степень регулирующего воздействия проекта нормативного правового акта (высокая/средняя/низкая):</w:t>
            </w:r>
          </w:p>
          <w:p w:rsidR="00C92C63" w:rsidRPr="00D366A9" w:rsidRDefault="00C92C63" w:rsidP="00C92C63">
            <w:pPr>
              <w:autoSpaceDE w:val="0"/>
              <w:autoSpaceDN w:val="0"/>
              <w:adjustRightInd w:val="0"/>
              <w:rPr>
                <w:rFonts w:ascii="Arial" w:hAnsi="Arial" w:cs="Arial"/>
              </w:rPr>
            </w:pPr>
            <w:r w:rsidRPr="00D366A9">
              <w:rPr>
                <w:rFonts w:ascii="Arial" w:hAnsi="Arial" w:cs="Arial"/>
              </w:rPr>
              <w:t>3.2. Обоснование отнесения проекта нормативного правового акта к определенной степени регулирующего воздействия:</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4.2. Оценка негативных эффектов, возникающих в связи с наличием рассматриваемой проблемы:</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5. Описание предлагаемого способа муниципального регулирования, иных возможных способов решения проблемы:</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7.1. Основные затрагиваемые группы:</w:t>
            </w:r>
          </w:p>
          <w:p w:rsidR="00C92C63" w:rsidRPr="00D366A9" w:rsidRDefault="00C92C63" w:rsidP="00C92C63">
            <w:pPr>
              <w:autoSpaceDE w:val="0"/>
              <w:autoSpaceDN w:val="0"/>
              <w:adjustRightInd w:val="0"/>
              <w:rPr>
                <w:rFonts w:ascii="Arial" w:hAnsi="Arial" w:cs="Arial"/>
              </w:rPr>
            </w:pPr>
            <w:r w:rsidRPr="00D366A9">
              <w:rPr>
                <w:rFonts w:ascii="Arial" w:hAnsi="Arial" w:cs="Arial"/>
              </w:rPr>
              <w:t>1)</w:t>
            </w:r>
          </w:p>
          <w:p w:rsidR="00C92C63" w:rsidRPr="00D366A9" w:rsidRDefault="00C92C63" w:rsidP="00C92C63">
            <w:pPr>
              <w:autoSpaceDE w:val="0"/>
              <w:autoSpaceDN w:val="0"/>
              <w:adjustRightInd w:val="0"/>
              <w:rPr>
                <w:rFonts w:ascii="Arial" w:hAnsi="Arial" w:cs="Arial"/>
              </w:rPr>
            </w:pPr>
            <w:r w:rsidRPr="00D366A9">
              <w:rPr>
                <w:rFonts w:ascii="Arial" w:hAnsi="Arial" w:cs="Arial"/>
              </w:rPr>
              <w:t>2)</w:t>
            </w:r>
          </w:p>
          <w:p w:rsidR="00C92C63" w:rsidRPr="00D366A9" w:rsidRDefault="00C92C63" w:rsidP="00C92C63">
            <w:pPr>
              <w:autoSpaceDE w:val="0"/>
              <w:autoSpaceDN w:val="0"/>
              <w:adjustRightInd w:val="0"/>
              <w:rPr>
                <w:rFonts w:ascii="Arial" w:hAnsi="Arial" w:cs="Arial"/>
              </w:rPr>
            </w:pPr>
            <w:r w:rsidRPr="00D366A9">
              <w:rPr>
                <w:rFonts w:ascii="Arial" w:hAnsi="Arial" w:cs="Arial"/>
              </w:rPr>
              <w:t>...</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7.2. Оценка количества участников отношений (по каждой затрагиваемой группе):</w:t>
            </w:r>
          </w:p>
          <w:p w:rsidR="00C92C63" w:rsidRPr="00D366A9" w:rsidRDefault="00C92C63" w:rsidP="00C92C63">
            <w:pPr>
              <w:autoSpaceDE w:val="0"/>
              <w:autoSpaceDN w:val="0"/>
              <w:adjustRightInd w:val="0"/>
              <w:rPr>
                <w:rFonts w:ascii="Arial" w:hAnsi="Arial" w:cs="Arial"/>
              </w:rPr>
            </w:pPr>
            <w:r w:rsidRPr="00D366A9">
              <w:rPr>
                <w:rFonts w:ascii="Arial" w:hAnsi="Arial" w:cs="Arial"/>
              </w:rPr>
              <w:t>- на стадии разработки проекта:</w:t>
            </w:r>
          </w:p>
          <w:p w:rsidR="00C92C63" w:rsidRPr="00D366A9" w:rsidRDefault="00C92C63" w:rsidP="00C92C63">
            <w:pPr>
              <w:autoSpaceDE w:val="0"/>
              <w:autoSpaceDN w:val="0"/>
              <w:adjustRightInd w:val="0"/>
              <w:rPr>
                <w:rFonts w:ascii="Arial" w:hAnsi="Arial" w:cs="Arial"/>
              </w:rPr>
            </w:pPr>
            <w:r w:rsidRPr="00D366A9">
              <w:rPr>
                <w:rFonts w:ascii="Arial" w:hAnsi="Arial" w:cs="Arial"/>
              </w:rPr>
              <w:t>- после введения предполагаемого регулирования:</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10. Оценка соответствующих расходов (доходов) бюджетов бюджетной системы РФ, возникающих при муниципальном регулировании:</w:t>
            </w:r>
          </w:p>
          <w:p w:rsidR="00C92C63" w:rsidRPr="00D366A9" w:rsidRDefault="00C92C63" w:rsidP="00C92C63">
            <w:pPr>
              <w:autoSpaceDE w:val="0"/>
              <w:autoSpaceDN w:val="0"/>
              <w:adjustRightInd w:val="0"/>
              <w:rPr>
                <w:rFonts w:ascii="Arial" w:hAnsi="Arial" w:cs="Arial"/>
              </w:rPr>
            </w:pPr>
            <w:r w:rsidRPr="00D366A9">
              <w:rPr>
                <w:rFonts w:ascii="Arial" w:hAnsi="Arial" w:cs="Arial"/>
              </w:rPr>
              <w:t>10.1. Федеральный бюджет:</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10.2. Региональный бюджет:</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10.3. Муниципальный бюджет:</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10.4. Внебюджетные фонды:</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lastRenderedPageBreak/>
              <w:t>12. Ожидаемые результаты и риски решения проблемы предложенным способом регулирования, риски негативных последствий:</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13. Описание методов контроля эффективности выбранного способа достижения цели регулирования:</w:t>
            </w:r>
          </w:p>
        </w:tc>
      </w:tr>
      <w:tr w:rsidR="00C92C63" w:rsidRPr="00D366A9" w:rsidTr="00B84755">
        <w:trPr>
          <w:trHeight w:val="760"/>
        </w:trPr>
        <w:tc>
          <w:tcPr>
            <w:tcW w:w="10065" w:type="dxa"/>
            <w:gridSpan w:val="7"/>
            <w:tcBorders>
              <w:top w:val="single" w:sz="4" w:space="0" w:color="auto"/>
              <w:left w:val="single" w:sz="4" w:space="0" w:color="auto"/>
              <w:bottom w:val="nil"/>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C92C63" w:rsidRPr="00D366A9" w:rsidTr="00B84755">
        <w:trPr>
          <w:trHeight w:val="23"/>
        </w:trPr>
        <w:tc>
          <w:tcPr>
            <w:tcW w:w="10065" w:type="dxa"/>
            <w:gridSpan w:val="7"/>
            <w:tcBorders>
              <w:top w:val="nil"/>
              <w:left w:val="single" w:sz="4" w:space="0" w:color="auto"/>
              <w:bottom w:val="nil"/>
              <w:right w:val="single" w:sz="4" w:space="0" w:color="auto"/>
            </w:tcBorders>
          </w:tcPr>
          <w:p w:rsidR="00C92C63" w:rsidRPr="00D366A9" w:rsidRDefault="00C92C63" w:rsidP="00C92C63">
            <w:pPr>
              <w:autoSpaceDE w:val="0"/>
              <w:autoSpaceDN w:val="0"/>
              <w:adjustRightInd w:val="0"/>
              <w:rPr>
                <w:rFonts w:ascii="Arial" w:hAnsi="Arial" w:cs="Arial"/>
              </w:rPr>
            </w:pPr>
          </w:p>
        </w:tc>
      </w:tr>
      <w:tr w:rsidR="00C92C63" w:rsidRPr="00D366A9" w:rsidTr="00C92C63">
        <w:tc>
          <w:tcPr>
            <w:tcW w:w="256" w:type="dxa"/>
            <w:vMerge w:val="restart"/>
            <w:tcBorders>
              <w:top w:val="nil"/>
              <w:left w:val="single" w:sz="4" w:space="0" w:color="auto"/>
              <w:bottom w:val="nil"/>
              <w:right w:val="single" w:sz="4" w:space="0" w:color="auto"/>
            </w:tcBorders>
          </w:tcPr>
          <w:p w:rsidR="00C92C63" w:rsidRPr="00D366A9" w:rsidRDefault="00C92C63" w:rsidP="00C92C63">
            <w:pPr>
              <w:autoSpaceDE w:val="0"/>
              <w:autoSpaceDN w:val="0"/>
              <w:adjustRightInd w:val="0"/>
              <w:rPr>
                <w:rFonts w:ascii="Arial" w:hAnsi="Arial" w:cs="Arial"/>
              </w:rPr>
            </w:pPr>
          </w:p>
        </w:tc>
        <w:tc>
          <w:tcPr>
            <w:tcW w:w="2891"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Сроки</w:t>
            </w:r>
          </w:p>
        </w:tc>
        <w:tc>
          <w:tcPr>
            <w:tcW w:w="1436"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Источник финансирования</w:t>
            </w:r>
          </w:p>
        </w:tc>
        <w:tc>
          <w:tcPr>
            <w:tcW w:w="763" w:type="dxa"/>
            <w:vMerge w:val="restart"/>
            <w:tcBorders>
              <w:top w:val="nil"/>
              <w:left w:val="single" w:sz="4" w:space="0" w:color="auto"/>
              <w:bottom w:val="nil"/>
              <w:right w:val="single" w:sz="4" w:space="0" w:color="auto"/>
            </w:tcBorders>
          </w:tcPr>
          <w:p w:rsidR="00C92C63" w:rsidRPr="00D366A9" w:rsidRDefault="00C92C63" w:rsidP="00C92C63">
            <w:pPr>
              <w:autoSpaceDE w:val="0"/>
              <w:autoSpaceDN w:val="0"/>
              <w:adjustRightInd w:val="0"/>
              <w:rPr>
                <w:rFonts w:ascii="Arial" w:hAnsi="Arial" w:cs="Arial"/>
              </w:rPr>
            </w:pPr>
          </w:p>
        </w:tc>
      </w:tr>
      <w:tr w:rsidR="00C92C63" w:rsidRPr="00D366A9" w:rsidTr="00C92C63">
        <w:tc>
          <w:tcPr>
            <w:tcW w:w="10065" w:type="dxa"/>
            <w:vMerge/>
            <w:tcBorders>
              <w:top w:val="nil"/>
              <w:left w:val="single" w:sz="4" w:space="0" w:color="auto"/>
              <w:bottom w:val="nil"/>
              <w:right w:val="single" w:sz="4" w:space="0" w:color="auto"/>
            </w:tcBorders>
            <w:vAlign w:val="center"/>
          </w:tcPr>
          <w:p w:rsidR="00C92C63" w:rsidRPr="00D366A9" w:rsidRDefault="00C92C63" w:rsidP="00C92C63">
            <w:pPr>
              <w:rPr>
                <w:rFonts w:ascii="Arial" w:hAnsi="Arial" w:cs="Arial"/>
              </w:rPr>
            </w:pPr>
          </w:p>
        </w:tc>
        <w:tc>
          <w:tcPr>
            <w:tcW w:w="2891"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763" w:type="dxa"/>
            <w:vMerge/>
            <w:tcBorders>
              <w:top w:val="nil"/>
              <w:left w:val="single" w:sz="4" w:space="0" w:color="auto"/>
              <w:bottom w:val="nil"/>
              <w:right w:val="single" w:sz="4" w:space="0" w:color="auto"/>
            </w:tcBorders>
            <w:vAlign w:val="center"/>
          </w:tcPr>
          <w:p w:rsidR="00C92C63" w:rsidRPr="00D366A9" w:rsidRDefault="00C92C63" w:rsidP="00C92C63">
            <w:pPr>
              <w:rPr>
                <w:rFonts w:ascii="Arial" w:hAnsi="Arial" w:cs="Arial"/>
              </w:rPr>
            </w:pPr>
          </w:p>
        </w:tc>
      </w:tr>
      <w:tr w:rsidR="00C92C63" w:rsidRPr="00D366A9" w:rsidTr="00C92C63">
        <w:tc>
          <w:tcPr>
            <w:tcW w:w="10065" w:type="dxa"/>
            <w:vMerge/>
            <w:tcBorders>
              <w:top w:val="nil"/>
              <w:left w:val="single" w:sz="4" w:space="0" w:color="auto"/>
              <w:bottom w:val="nil"/>
              <w:right w:val="single" w:sz="4" w:space="0" w:color="auto"/>
            </w:tcBorders>
            <w:vAlign w:val="center"/>
          </w:tcPr>
          <w:p w:rsidR="00C92C63" w:rsidRPr="00D366A9" w:rsidRDefault="00C92C63" w:rsidP="00C92C63">
            <w:pPr>
              <w:rPr>
                <w:rFonts w:ascii="Arial" w:hAnsi="Arial" w:cs="Arial"/>
              </w:rPr>
            </w:pPr>
          </w:p>
        </w:tc>
        <w:tc>
          <w:tcPr>
            <w:tcW w:w="2891"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c>
          <w:tcPr>
            <w:tcW w:w="763" w:type="dxa"/>
            <w:vMerge/>
            <w:tcBorders>
              <w:top w:val="nil"/>
              <w:left w:val="single" w:sz="4" w:space="0" w:color="auto"/>
              <w:bottom w:val="nil"/>
              <w:right w:val="single" w:sz="4" w:space="0" w:color="auto"/>
            </w:tcBorders>
            <w:vAlign w:val="center"/>
          </w:tcPr>
          <w:p w:rsidR="00C92C63" w:rsidRPr="00D366A9" w:rsidRDefault="00C92C63" w:rsidP="00C92C63">
            <w:pPr>
              <w:rPr>
                <w:rFonts w:ascii="Arial" w:hAnsi="Arial" w:cs="Arial"/>
              </w:rPr>
            </w:pPr>
          </w:p>
        </w:tc>
      </w:tr>
      <w:tr w:rsidR="00C92C63" w:rsidRPr="00D366A9" w:rsidTr="004441F9">
        <w:trPr>
          <w:trHeight w:val="167"/>
        </w:trPr>
        <w:tc>
          <w:tcPr>
            <w:tcW w:w="10065" w:type="dxa"/>
            <w:gridSpan w:val="7"/>
            <w:tcBorders>
              <w:top w:val="nil"/>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C92C63" w:rsidRPr="00D366A9" w:rsidRDefault="00C92C63" w:rsidP="00C92C63">
            <w:pPr>
              <w:autoSpaceDE w:val="0"/>
              <w:autoSpaceDN w:val="0"/>
              <w:adjustRightInd w:val="0"/>
              <w:rPr>
                <w:rFonts w:ascii="Arial" w:hAnsi="Arial" w:cs="Arial"/>
              </w:rPr>
            </w:pPr>
            <w:r w:rsidRPr="00D366A9">
              <w:rPr>
                <w:rFonts w:ascii="Arial" w:hAnsi="Arial" w:cs="Arial"/>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C92C63" w:rsidRPr="00D366A9" w:rsidRDefault="00C92C63" w:rsidP="00C92C63">
            <w:pPr>
              <w:autoSpaceDE w:val="0"/>
              <w:autoSpaceDN w:val="0"/>
              <w:adjustRightInd w:val="0"/>
              <w:rPr>
                <w:rFonts w:ascii="Arial" w:hAnsi="Arial" w:cs="Arial"/>
              </w:rPr>
            </w:pPr>
          </w:p>
          <w:p w:rsidR="00C92C63" w:rsidRPr="00D366A9" w:rsidRDefault="00C92C63" w:rsidP="00C92C63">
            <w:pPr>
              <w:autoSpaceDE w:val="0"/>
              <w:autoSpaceDN w:val="0"/>
              <w:adjustRightInd w:val="0"/>
              <w:rPr>
                <w:rFonts w:ascii="Arial" w:hAnsi="Arial" w:cs="Arial"/>
              </w:rPr>
            </w:pPr>
            <w:r w:rsidRPr="00D366A9">
              <w:rPr>
                <w:rFonts w:ascii="Arial" w:hAnsi="Arial" w:cs="Arial"/>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C92C63" w:rsidRPr="00D366A9" w:rsidTr="00C92C63">
        <w:tc>
          <w:tcPr>
            <w:tcW w:w="10065" w:type="dxa"/>
            <w:gridSpan w:val="7"/>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rPr>
                <w:rFonts w:ascii="Arial" w:hAnsi="Arial" w:cs="Arial"/>
              </w:rPr>
            </w:pPr>
            <w:r w:rsidRPr="00D366A9">
              <w:rPr>
                <w:rFonts w:ascii="Arial" w:hAnsi="Arial" w:cs="Arial"/>
              </w:rPr>
              <w:t>16. Сведения о проведении публичных консультаций:</w:t>
            </w:r>
          </w:p>
          <w:p w:rsidR="00C92C63" w:rsidRPr="00D366A9" w:rsidRDefault="00C92C63" w:rsidP="00C92C63">
            <w:pPr>
              <w:autoSpaceDE w:val="0"/>
              <w:autoSpaceDN w:val="0"/>
              <w:adjustRightInd w:val="0"/>
              <w:rPr>
                <w:rFonts w:ascii="Arial" w:hAnsi="Arial" w:cs="Arial"/>
              </w:rPr>
            </w:pPr>
            <w:r w:rsidRPr="00D366A9">
              <w:rPr>
                <w:rFonts w:ascii="Arial" w:hAnsi="Arial" w:cs="Arial"/>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C92C63" w:rsidRPr="00D366A9" w:rsidRDefault="00C92C63" w:rsidP="00C92C63">
            <w:pPr>
              <w:autoSpaceDE w:val="0"/>
              <w:autoSpaceDN w:val="0"/>
              <w:adjustRightInd w:val="0"/>
              <w:rPr>
                <w:rFonts w:ascii="Arial" w:hAnsi="Arial" w:cs="Arial"/>
              </w:rPr>
            </w:pPr>
            <w:r w:rsidRPr="00D366A9">
              <w:rPr>
                <w:rFonts w:ascii="Arial" w:hAnsi="Arial" w:cs="Arial"/>
              </w:rPr>
              <w:t>______________________________________________________________________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16.2. Срок проведения публичных консультаций:</w:t>
            </w:r>
          </w:p>
          <w:p w:rsidR="00C92C63" w:rsidRPr="00D366A9" w:rsidRDefault="00C92C63" w:rsidP="00C92C63">
            <w:pPr>
              <w:autoSpaceDE w:val="0"/>
              <w:autoSpaceDN w:val="0"/>
              <w:adjustRightInd w:val="0"/>
              <w:rPr>
                <w:rFonts w:ascii="Arial" w:hAnsi="Arial" w:cs="Arial"/>
              </w:rPr>
            </w:pPr>
            <w:r w:rsidRPr="00D366A9">
              <w:rPr>
                <w:rFonts w:ascii="Arial" w:hAnsi="Arial" w:cs="Arial"/>
              </w:rPr>
              <w:t>начало: "__" ___________ 201_ г.;</w:t>
            </w:r>
          </w:p>
          <w:p w:rsidR="00C92C63" w:rsidRPr="00D366A9" w:rsidRDefault="00C92C63" w:rsidP="00C92C63">
            <w:pPr>
              <w:autoSpaceDE w:val="0"/>
              <w:autoSpaceDN w:val="0"/>
              <w:adjustRightInd w:val="0"/>
              <w:rPr>
                <w:rFonts w:ascii="Arial" w:hAnsi="Arial" w:cs="Arial"/>
              </w:rPr>
            </w:pPr>
            <w:r w:rsidRPr="00D366A9">
              <w:rPr>
                <w:rFonts w:ascii="Arial" w:hAnsi="Arial" w:cs="Arial"/>
              </w:rPr>
              <w:t>окончание: "__" ___________ 201_ г.</w:t>
            </w:r>
          </w:p>
          <w:p w:rsidR="00C92C63" w:rsidRPr="00D366A9" w:rsidRDefault="00C92C63" w:rsidP="00C92C63">
            <w:pPr>
              <w:autoSpaceDE w:val="0"/>
              <w:autoSpaceDN w:val="0"/>
              <w:adjustRightInd w:val="0"/>
              <w:rPr>
                <w:rFonts w:ascii="Arial" w:hAnsi="Arial" w:cs="Arial"/>
              </w:rPr>
            </w:pPr>
            <w:r w:rsidRPr="00D366A9">
              <w:rPr>
                <w:rFonts w:ascii="Arial" w:hAnsi="Arial" w:cs="Arial"/>
              </w:rPr>
              <w:t>16.3. Иные сведения о проведении публичных консультаций: ______________________</w:t>
            </w:r>
          </w:p>
          <w:p w:rsidR="00C92C63" w:rsidRPr="00D366A9" w:rsidRDefault="00C92C63" w:rsidP="00C92C63">
            <w:pPr>
              <w:autoSpaceDE w:val="0"/>
              <w:autoSpaceDN w:val="0"/>
              <w:adjustRightInd w:val="0"/>
              <w:rPr>
                <w:rFonts w:ascii="Arial" w:hAnsi="Arial" w:cs="Arial"/>
              </w:rPr>
            </w:pPr>
            <w:r w:rsidRPr="00D366A9">
              <w:rPr>
                <w:rFonts w:ascii="Arial" w:hAnsi="Arial" w:cs="Arial"/>
              </w:rPr>
              <w:t>________________________________________________________________________</w:t>
            </w:r>
          </w:p>
        </w:tc>
      </w:tr>
    </w:tbl>
    <w:p w:rsidR="008608F9" w:rsidRPr="00D366A9" w:rsidRDefault="008608F9"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Разработчик проекта нормативного правового акта: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     _______________________                    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(подпись) </w:t>
      </w:r>
      <w:r w:rsidR="003A6842" w:rsidRPr="00D366A9">
        <w:rPr>
          <w:rFonts w:ascii="Arial" w:hAnsi="Arial" w:cs="Arial"/>
        </w:rPr>
        <w:t xml:space="preserve">               </w:t>
      </w:r>
      <w:r w:rsidRPr="00D366A9">
        <w:rPr>
          <w:rFonts w:ascii="Arial" w:hAnsi="Arial" w:cs="Arial"/>
        </w:rPr>
        <w:t>(Ф.И.О.</w:t>
      </w:r>
      <w:r w:rsidR="003A6842" w:rsidRPr="00D366A9">
        <w:rPr>
          <w:rFonts w:ascii="Arial" w:hAnsi="Arial" w:cs="Arial"/>
        </w:rPr>
        <w:t xml:space="preserve"> (последнее при наличии</w:t>
      </w:r>
      <w:r w:rsidRPr="00D366A9">
        <w:rPr>
          <w:rFonts w:ascii="Arial" w:hAnsi="Arial" w:cs="Arial"/>
        </w:rPr>
        <w:t xml:space="preserve">)                       </w:t>
      </w:r>
      <w:r w:rsidR="003A6842" w:rsidRPr="00D366A9">
        <w:rPr>
          <w:rFonts w:ascii="Arial" w:hAnsi="Arial" w:cs="Arial"/>
        </w:rPr>
        <w:t xml:space="preserve">           </w:t>
      </w:r>
      <w:r w:rsidRPr="00D366A9">
        <w:rPr>
          <w:rFonts w:ascii="Arial" w:hAnsi="Arial" w:cs="Arial"/>
        </w:rPr>
        <w:t>(дата)</w:t>
      </w:r>
    </w:p>
    <w:p w:rsidR="00B84755" w:rsidRPr="00D366A9" w:rsidRDefault="00B84755" w:rsidP="00C92C63">
      <w:pPr>
        <w:autoSpaceDE w:val="0"/>
        <w:autoSpaceDN w:val="0"/>
        <w:adjustRightInd w:val="0"/>
        <w:ind w:firstLine="540"/>
        <w:jc w:val="right"/>
        <w:rPr>
          <w:rFonts w:ascii="Arial" w:hAnsi="Arial" w:cs="Arial"/>
        </w:rPr>
      </w:pP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Приложение к Сводному отчету</w:t>
      </w:r>
    </w:p>
    <w:p w:rsidR="00C92C63" w:rsidRPr="00D366A9" w:rsidRDefault="00C92C63" w:rsidP="00C92C63">
      <w:pPr>
        <w:autoSpaceDE w:val="0"/>
        <w:autoSpaceDN w:val="0"/>
        <w:adjustRightInd w:val="0"/>
        <w:ind w:firstLine="540"/>
        <w:rPr>
          <w:rFonts w:ascii="Arial" w:hAnsi="Arial" w:cs="Arial"/>
        </w:rPr>
      </w:pPr>
    </w:p>
    <w:p w:rsidR="00C92C63" w:rsidRPr="00D366A9" w:rsidRDefault="00C92C63" w:rsidP="00C92C63">
      <w:pPr>
        <w:autoSpaceDE w:val="0"/>
        <w:autoSpaceDN w:val="0"/>
        <w:adjustRightInd w:val="0"/>
        <w:ind w:firstLine="540"/>
        <w:rPr>
          <w:rFonts w:ascii="Arial" w:hAnsi="Arial" w:cs="Arial"/>
        </w:rPr>
      </w:pPr>
      <w:r w:rsidRPr="00D366A9">
        <w:rPr>
          <w:rFonts w:ascii="Arial" w:hAnsi="Arial" w:cs="Arial"/>
        </w:rPr>
        <w:t>Примерная форма</w:t>
      </w:r>
    </w:p>
    <w:p w:rsidR="00C92C63" w:rsidRPr="00D366A9" w:rsidRDefault="00C92C63" w:rsidP="00C92C63">
      <w:pPr>
        <w:autoSpaceDE w:val="0"/>
        <w:autoSpaceDN w:val="0"/>
        <w:adjustRightInd w:val="0"/>
        <w:ind w:firstLine="540"/>
        <w:rPr>
          <w:rFonts w:ascii="Arial" w:hAnsi="Arial" w:cs="Arial"/>
        </w:rPr>
      </w:pPr>
      <w:r w:rsidRPr="00D366A9">
        <w:rPr>
          <w:rFonts w:ascii="Arial" w:hAnsi="Arial" w:cs="Arial"/>
        </w:rPr>
        <w:t xml:space="preserve">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bCs/>
        </w:rPr>
        <w:t>СВОДКА ПРЕДЛОЖЕНИЙ К СВОДНОМУ ОТЧЕТУ</w:t>
      </w:r>
      <w:r w:rsidRPr="00D366A9">
        <w:rPr>
          <w:rFonts w:ascii="Arial" w:hAnsi="Arial" w:cs="Arial"/>
        </w:rPr>
        <w:t xml:space="preserve">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 xml:space="preserve">о результатах проведения оценки регулирующего воздействия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проекта  нормативного правового акта</w:t>
      </w:r>
    </w:p>
    <w:p w:rsidR="00C92C63" w:rsidRPr="00D366A9" w:rsidRDefault="00C92C63" w:rsidP="00C92C63">
      <w:pPr>
        <w:jc w:val="center"/>
        <w:rPr>
          <w:rFonts w:ascii="Arial" w:hAnsi="Arial" w:cs="Arial"/>
          <w:bCs/>
        </w:rPr>
      </w:pPr>
    </w:p>
    <w:p w:rsidR="00C92C63" w:rsidRPr="00D366A9" w:rsidRDefault="00C92C63" w:rsidP="00C92C63">
      <w:pPr>
        <w:rPr>
          <w:rFonts w:ascii="Arial" w:hAnsi="Arial" w:cs="Arial"/>
        </w:rPr>
      </w:pPr>
      <w:r w:rsidRPr="00D366A9">
        <w:rPr>
          <w:rFonts w:ascii="Arial" w:hAnsi="Arial" w:cs="Arial"/>
        </w:rPr>
        <w:t>Наименование проекта нормативного правового</w:t>
      </w:r>
      <w:r w:rsidR="004441F9" w:rsidRPr="00D366A9">
        <w:rPr>
          <w:rFonts w:ascii="Arial" w:hAnsi="Arial" w:cs="Arial"/>
        </w:rPr>
        <w:t xml:space="preserve"> </w:t>
      </w:r>
      <w:r w:rsidRPr="00D366A9">
        <w:rPr>
          <w:rFonts w:ascii="Arial" w:hAnsi="Arial" w:cs="Arial"/>
        </w:rPr>
        <w:t>акта:</w:t>
      </w:r>
      <w:r w:rsidR="004441F9" w:rsidRPr="00D366A9">
        <w:rPr>
          <w:rFonts w:ascii="Arial" w:hAnsi="Arial" w:cs="Arial"/>
        </w:rPr>
        <w:t xml:space="preserve"> _________________________________ </w:t>
      </w:r>
      <w:r w:rsidRPr="00D366A9">
        <w:rPr>
          <w:rFonts w:ascii="Arial" w:hAnsi="Arial" w:cs="Arial"/>
        </w:rPr>
        <w:t>________________________________________________________________________________</w:t>
      </w:r>
    </w:p>
    <w:p w:rsidR="00C92C63" w:rsidRPr="00D366A9" w:rsidRDefault="00C92C63" w:rsidP="00C92C63">
      <w:pPr>
        <w:rPr>
          <w:rFonts w:ascii="Arial" w:hAnsi="Arial" w:cs="Arial"/>
        </w:rPr>
      </w:pPr>
      <w:r w:rsidRPr="00D366A9">
        <w:rPr>
          <w:rFonts w:ascii="Arial" w:hAnsi="Arial" w:cs="Arial"/>
        </w:rPr>
        <w:t>Дата проведения публичного</w:t>
      </w:r>
      <w:r w:rsidR="004441F9" w:rsidRPr="00D366A9">
        <w:rPr>
          <w:rFonts w:ascii="Arial" w:hAnsi="Arial" w:cs="Arial"/>
        </w:rPr>
        <w:t xml:space="preserve"> обсуждения: ___________________________________________ ____</w:t>
      </w:r>
      <w:r w:rsidRPr="00D366A9">
        <w:rPr>
          <w:rFonts w:ascii="Arial" w:hAnsi="Arial" w:cs="Arial"/>
        </w:rPr>
        <w:t>____________________________________________________________________________</w:t>
      </w:r>
    </w:p>
    <w:p w:rsidR="00C92C63" w:rsidRPr="00D366A9" w:rsidRDefault="00C92C63" w:rsidP="00C92C63">
      <w:pPr>
        <w:rPr>
          <w:rFonts w:ascii="Arial" w:hAnsi="Arial" w:cs="Arial"/>
        </w:rPr>
      </w:pPr>
      <w:r w:rsidRPr="00D366A9">
        <w:rPr>
          <w:rFonts w:ascii="Arial" w:hAnsi="Arial" w:cs="Arial"/>
        </w:rPr>
        <w:t>Количество экспертов, участвовавших в обсуждении</w:t>
      </w:r>
      <w:r w:rsidR="004441F9" w:rsidRPr="00D366A9">
        <w:rPr>
          <w:rFonts w:ascii="Arial" w:hAnsi="Arial" w:cs="Arial"/>
        </w:rPr>
        <w:t xml:space="preserve"> __________________________________ __________________________________________________</w:t>
      </w:r>
      <w:r w:rsidRPr="00D366A9">
        <w:rPr>
          <w:rFonts w:ascii="Arial" w:hAnsi="Arial" w:cs="Arial"/>
        </w:rPr>
        <w:t>________</w:t>
      </w:r>
      <w:r w:rsidR="004441F9" w:rsidRPr="00D366A9">
        <w:rPr>
          <w:rFonts w:ascii="Arial" w:hAnsi="Arial" w:cs="Arial"/>
        </w:rPr>
        <w:t>_______</w:t>
      </w:r>
      <w:r w:rsidRPr="00D366A9">
        <w:rPr>
          <w:rFonts w:ascii="Arial" w:hAnsi="Arial" w:cs="Arial"/>
        </w:rPr>
        <w:t>_______________</w:t>
      </w:r>
    </w:p>
    <w:p w:rsidR="00C92C63" w:rsidRPr="00D366A9" w:rsidRDefault="004441F9" w:rsidP="00C92C63">
      <w:pPr>
        <w:rPr>
          <w:rFonts w:ascii="Arial" w:hAnsi="Arial" w:cs="Arial"/>
        </w:rPr>
      </w:pPr>
      <w:r w:rsidRPr="00D366A9">
        <w:rPr>
          <w:rFonts w:ascii="Arial" w:hAnsi="Arial" w:cs="Arial"/>
        </w:rPr>
        <w:t>Дата формирования сводки предло</w:t>
      </w:r>
      <w:r w:rsidR="00C92C63" w:rsidRPr="00D366A9">
        <w:rPr>
          <w:rFonts w:ascii="Arial" w:hAnsi="Arial" w:cs="Arial"/>
        </w:rPr>
        <w:t>жений</w:t>
      </w:r>
      <w:r w:rsidR="00C92C63" w:rsidRPr="00D366A9">
        <w:rPr>
          <w:rFonts w:ascii="Arial" w:hAnsi="Arial" w:cs="Arial"/>
          <w:lang w:val="en-US"/>
        </w:rPr>
        <w:t>:</w:t>
      </w:r>
      <w:r w:rsidRPr="00D366A9">
        <w:rPr>
          <w:rFonts w:ascii="Arial" w:hAnsi="Arial" w:cs="Arial"/>
        </w:rPr>
        <w:t xml:space="preserve"> ___________________________________________ </w:t>
      </w:r>
      <w:r w:rsidR="00C92C63" w:rsidRPr="00D366A9">
        <w:rPr>
          <w:rFonts w:ascii="Arial" w:hAnsi="Arial" w:cs="Arial"/>
        </w:rPr>
        <w:t>_______________________________________________________________</w:t>
      </w:r>
      <w:r w:rsidRPr="00D366A9">
        <w:rPr>
          <w:rFonts w:ascii="Arial" w:hAnsi="Arial" w:cs="Arial"/>
        </w:rPr>
        <w:t>_________</w:t>
      </w:r>
      <w:r w:rsidR="00C92C63" w:rsidRPr="00D366A9">
        <w:rPr>
          <w:rFonts w:ascii="Arial" w:hAnsi="Arial" w:cs="Arial"/>
        </w:rPr>
        <w:t>________</w:t>
      </w:r>
    </w:p>
    <w:p w:rsidR="004441F9" w:rsidRPr="00D366A9" w:rsidRDefault="004441F9" w:rsidP="00C92C63">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tblPr>
      <w:tblGrid>
        <w:gridCol w:w="690"/>
        <w:gridCol w:w="2483"/>
        <w:gridCol w:w="3488"/>
        <w:gridCol w:w="2049"/>
        <w:gridCol w:w="1097"/>
        <w:gridCol w:w="48"/>
      </w:tblGrid>
      <w:tr w:rsidR="00C92C63" w:rsidRPr="00D366A9" w:rsidTr="004441F9">
        <w:trPr>
          <w:trHeight w:val="270"/>
        </w:trPr>
        <w:tc>
          <w:tcPr>
            <w:tcW w:w="690" w:type="dxa"/>
            <w:tcMar>
              <w:left w:w="107" w:type="dxa"/>
            </w:tcMar>
            <w:vAlign w:val="center"/>
          </w:tcPr>
          <w:p w:rsidR="00C92C63" w:rsidRPr="00D366A9" w:rsidRDefault="00C92C63" w:rsidP="00C92C63">
            <w:pPr>
              <w:spacing w:after="160"/>
              <w:jc w:val="center"/>
              <w:rPr>
                <w:rFonts w:ascii="Arial" w:hAnsi="Arial" w:cs="Arial"/>
              </w:rPr>
            </w:pPr>
            <w:r w:rsidRPr="00D366A9">
              <w:rPr>
                <w:rFonts w:ascii="Arial" w:hAnsi="Arial" w:cs="Arial"/>
              </w:rPr>
              <w:t>№</w:t>
            </w:r>
          </w:p>
        </w:tc>
        <w:tc>
          <w:tcPr>
            <w:tcW w:w="2483" w:type="dxa"/>
            <w:tcMar>
              <w:left w:w="107" w:type="dxa"/>
            </w:tcMar>
            <w:vAlign w:val="center"/>
          </w:tcPr>
          <w:p w:rsidR="00C92C63" w:rsidRPr="00D366A9" w:rsidRDefault="00C92C63" w:rsidP="00C92C63">
            <w:pPr>
              <w:spacing w:after="160"/>
              <w:jc w:val="center"/>
              <w:rPr>
                <w:rFonts w:ascii="Arial" w:hAnsi="Arial" w:cs="Arial"/>
              </w:rPr>
            </w:pPr>
            <w:r w:rsidRPr="00D366A9">
              <w:rPr>
                <w:rFonts w:ascii="Arial" w:hAnsi="Arial" w:cs="Arial"/>
              </w:rPr>
              <w:t>Участник обсуждения</w:t>
            </w:r>
          </w:p>
        </w:tc>
        <w:tc>
          <w:tcPr>
            <w:tcW w:w="3488" w:type="dxa"/>
            <w:tcMar>
              <w:left w:w="107" w:type="dxa"/>
            </w:tcMar>
            <w:vAlign w:val="center"/>
          </w:tcPr>
          <w:p w:rsidR="00C92C63" w:rsidRPr="00D366A9" w:rsidRDefault="00C92C63" w:rsidP="00C92C63">
            <w:pPr>
              <w:spacing w:after="160"/>
              <w:jc w:val="center"/>
              <w:rPr>
                <w:rFonts w:ascii="Arial" w:hAnsi="Arial" w:cs="Arial"/>
              </w:rPr>
            </w:pPr>
            <w:r w:rsidRPr="00D366A9">
              <w:rPr>
                <w:rFonts w:ascii="Arial" w:hAnsi="Arial" w:cs="Arial"/>
              </w:rPr>
              <w:t>Позиция участника обсуждения</w:t>
            </w:r>
          </w:p>
        </w:tc>
        <w:tc>
          <w:tcPr>
            <w:tcW w:w="3194" w:type="dxa"/>
            <w:gridSpan w:val="3"/>
            <w:tcMar>
              <w:left w:w="107" w:type="dxa"/>
            </w:tcMar>
            <w:vAlign w:val="center"/>
          </w:tcPr>
          <w:p w:rsidR="00C92C63" w:rsidRPr="00D366A9" w:rsidRDefault="00C92C63" w:rsidP="00C92C63">
            <w:pPr>
              <w:spacing w:after="160"/>
              <w:jc w:val="center"/>
              <w:rPr>
                <w:rFonts w:ascii="Arial" w:hAnsi="Arial" w:cs="Arial"/>
              </w:rPr>
            </w:pPr>
            <w:r w:rsidRPr="00D366A9">
              <w:rPr>
                <w:rFonts w:ascii="Arial" w:hAnsi="Arial" w:cs="Arial"/>
              </w:rPr>
              <w:t>Комментарии разработчика</w:t>
            </w:r>
          </w:p>
        </w:tc>
      </w:tr>
      <w:tr w:rsidR="00C92C63" w:rsidRPr="00D366A9" w:rsidTr="004441F9">
        <w:trPr>
          <w:trHeight w:val="270"/>
        </w:trPr>
        <w:tc>
          <w:tcPr>
            <w:tcW w:w="690" w:type="dxa"/>
            <w:tcMar>
              <w:left w:w="107" w:type="dxa"/>
            </w:tcMar>
            <w:vAlign w:val="center"/>
          </w:tcPr>
          <w:p w:rsidR="00C92C63" w:rsidRPr="00D366A9" w:rsidRDefault="00C92C63" w:rsidP="00C92C63">
            <w:pPr>
              <w:spacing w:after="160"/>
              <w:jc w:val="center"/>
              <w:rPr>
                <w:rFonts w:ascii="Arial" w:hAnsi="Arial" w:cs="Arial"/>
                <w:b/>
              </w:rPr>
            </w:pPr>
          </w:p>
        </w:tc>
        <w:tc>
          <w:tcPr>
            <w:tcW w:w="2483" w:type="dxa"/>
            <w:tcMar>
              <w:left w:w="107" w:type="dxa"/>
            </w:tcMar>
            <w:vAlign w:val="center"/>
          </w:tcPr>
          <w:p w:rsidR="00C92C63" w:rsidRPr="00D366A9" w:rsidRDefault="00C92C63" w:rsidP="00C92C63">
            <w:pPr>
              <w:spacing w:after="160"/>
              <w:jc w:val="center"/>
              <w:rPr>
                <w:rFonts w:ascii="Arial" w:hAnsi="Arial" w:cs="Arial"/>
                <w:b/>
              </w:rPr>
            </w:pPr>
          </w:p>
        </w:tc>
        <w:tc>
          <w:tcPr>
            <w:tcW w:w="3488" w:type="dxa"/>
            <w:tcMar>
              <w:left w:w="107" w:type="dxa"/>
            </w:tcMar>
            <w:vAlign w:val="center"/>
          </w:tcPr>
          <w:p w:rsidR="00C92C63" w:rsidRPr="00D366A9" w:rsidRDefault="00C92C63" w:rsidP="00C92C63">
            <w:pPr>
              <w:spacing w:after="160"/>
              <w:jc w:val="center"/>
              <w:rPr>
                <w:rFonts w:ascii="Arial" w:hAnsi="Arial" w:cs="Arial"/>
                <w:b/>
              </w:rPr>
            </w:pPr>
          </w:p>
        </w:tc>
        <w:tc>
          <w:tcPr>
            <w:tcW w:w="3194" w:type="dxa"/>
            <w:gridSpan w:val="3"/>
            <w:tcMar>
              <w:left w:w="107" w:type="dxa"/>
            </w:tcMar>
            <w:vAlign w:val="center"/>
          </w:tcPr>
          <w:p w:rsidR="00C92C63" w:rsidRPr="00D366A9" w:rsidRDefault="00C92C63" w:rsidP="00C92C63">
            <w:pPr>
              <w:spacing w:after="160"/>
              <w:jc w:val="center"/>
              <w:rPr>
                <w:rFonts w:ascii="Arial" w:hAnsi="Arial" w:cs="Arial"/>
                <w:b/>
              </w:rPr>
            </w:pPr>
          </w:p>
        </w:tc>
      </w:tr>
      <w:tr w:rsidR="00C92C63" w:rsidRPr="00D366A9" w:rsidTr="008608F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C92C63" w:rsidRPr="00D366A9" w:rsidRDefault="00C92C63" w:rsidP="00C92C63">
            <w:pPr>
              <w:rPr>
                <w:rFonts w:ascii="Arial" w:hAnsi="Arial" w:cs="Arial"/>
              </w:rPr>
            </w:pPr>
            <w:r w:rsidRPr="00D366A9">
              <w:rPr>
                <w:rFonts w:ascii="Arial" w:hAnsi="Arial" w:cs="Arial"/>
              </w:rPr>
              <w:t>Общее количество поступивших предложений</w:t>
            </w:r>
          </w:p>
        </w:tc>
        <w:tc>
          <w:tcPr>
            <w:tcW w:w="1097" w:type="dxa"/>
            <w:tcMar>
              <w:left w:w="57" w:type="dxa"/>
            </w:tcMar>
          </w:tcPr>
          <w:p w:rsidR="00C92C63" w:rsidRPr="00D366A9" w:rsidRDefault="00C92C63" w:rsidP="00C92C63">
            <w:pPr>
              <w:jc w:val="both"/>
              <w:rPr>
                <w:rFonts w:ascii="Arial" w:hAnsi="Arial" w:cs="Arial"/>
                <w:lang w:val="en-US"/>
              </w:rPr>
            </w:pPr>
          </w:p>
        </w:tc>
      </w:tr>
      <w:tr w:rsidR="00C92C63" w:rsidRPr="00D366A9" w:rsidTr="008608F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C92C63" w:rsidRPr="00D366A9" w:rsidRDefault="00C92C63" w:rsidP="00C92C63">
            <w:pPr>
              <w:jc w:val="both"/>
              <w:rPr>
                <w:rFonts w:ascii="Arial" w:hAnsi="Arial" w:cs="Arial"/>
              </w:rPr>
            </w:pPr>
            <w:r w:rsidRPr="00D366A9">
              <w:rPr>
                <w:rFonts w:ascii="Arial" w:hAnsi="Arial" w:cs="Arial"/>
              </w:rPr>
              <w:t>Общее количество учтенных предложений</w:t>
            </w:r>
          </w:p>
        </w:tc>
        <w:tc>
          <w:tcPr>
            <w:tcW w:w="1097" w:type="dxa"/>
            <w:tcMar>
              <w:left w:w="57" w:type="dxa"/>
            </w:tcMar>
          </w:tcPr>
          <w:p w:rsidR="00C92C63" w:rsidRPr="00D366A9" w:rsidRDefault="00C92C63" w:rsidP="00C92C63">
            <w:pPr>
              <w:jc w:val="both"/>
              <w:rPr>
                <w:rFonts w:ascii="Arial" w:hAnsi="Arial" w:cs="Arial"/>
                <w:lang w:val="en-US"/>
              </w:rPr>
            </w:pPr>
          </w:p>
        </w:tc>
      </w:tr>
      <w:tr w:rsidR="00C92C63" w:rsidRPr="00D366A9" w:rsidTr="008608F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C92C63" w:rsidRPr="00D366A9" w:rsidRDefault="00C92C63" w:rsidP="00C92C63">
            <w:pPr>
              <w:jc w:val="both"/>
              <w:rPr>
                <w:rFonts w:ascii="Arial" w:hAnsi="Arial" w:cs="Arial"/>
              </w:rPr>
            </w:pPr>
            <w:r w:rsidRPr="00D366A9">
              <w:rPr>
                <w:rFonts w:ascii="Arial" w:hAnsi="Arial" w:cs="Arial"/>
              </w:rPr>
              <w:t>Общее количество частично учтенных предложений</w:t>
            </w:r>
          </w:p>
        </w:tc>
        <w:tc>
          <w:tcPr>
            <w:tcW w:w="1097" w:type="dxa"/>
            <w:tcMar>
              <w:left w:w="57" w:type="dxa"/>
            </w:tcMar>
          </w:tcPr>
          <w:p w:rsidR="00C92C63" w:rsidRPr="00D366A9" w:rsidRDefault="00C92C63" w:rsidP="00C92C63">
            <w:pPr>
              <w:jc w:val="both"/>
              <w:rPr>
                <w:rFonts w:ascii="Arial" w:hAnsi="Arial" w:cs="Arial"/>
              </w:rPr>
            </w:pPr>
          </w:p>
        </w:tc>
      </w:tr>
      <w:tr w:rsidR="00C92C63" w:rsidRPr="00D366A9" w:rsidTr="008608F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C92C63" w:rsidRPr="00D366A9" w:rsidRDefault="00C92C63" w:rsidP="00C92C63">
            <w:pPr>
              <w:jc w:val="both"/>
              <w:rPr>
                <w:rFonts w:ascii="Arial" w:hAnsi="Arial" w:cs="Arial"/>
              </w:rPr>
            </w:pPr>
            <w:r w:rsidRPr="00D366A9">
              <w:rPr>
                <w:rFonts w:ascii="Arial" w:hAnsi="Arial" w:cs="Arial"/>
              </w:rPr>
              <w:t>Общее количество неучтенных предложений</w:t>
            </w:r>
          </w:p>
        </w:tc>
        <w:tc>
          <w:tcPr>
            <w:tcW w:w="1097" w:type="dxa"/>
            <w:tcMar>
              <w:left w:w="57" w:type="dxa"/>
            </w:tcMar>
          </w:tcPr>
          <w:p w:rsidR="00C92C63" w:rsidRPr="00D366A9" w:rsidRDefault="00C92C63" w:rsidP="00C92C63">
            <w:pPr>
              <w:jc w:val="both"/>
              <w:rPr>
                <w:rFonts w:ascii="Arial" w:hAnsi="Arial" w:cs="Arial"/>
                <w:lang w:val="en-US"/>
              </w:rPr>
            </w:pPr>
          </w:p>
        </w:tc>
      </w:tr>
    </w:tbl>
    <w:p w:rsidR="00C92C63" w:rsidRPr="00D366A9" w:rsidRDefault="00C92C63" w:rsidP="00C92C63">
      <w:pPr>
        <w:autoSpaceDE w:val="0"/>
        <w:autoSpaceDN w:val="0"/>
        <w:adjustRightInd w:val="0"/>
        <w:ind w:firstLine="54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Разработчик проекта нормативного правового акта: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     ____________</w:t>
      </w:r>
      <w:r w:rsidR="00120E42" w:rsidRPr="00D366A9">
        <w:rPr>
          <w:rFonts w:ascii="Arial" w:hAnsi="Arial" w:cs="Arial"/>
        </w:rPr>
        <w:t>_____</w:t>
      </w:r>
      <w:r w:rsidRPr="00D366A9">
        <w:rPr>
          <w:rFonts w:ascii="Arial" w:hAnsi="Arial" w:cs="Arial"/>
        </w:rPr>
        <w:t>___________                    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(подпись)              </w:t>
      </w:r>
      <w:r w:rsidR="00120E42" w:rsidRPr="00D366A9">
        <w:rPr>
          <w:rFonts w:ascii="Arial" w:hAnsi="Arial" w:cs="Arial"/>
        </w:rPr>
        <w:t xml:space="preserve">       (Ф.И.О.) (последнее – при наличии)</w:t>
      </w:r>
      <w:r w:rsidRPr="00D366A9">
        <w:rPr>
          <w:rFonts w:ascii="Arial" w:hAnsi="Arial" w:cs="Arial"/>
        </w:rPr>
        <w:t xml:space="preserve">                             </w:t>
      </w:r>
      <w:r w:rsidR="00120E42" w:rsidRPr="00D366A9">
        <w:rPr>
          <w:rFonts w:ascii="Arial" w:hAnsi="Arial" w:cs="Arial"/>
        </w:rPr>
        <w:t xml:space="preserve">        </w:t>
      </w:r>
      <w:r w:rsidRPr="00D366A9">
        <w:rPr>
          <w:rFonts w:ascii="Arial" w:hAnsi="Arial" w:cs="Arial"/>
        </w:rPr>
        <w:t xml:space="preserve"> (дата)</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Приложение 3</w:t>
      </w:r>
    </w:p>
    <w:p w:rsidR="00C92C63"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 к Порядку проведения оценки регулирующего воздействия</w:t>
      </w:r>
    </w:p>
    <w:p w:rsidR="004441F9"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 проектов муниципальных нормативных правовых актов </w:t>
      </w:r>
      <w:r w:rsidR="004441F9" w:rsidRPr="00D366A9">
        <w:rPr>
          <w:rFonts w:ascii="Arial" w:hAnsi="Arial" w:cs="Arial"/>
        </w:rPr>
        <w:t xml:space="preserve">Кривошеинского </w:t>
      </w:r>
    </w:p>
    <w:p w:rsidR="004441F9"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 xml:space="preserve">района, устанавливающих новые или изменяющих ранее </w:t>
      </w:r>
    </w:p>
    <w:p w:rsidR="004441F9" w:rsidRPr="00D366A9" w:rsidRDefault="00C92C63" w:rsidP="00C92C63">
      <w:pPr>
        <w:autoSpaceDE w:val="0"/>
        <w:autoSpaceDN w:val="0"/>
        <w:adjustRightInd w:val="0"/>
        <w:jc w:val="right"/>
        <w:outlineLvl w:val="0"/>
        <w:rPr>
          <w:rFonts w:ascii="Arial" w:hAnsi="Arial" w:cs="Arial"/>
        </w:rPr>
      </w:pPr>
      <w:r w:rsidRPr="00D366A9">
        <w:rPr>
          <w:rFonts w:ascii="Arial" w:hAnsi="Arial" w:cs="Arial"/>
        </w:rPr>
        <w:t>предусмотренные муниципальными</w:t>
      </w:r>
      <w:r w:rsidR="004441F9" w:rsidRPr="00D366A9">
        <w:rPr>
          <w:rFonts w:ascii="Arial" w:hAnsi="Arial" w:cs="Arial"/>
        </w:rPr>
        <w:t xml:space="preserve"> </w:t>
      </w:r>
      <w:r w:rsidRPr="00D366A9">
        <w:rPr>
          <w:rFonts w:ascii="Arial" w:hAnsi="Arial" w:cs="Arial"/>
        </w:rPr>
        <w:t xml:space="preserve">нормативными правовыми актами </w:t>
      </w:r>
    </w:p>
    <w:p w:rsidR="00C92C63" w:rsidRPr="00D366A9" w:rsidRDefault="00375241" w:rsidP="004441F9">
      <w:pPr>
        <w:autoSpaceDE w:val="0"/>
        <w:autoSpaceDN w:val="0"/>
        <w:adjustRightInd w:val="0"/>
        <w:jc w:val="right"/>
        <w:outlineLvl w:val="0"/>
        <w:rPr>
          <w:rFonts w:ascii="Arial" w:hAnsi="Arial" w:cs="Arial"/>
        </w:rPr>
      </w:pPr>
      <w:r w:rsidRPr="00D366A9">
        <w:rPr>
          <w:rFonts w:ascii="Arial" w:hAnsi="Arial" w:cs="Arial"/>
        </w:rPr>
        <w:t>Кривошеинского района</w:t>
      </w:r>
      <w:r w:rsidR="00C92C63" w:rsidRPr="00D366A9">
        <w:rPr>
          <w:rFonts w:ascii="Arial" w:hAnsi="Arial" w:cs="Arial"/>
        </w:rPr>
        <w:t xml:space="preserve"> обязанности для субъектов предпринимательской </w:t>
      </w:r>
      <w:r w:rsidR="004441F9" w:rsidRPr="00D366A9">
        <w:rPr>
          <w:rFonts w:ascii="Arial" w:hAnsi="Arial" w:cs="Arial"/>
        </w:rPr>
        <w:t xml:space="preserve">                              </w:t>
      </w:r>
      <w:r w:rsidR="00C92C63" w:rsidRPr="00D366A9">
        <w:rPr>
          <w:rFonts w:ascii="Arial" w:hAnsi="Arial" w:cs="Arial"/>
        </w:rPr>
        <w:t>и инвестиционной деятельности</w:t>
      </w:r>
    </w:p>
    <w:p w:rsidR="004441F9" w:rsidRPr="00D366A9" w:rsidRDefault="004441F9" w:rsidP="00C92C63">
      <w:pPr>
        <w:autoSpaceDE w:val="0"/>
        <w:autoSpaceDN w:val="0"/>
        <w:adjustRightInd w:val="0"/>
        <w:rPr>
          <w:rFonts w:ascii="Arial" w:hAnsi="Arial" w:cs="Arial"/>
        </w:rPr>
      </w:pPr>
    </w:p>
    <w:p w:rsidR="00C92C63" w:rsidRPr="00D366A9" w:rsidRDefault="00C92C63" w:rsidP="00C92C63">
      <w:pPr>
        <w:autoSpaceDE w:val="0"/>
        <w:autoSpaceDN w:val="0"/>
        <w:adjustRightInd w:val="0"/>
        <w:rPr>
          <w:rFonts w:ascii="Arial" w:hAnsi="Arial" w:cs="Arial"/>
        </w:rPr>
      </w:pPr>
      <w:r w:rsidRPr="00D366A9">
        <w:rPr>
          <w:rFonts w:ascii="Arial" w:hAnsi="Arial" w:cs="Arial"/>
        </w:rPr>
        <w:t xml:space="preserve">Примерная форма </w:t>
      </w:r>
    </w:p>
    <w:p w:rsidR="00C92C63" w:rsidRPr="00D366A9" w:rsidRDefault="00C92C63" w:rsidP="00C92C63">
      <w:pPr>
        <w:autoSpaceDE w:val="0"/>
        <w:autoSpaceDN w:val="0"/>
        <w:adjustRightInd w:val="0"/>
        <w:jc w:val="center"/>
        <w:rPr>
          <w:rFonts w:ascii="Arial" w:hAnsi="Arial" w:cs="Arial"/>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 xml:space="preserve">ЗАКЛЮЧЕНИЕ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об оценке регулирующего воздействия на проект нормативного правового акта</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_______________________________________________________________________</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(наименование проекта муниципального нормативного правового акта)</w:t>
      </w:r>
    </w:p>
    <w:p w:rsidR="00C92C63" w:rsidRPr="00D366A9" w:rsidRDefault="00C92C63" w:rsidP="00C92C63">
      <w:pPr>
        <w:autoSpaceDE w:val="0"/>
        <w:autoSpaceDN w:val="0"/>
        <w:adjustRightInd w:val="0"/>
        <w:ind w:firstLine="540"/>
        <w:jc w:val="both"/>
        <w:outlineLvl w:val="0"/>
        <w:rPr>
          <w:rFonts w:ascii="Arial" w:hAnsi="Arial" w:cs="Arial"/>
        </w:rPr>
      </w:pPr>
    </w:p>
    <w:p w:rsidR="00C92C63" w:rsidRPr="00D366A9" w:rsidRDefault="004441F9" w:rsidP="004441F9">
      <w:pPr>
        <w:autoSpaceDE w:val="0"/>
        <w:autoSpaceDN w:val="0"/>
        <w:adjustRightInd w:val="0"/>
        <w:ind w:firstLine="540"/>
        <w:jc w:val="both"/>
        <w:rPr>
          <w:rFonts w:ascii="Arial" w:hAnsi="Arial" w:cs="Arial"/>
        </w:rPr>
      </w:pPr>
      <w:r w:rsidRPr="00D366A9">
        <w:rPr>
          <w:rFonts w:ascii="Arial" w:hAnsi="Arial" w:cs="Arial"/>
        </w:rPr>
        <w:t xml:space="preserve">__________________________________ отдел </w:t>
      </w:r>
      <w:r w:rsidR="00C92C63" w:rsidRPr="00D366A9">
        <w:rPr>
          <w:rFonts w:ascii="Arial" w:hAnsi="Arial" w:cs="Arial"/>
        </w:rPr>
        <w:t xml:space="preserve">администрации </w:t>
      </w:r>
      <w:r w:rsidRPr="00D366A9">
        <w:rPr>
          <w:rFonts w:ascii="Arial" w:hAnsi="Arial" w:cs="Arial"/>
        </w:rPr>
        <w:t xml:space="preserve">Кривошеинского </w:t>
      </w:r>
      <w:r w:rsidR="00C92C63" w:rsidRPr="00D366A9">
        <w:rPr>
          <w:rFonts w:ascii="Arial" w:hAnsi="Arial" w:cs="Arial"/>
        </w:rPr>
        <w:t xml:space="preserve">района, </w:t>
      </w:r>
      <w:r w:rsidR="00C92C63" w:rsidRPr="00D366A9">
        <w:rPr>
          <w:rFonts w:ascii="Arial" w:hAnsi="Arial" w:cs="Arial"/>
        </w:rPr>
        <w:br/>
        <w:t xml:space="preserve">как уполномоченный орган в области оценки регулирующего воздействия проектов муниципальных нормативных правовых актов </w:t>
      </w:r>
      <w:r w:rsidR="00DA3AFE" w:rsidRPr="00D366A9">
        <w:rPr>
          <w:rFonts w:ascii="Arial" w:hAnsi="Arial" w:cs="Arial"/>
        </w:rPr>
        <w:t>Кривошеинского района</w:t>
      </w:r>
      <w:r w:rsidR="00C92C63" w:rsidRPr="00D366A9">
        <w:rPr>
          <w:rFonts w:ascii="Arial" w:hAnsi="Arial" w:cs="Arial"/>
        </w:rPr>
        <w:t xml:space="preserve">, рассмотрел проект </w:t>
      </w:r>
      <w:r w:rsidR="00C92C63" w:rsidRPr="00D366A9">
        <w:rPr>
          <w:rFonts w:ascii="Arial" w:hAnsi="Arial" w:cs="Arial"/>
        </w:rPr>
        <w:lastRenderedPageBreak/>
        <w:t>________________________________________________________________________________</w:t>
      </w:r>
    </w:p>
    <w:p w:rsidR="00C92C63" w:rsidRPr="00D366A9" w:rsidRDefault="00C92C63" w:rsidP="00C92C63">
      <w:pPr>
        <w:autoSpaceDE w:val="0"/>
        <w:autoSpaceDN w:val="0"/>
        <w:adjustRightInd w:val="0"/>
        <w:ind w:firstLine="709"/>
        <w:jc w:val="center"/>
        <w:rPr>
          <w:rFonts w:ascii="Arial" w:hAnsi="Arial" w:cs="Arial"/>
        </w:rPr>
      </w:pPr>
      <w:r w:rsidRPr="00D366A9">
        <w:rPr>
          <w:rFonts w:ascii="Arial" w:hAnsi="Arial" w:cs="Arial"/>
        </w:rPr>
        <w:t>(наименование проекта нормативного правового акта)</w:t>
      </w:r>
    </w:p>
    <w:p w:rsidR="00C92C63" w:rsidRPr="00D366A9" w:rsidRDefault="00C92C63" w:rsidP="00120E42">
      <w:pPr>
        <w:autoSpaceDE w:val="0"/>
        <w:autoSpaceDN w:val="0"/>
        <w:adjustRightInd w:val="0"/>
        <w:jc w:val="both"/>
        <w:rPr>
          <w:rFonts w:ascii="Arial" w:hAnsi="Arial" w:cs="Arial"/>
        </w:rPr>
      </w:pPr>
      <w:r w:rsidRPr="00D366A9">
        <w:rPr>
          <w:rFonts w:ascii="Arial" w:hAnsi="Arial" w:cs="Arial"/>
        </w:rPr>
        <w:t>(далее – проект акта), подготовленный и направленный для подготовки настоящего</w:t>
      </w:r>
      <w:r w:rsidR="00120E42" w:rsidRPr="00D366A9">
        <w:rPr>
          <w:rFonts w:ascii="Arial" w:hAnsi="Arial" w:cs="Arial"/>
        </w:rPr>
        <w:t xml:space="preserve"> </w:t>
      </w:r>
      <w:r w:rsidRPr="00D366A9">
        <w:rPr>
          <w:rFonts w:ascii="Arial" w:hAnsi="Arial" w:cs="Arial"/>
        </w:rPr>
        <w:t>заключения</w:t>
      </w:r>
      <w:r w:rsidR="00120E42" w:rsidRPr="00D366A9">
        <w:rPr>
          <w:rFonts w:ascii="Arial" w:hAnsi="Arial" w:cs="Arial"/>
        </w:rPr>
        <w:t>__________________________________________________________________________________</w:t>
      </w:r>
      <w:r w:rsidRPr="00D366A9">
        <w:rPr>
          <w:rFonts w:ascii="Arial" w:hAnsi="Arial" w:cs="Arial"/>
        </w:rPr>
        <w:t>____________________________________________________</w:t>
      </w:r>
      <w:r w:rsidR="00120E42" w:rsidRPr="00D366A9">
        <w:rPr>
          <w:rFonts w:ascii="Arial" w:hAnsi="Arial" w:cs="Arial"/>
        </w:rPr>
        <w:t>________________</w:t>
      </w:r>
    </w:p>
    <w:p w:rsidR="00120E42" w:rsidRPr="00D366A9" w:rsidRDefault="00C92C63" w:rsidP="00120E42">
      <w:pPr>
        <w:autoSpaceDE w:val="0"/>
        <w:autoSpaceDN w:val="0"/>
        <w:adjustRightInd w:val="0"/>
        <w:jc w:val="center"/>
        <w:rPr>
          <w:rFonts w:ascii="Arial" w:hAnsi="Arial" w:cs="Arial"/>
        </w:rPr>
      </w:pPr>
      <w:r w:rsidRPr="00D366A9">
        <w:rPr>
          <w:rFonts w:ascii="Arial" w:hAnsi="Arial" w:cs="Arial"/>
        </w:rPr>
        <w:t xml:space="preserve">(наименование структурного подразделения  администрации </w:t>
      </w:r>
      <w:r w:rsidR="00DA3AFE" w:rsidRPr="00D366A9">
        <w:rPr>
          <w:rFonts w:ascii="Arial" w:hAnsi="Arial" w:cs="Arial"/>
        </w:rPr>
        <w:t>Кривошеинского района</w:t>
      </w:r>
      <w:r w:rsidRPr="00D366A9">
        <w:rPr>
          <w:rFonts w:ascii="Arial" w:hAnsi="Arial" w:cs="Arial"/>
        </w:rPr>
        <w:t xml:space="preserve">, иного органа местного самоуправления </w:t>
      </w:r>
      <w:r w:rsidR="00120E42" w:rsidRPr="00D366A9">
        <w:rPr>
          <w:rFonts w:ascii="Arial" w:hAnsi="Arial" w:cs="Arial"/>
        </w:rPr>
        <w:t>Кривошеинского района</w:t>
      </w:r>
      <w:r w:rsidRPr="00D366A9">
        <w:rPr>
          <w:rFonts w:ascii="Arial" w:hAnsi="Arial" w:cs="Arial"/>
        </w:rPr>
        <w:t xml:space="preserve">, иного субъекта правотворческой инициативы) </w:t>
      </w:r>
      <w:r w:rsidR="00120E42" w:rsidRPr="00D366A9">
        <w:rPr>
          <w:rFonts w:ascii="Arial" w:hAnsi="Arial" w:cs="Arial"/>
        </w:rPr>
        <w:t xml:space="preserve">                             </w:t>
      </w:r>
    </w:p>
    <w:p w:rsidR="00C92C63" w:rsidRPr="00D366A9" w:rsidRDefault="00C92C63" w:rsidP="00120E42">
      <w:pPr>
        <w:autoSpaceDE w:val="0"/>
        <w:autoSpaceDN w:val="0"/>
        <w:adjustRightInd w:val="0"/>
        <w:rPr>
          <w:rFonts w:ascii="Arial" w:hAnsi="Arial" w:cs="Arial"/>
        </w:rPr>
      </w:pPr>
      <w:r w:rsidRPr="00D366A9">
        <w:rPr>
          <w:rFonts w:ascii="Arial" w:hAnsi="Arial" w:cs="Arial"/>
        </w:rPr>
        <w:t>(далее - Разработчик), и сообщает следующее.</w:t>
      </w:r>
    </w:p>
    <w:p w:rsidR="00C92C63" w:rsidRPr="00D366A9" w:rsidRDefault="00C92C63" w:rsidP="00C92C63">
      <w:pPr>
        <w:pStyle w:val="ConsPlusNonformat"/>
        <w:ind w:firstLine="709"/>
        <w:jc w:val="both"/>
        <w:rPr>
          <w:rFonts w:ascii="Arial" w:hAnsi="Arial" w:cs="Arial"/>
          <w:sz w:val="24"/>
          <w:szCs w:val="24"/>
        </w:rPr>
      </w:pPr>
      <w:r w:rsidRPr="00D366A9">
        <w:rPr>
          <w:rFonts w:ascii="Arial" w:hAnsi="Arial" w:cs="Arial"/>
          <w:sz w:val="24"/>
          <w:szCs w:val="24"/>
        </w:rPr>
        <w:t>Проект акта направлен разработчиком для подготовки настоящего заключения _______________________________________________________________________________.</w:t>
      </w:r>
    </w:p>
    <w:p w:rsidR="00C92C63" w:rsidRPr="00D366A9" w:rsidRDefault="00C92C63" w:rsidP="00C92C63">
      <w:pPr>
        <w:pStyle w:val="ConsPlusNonformat"/>
        <w:ind w:firstLine="709"/>
        <w:jc w:val="both"/>
        <w:rPr>
          <w:rFonts w:ascii="Arial" w:hAnsi="Arial" w:cs="Arial"/>
          <w:sz w:val="24"/>
          <w:szCs w:val="24"/>
        </w:rPr>
      </w:pPr>
      <w:r w:rsidRPr="00D366A9">
        <w:rPr>
          <w:rFonts w:ascii="Arial" w:hAnsi="Arial" w:cs="Arial"/>
          <w:sz w:val="24"/>
          <w:szCs w:val="24"/>
        </w:rPr>
        <w:t xml:space="preserve">                                                                     (впервые/повторно)</w:t>
      </w:r>
    </w:p>
    <w:p w:rsidR="00C92C63" w:rsidRPr="00D366A9" w:rsidRDefault="00C92C63" w:rsidP="00C92C63">
      <w:pPr>
        <w:pStyle w:val="ConsPlusNonformat"/>
        <w:ind w:firstLine="709"/>
        <w:jc w:val="both"/>
        <w:rPr>
          <w:rFonts w:ascii="Arial" w:hAnsi="Arial" w:cs="Arial"/>
          <w:sz w:val="24"/>
          <w:szCs w:val="24"/>
        </w:rPr>
      </w:pPr>
      <w:r w:rsidRPr="00D366A9">
        <w:rPr>
          <w:rFonts w:ascii="Arial" w:hAnsi="Arial" w:cs="Arial"/>
          <w:sz w:val="24"/>
          <w:szCs w:val="24"/>
        </w:rPr>
        <w:t xml:space="preserve">Срок проведения публичных консультаций, в течение которого разработчиком проекта акта принимались предложения: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с ___________________________________ по ____________________</w:t>
      </w:r>
      <w:r w:rsidR="00120E42" w:rsidRPr="00D366A9">
        <w:rPr>
          <w:rFonts w:ascii="Arial" w:hAnsi="Arial" w:cs="Arial"/>
          <w:sz w:val="24"/>
          <w:szCs w:val="24"/>
        </w:rPr>
        <w:t>__</w:t>
      </w:r>
      <w:r w:rsidRPr="00D366A9">
        <w:rPr>
          <w:rFonts w:ascii="Arial" w:hAnsi="Arial" w:cs="Arial"/>
          <w:sz w:val="24"/>
          <w:szCs w:val="24"/>
        </w:rPr>
        <w:t>__________________.</w:t>
      </w:r>
    </w:p>
    <w:p w:rsidR="00C92C63" w:rsidRPr="00D366A9" w:rsidRDefault="00120E42" w:rsidP="00C92C63">
      <w:pPr>
        <w:pStyle w:val="ConsPlusNonformat"/>
        <w:jc w:val="both"/>
        <w:rPr>
          <w:rFonts w:ascii="Arial" w:hAnsi="Arial" w:cs="Arial"/>
          <w:sz w:val="24"/>
          <w:szCs w:val="24"/>
        </w:rPr>
      </w:pPr>
      <w:r w:rsidRPr="00D366A9">
        <w:rPr>
          <w:rFonts w:ascii="Arial" w:hAnsi="Arial" w:cs="Arial"/>
          <w:sz w:val="24"/>
          <w:szCs w:val="24"/>
        </w:rPr>
        <w:t xml:space="preserve">          </w:t>
      </w:r>
      <w:r w:rsidR="00C92C63" w:rsidRPr="00D366A9">
        <w:rPr>
          <w:rFonts w:ascii="Arial" w:hAnsi="Arial" w:cs="Arial"/>
          <w:sz w:val="24"/>
          <w:szCs w:val="24"/>
        </w:rPr>
        <w:t xml:space="preserve">(дата начала публичных консультаций)           </w:t>
      </w:r>
      <w:r w:rsidRPr="00D366A9">
        <w:rPr>
          <w:rFonts w:ascii="Arial" w:hAnsi="Arial" w:cs="Arial"/>
          <w:sz w:val="24"/>
          <w:szCs w:val="24"/>
        </w:rPr>
        <w:t xml:space="preserve">                   </w:t>
      </w:r>
      <w:r w:rsidR="00C92C63" w:rsidRPr="00D366A9">
        <w:rPr>
          <w:rFonts w:ascii="Arial" w:hAnsi="Arial" w:cs="Arial"/>
          <w:sz w:val="24"/>
          <w:szCs w:val="24"/>
        </w:rPr>
        <w:t xml:space="preserve">(дата окончания публичных консультаций) </w:t>
      </w:r>
    </w:p>
    <w:p w:rsidR="00C92C63" w:rsidRPr="00D366A9" w:rsidRDefault="00C92C63" w:rsidP="00C92C63">
      <w:pPr>
        <w:pStyle w:val="ConsPlusNonformat"/>
        <w:ind w:firstLine="709"/>
        <w:jc w:val="both"/>
        <w:rPr>
          <w:rFonts w:ascii="Arial" w:hAnsi="Arial" w:cs="Arial"/>
          <w:sz w:val="24"/>
          <w:szCs w:val="24"/>
        </w:rPr>
      </w:pPr>
      <w:r w:rsidRPr="00D366A9">
        <w:rPr>
          <w:rFonts w:ascii="Arial" w:hAnsi="Arial" w:cs="Arial"/>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w:t>
      </w:r>
      <w:r w:rsidR="00120E42" w:rsidRPr="00D366A9">
        <w:rPr>
          <w:rFonts w:ascii="Arial" w:hAnsi="Arial" w:cs="Arial"/>
          <w:sz w:val="24"/>
          <w:szCs w:val="24"/>
        </w:rPr>
        <w:t>__</w:t>
      </w:r>
      <w:r w:rsidRPr="00D366A9">
        <w:rPr>
          <w:rFonts w:ascii="Arial" w:hAnsi="Arial" w:cs="Arial"/>
          <w:sz w:val="24"/>
          <w:szCs w:val="24"/>
        </w:rPr>
        <w:t>________</w:t>
      </w:r>
    </w:p>
    <w:p w:rsidR="00C92C63" w:rsidRPr="00D366A9" w:rsidRDefault="00120E42" w:rsidP="00120E42">
      <w:pPr>
        <w:pStyle w:val="ConsPlusNonformat"/>
        <w:ind w:firstLine="709"/>
        <w:jc w:val="center"/>
        <w:rPr>
          <w:rFonts w:ascii="Arial" w:hAnsi="Arial" w:cs="Arial"/>
          <w:sz w:val="24"/>
          <w:szCs w:val="24"/>
        </w:rPr>
      </w:pPr>
      <w:r w:rsidRPr="00D366A9">
        <w:rPr>
          <w:rFonts w:ascii="Arial" w:hAnsi="Arial" w:cs="Arial"/>
          <w:sz w:val="24"/>
          <w:szCs w:val="24"/>
        </w:rPr>
        <w:t xml:space="preserve">       </w:t>
      </w:r>
      <w:r w:rsidR="00C92C63" w:rsidRPr="00D366A9">
        <w:rPr>
          <w:rFonts w:ascii="Arial" w:hAnsi="Arial" w:cs="Arial"/>
          <w:sz w:val="24"/>
          <w:szCs w:val="24"/>
        </w:rPr>
        <w:t>(полный</w:t>
      </w:r>
      <w:r w:rsidRPr="00D366A9">
        <w:rPr>
          <w:rFonts w:ascii="Arial" w:hAnsi="Arial" w:cs="Arial"/>
          <w:sz w:val="24"/>
          <w:szCs w:val="24"/>
        </w:rPr>
        <w:t xml:space="preserve"> </w:t>
      </w:r>
      <w:r w:rsidR="00C92C63" w:rsidRPr="00D366A9">
        <w:rPr>
          <w:rFonts w:ascii="Arial" w:hAnsi="Arial" w:cs="Arial"/>
          <w:sz w:val="24"/>
          <w:szCs w:val="24"/>
        </w:rPr>
        <w:t>электронный</w:t>
      </w:r>
      <w:r w:rsidRPr="00D366A9">
        <w:rPr>
          <w:rFonts w:ascii="Arial" w:hAnsi="Arial" w:cs="Arial"/>
          <w:sz w:val="24"/>
          <w:szCs w:val="24"/>
        </w:rPr>
        <w:t xml:space="preserve"> </w:t>
      </w:r>
      <w:r w:rsidR="00C92C63" w:rsidRPr="00D366A9">
        <w:rPr>
          <w:rFonts w:ascii="Arial" w:hAnsi="Arial" w:cs="Arial"/>
          <w:sz w:val="24"/>
          <w:szCs w:val="24"/>
        </w:rPr>
        <w:t>адрес</w:t>
      </w:r>
      <w:r w:rsidRPr="00D366A9">
        <w:rPr>
          <w:rFonts w:ascii="Arial" w:hAnsi="Arial" w:cs="Arial"/>
          <w:sz w:val="24"/>
          <w:szCs w:val="24"/>
        </w:rPr>
        <w:t xml:space="preserve"> </w:t>
      </w:r>
      <w:r w:rsidR="00C92C63" w:rsidRPr="00D366A9">
        <w:rPr>
          <w:rFonts w:ascii="Arial" w:hAnsi="Arial" w:cs="Arial"/>
          <w:sz w:val="24"/>
          <w:szCs w:val="24"/>
        </w:rPr>
        <w:t>размещения</w:t>
      </w:r>
      <w:r w:rsidRPr="00D366A9">
        <w:rPr>
          <w:rFonts w:ascii="Arial" w:hAnsi="Arial" w:cs="Arial"/>
          <w:sz w:val="24"/>
          <w:szCs w:val="24"/>
        </w:rPr>
        <w:t xml:space="preserve"> </w:t>
      </w:r>
      <w:r w:rsidR="00C92C63" w:rsidRPr="00D366A9">
        <w:rPr>
          <w:rFonts w:ascii="Arial" w:hAnsi="Arial" w:cs="Arial"/>
          <w:sz w:val="24"/>
          <w:szCs w:val="24"/>
        </w:rPr>
        <w:t>проекта</w:t>
      </w:r>
      <w:r w:rsidRPr="00D366A9">
        <w:rPr>
          <w:rFonts w:ascii="Arial" w:hAnsi="Arial" w:cs="Arial"/>
          <w:sz w:val="24"/>
          <w:szCs w:val="24"/>
        </w:rPr>
        <w:t xml:space="preserve"> </w:t>
      </w:r>
      <w:r w:rsidR="00C92C63" w:rsidRPr="00D366A9">
        <w:rPr>
          <w:rFonts w:ascii="Arial" w:hAnsi="Arial" w:cs="Arial"/>
          <w:sz w:val="24"/>
          <w:szCs w:val="24"/>
        </w:rPr>
        <w:t>акта</w:t>
      </w:r>
      <w:r w:rsidRPr="00D366A9">
        <w:rPr>
          <w:rFonts w:ascii="Arial" w:hAnsi="Arial" w:cs="Arial"/>
          <w:sz w:val="24"/>
          <w:szCs w:val="24"/>
        </w:rPr>
        <w:t xml:space="preserve"> </w:t>
      </w:r>
      <w:r w:rsidR="00C92C63" w:rsidRPr="00D366A9">
        <w:rPr>
          <w:rFonts w:ascii="Arial" w:hAnsi="Arial" w:cs="Arial"/>
          <w:sz w:val="24"/>
          <w:szCs w:val="24"/>
        </w:rPr>
        <w:t>в</w:t>
      </w:r>
      <w:r w:rsidRPr="00D366A9">
        <w:rPr>
          <w:rFonts w:ascii="Arial" w:hAnsi="Arial" w:cs="Arial"/>
          <w:sz w:val="24"/>
          <w:szCs w:val="24"/>
        </w:rPr>
        <w:t xml:space="preserve"> </w:t>
      </w:r>
      <w:r w:rsidR="00C92C63" w:rsidRPr="00D366A9">
        <w:rPr>
          <w:rFonts w:ascii="Arial" w:hAnsi="Arial" w:cs="Arial"/>
          <w:sz w:val="24"/>
          <w:szCs w:val="24"/>
        </w:rPr>
        <w:t>информационно-телекоммуникационной</w:t>
      </w:r>
      <w:r w:rsidRPr="00D366A9">
        <w:rPr>
          <w:rFonts w:ascii="Arial" w:hAnsi="Arial" w:cs="Arial"/>
          <w:sz w:val="24"/>
          <w:szCs w:val="24"/>
        </w:rPr>
        <w:t xml:space="preserve">         </w:t>
      </w:r>
      <w:r w:rsidR="00C92C63" w:rsidRPr="00D366A9">
        <w:rPr>
          <w:rFonts w:ascii="Arial" w:hAnsi="Arial" w:cs="Arial"/>
          <w:sz w:val="24"/>
          <w:szCs w:val="24"/>
        </w:rPr>
        <w:t>сети «Интернет»)</w:t>
      </w:r>
    </w:p>
    <w:p w:rsidR="00C92C63" w:rsidRPr="00D366A9" w:rsidRDefault="00C92C63" w:rsidP="00C92C63">
      <w:pPr>
        <w:pStyle w:val="ConsPlusNonformat"/>
        <w:ind w:firstLine="709"/>
        <w:jc w:val="both"/>
        <w:rPr>
          <w:rFonts w:ascii="Arial" w:hAnsi="Arial" w:cs="Arial"/>
          <w:sz w:val="24"/>
          <w:szCs w:val="24"/>
        </w:rPr>
      </w:pPr>
      <w:r w:rsidRPr="00D366A9">
        <w:rPr>
          <w:rFonts w:ascii="Arial" w:hAnsi="Arial" w:cs="Arial"/>
          <w:sz w:val="24"/>
          <w:szCs w:val="24"/>
        </w:rPr>
        <w:t>В ходе подготовки настоящего заключения были проведены публичные консультации в</w:t>
      </w:r>
      <w:r w:rsidR="00120E42" w:rsidRPr="00D366A9">
        <w:rPr>
          <w:rFonts w:ascii="Arial" w:hAnsi="Arial" w:cs="Arial"/>
          <w:sz w:val="24"/>
          <w:szCs w:val="24"/>
        </w:rPr>
        <w:t xml:space="preserve"> </w:t>
      </w:r>
      <w:r w:rsidRPr="00D366A9">
        <w:rPr>
          <w:rFonts w:ascii="Arial" w:hAnsi="Arial" w:cs="Arial"/>
          <w:sz w:val="24"/>
          <w:szCs w:val="24"/>
        </w:rPr>
        <w:t>сроки</w:t>
      </w:r>
      <w:r w:rsidR="00120E42" w:rsidRPr="00D366A9">
        <w:rPr>
          <w:rFonts w:ascii="Arial" w:hAnsi="Arial" w:cs="Arial"/>
          <w:sz w:val="24"/>
          <w:szCs w:val="24"/>
        </w:rPr>
        <w:t xml:space="preserve"> </w:t>
      </w:r>
      <w:r w:rsidRPr="00D366A9">
        <w:rPr>
          <w:rFonts w:ascii="Arial" w:hAnsi="Arial" w:cs="Arial"/>
          <w:sz w:val="24"/>
          <w:szCs w:val="24"/>
        </w:rPr>
        <w:t>с_______________________________</w:t>
      </w:r>
      <w:r w:rsidR="00120E42" w:rsidRPr="00D366A9">
        <w:rPr>
          <w:rFonts w:ascii="Arial" w:hAnsi="Arial" w:cs="Arial"/>
          <w:sz w:val="24"/>
          <w:szCs w:val="24"/>
        </w:rPr>
        <w:t xml:space="preserve"> </w:t>
      </w:r>
      <w:r w:rsidRPr="00D366A9">
        <w:rPr>
          <w:rFonts w:ascii="Arial" w:hAnsi="Arial" w:cs="Arial"/>
          <w:sz w:val="24"/>
          <w:szCs w:val="24"/>
        </w:rPr>
        <w:t>по __________</w:t>
      </w:r>
      <w:r w:rsidR="00120E42" w:rsidRPr="00D366A9">
        <w:rPr>
          <w:rFonts w:ascii="Arial" w:hAnsi="Arial" w:cs="Arial"/>
          <w:sz w:val="24"/>
          <w:szCs w:val="24"/>
        </w:rPr>
        <w:t>___</w:t>
      </w:r>
      <w:r w:rsidRPr="00D366A9">
        <w:rPr>
          <w:rFonts w:ascii="Arial" w:hAnsi="Arial" w:cs="Arial"/>
          <w:sz w:val="24"/>
          <w:szCs w:val="24"/>
        </w:rPr>
        <w:t>______________________.</w:t>
      </w:r>
    </w:p>
    <w:p w:rsidR="00C92C63" w:rsidRPr="00D366A9" w:rsidRDefault="00120E42" w:rsidP="00120E42">
      <w:pPr>
        <w:pStyle w:val="ConsPlusNonformat"/>
        <w:ind w:firstLine="709"/>
        <w:rPr>
          <w:rFonts w:ascii="Arial" w:hAnsi="Arial" w:cs="Arial"/>
          <w:sz w:val="24"/>
          <w:szCs w:val="24"/>
        </w:rPr>
      </w:pPr>
      <w:r w:rsidRPr="00D366A9">
        <w:rPr>
          <w:rFonts w:ascii="Arial" w:hAnsi="Arial" w:cs="Arial"/>
          <w:sz w:val="24"/>
          <w:szCs w:val="24"/>
        </w:rPr>
        <w:t xml:space="preserve">   </w:t>
      </w:r>
      <w:r w:rsidR="00C92C63" w:rsidRPr="00D366A9">
        <w:rPr>
          <w:rFonts w:ascii="Arial" w:hAnsi="Arial" w:cs="Arial"/>
          <w:sz w:val="24"/>
          <w:szCs w:val="24"/>
        </w:rPr>
        <w:t>(дата</w:t>
      </w:r>
      <w:r w:rsidRPr="00D366A9">
        <w:rPr>
          <w:rFonts w:ascii="Arial" w:hAnsi="Arial" w:cs="Arial"/>
          <w:sz w:val="24"/>
          <w:szCs w:val="24"/>
        </w:rPr>
        <w:t xml:space="preserve"> </w:t>
      </w:r>
      <w:r w:rsidR="00C92C63" w:rsidRPr="00D366A9">
        <w:rPr>
          <w:rFonts w:ascii="Arial" w:hAnsi="Arial" w:cs="Arial"/>
          <w:sz w:val="24"/>
          <w:szCs w:val="24"/>
        </w:rPr>
        <w:t>начала</w:t>
      </w:r>
      <w:r w:rsidRPr="00D366A9">
        <w:rPr>
          <w:rFonts w:ascii="Arial" w:hAnsi="Arial" w:cs="Arial"/>
          <w:sz w:val="24"/>
          <w:szCs w:val="24"/>
        </w:rPr>
        <w:t xml:space="preserve"> </w:t>
      </w:r>
      <w:r w:rsidR="00C92C63" w:rsidRPr="00D366A9">
        <w:rPr>
          <w:rFonts w:ascii="Arial" w:hAnsi="Arial" w:cs="Arial"/>
          <w:sz w:val="24"/>
          <w:szCs w:val="24"/>
        </w:rPr>
        <w:t>публичных</w:t>
      </w:r>
      <w:r w:rsidRPr="00D366A9">
        <w:rPr>
          <w:rFonts w:ascii="Arial" w:hAnsi="Arial" w:cs="Arial"/>
          <w:sz w:val="24"/>
          <w:szCs w:val="24"/>
        </w:rPr>
        <w:t xml:space="preserve"> консультаций)                   </w:t>
      </w:r>
      <w:r w:rsidR="00C92C63" w:rsidRPr="00D366A9">
        <w:rPr>
          <w:rFonts w:ascii="Arial" w:hAnsi="Arial" w:cs="Arial"/>
          <w:sz w:val="24"/>
          <w:szCs w:val="24"/>
        </w:rPr>
        <w:t>(дата окончания публичных</w:t>
      </w:r>
      <w:r w:rsidRPr="00D366A9">
        <w:rPr>
          <w:rFonts w:ascii="Arial" w:hAnsi="Arial" w:cs="Arial"/>
          <w:sz w:val="24"/>
          <w:szCs w:val="24"/>
        </w:rPr>
        <w:t xml:space="preserve"> </w:t>
      </w:r>
      <w:r w:rsidR="00C92C63" w:rsidRPr="00D366A9">
        <w:rPr>
          <w:rFonts w:ascii="Arial" w:hAnsi="Arial" w:cs="Arial"/>
          <w:sz w:val="24"/>
          <w:szCs w:val="24"/>
        </w:rPr>
        <w:t xml:space="preserve">консультаций)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___________________________________________________________________________________</w:t>
      </w:r>
      <w:r w:rsidR="00120E42" w:rsidRPr="00D366A9">
        <w:rPr>
          <w:rFonts w:ascii="Arial" w:hAnsi="Arial" w:cs="Arial"/>
          <w:sz w:val="24"/>
          <w:szCs w:val="24"/>
        </w:rPr>
        <w:t>____________________________________________________________________________</w:t>
      </w:r>
      <w:r w:rsidRPr="00D366A9">
        <w:rPr>
          <w:rFonts w:ascii="Arial" w:hAnsi="Arial" w:cs="Arial"/>
          <w:sz w:val="24"/>
          <w:szCs w:val="24"/>
        </w:rPr>
        <w:t>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__________________________________________________________________________________</w:t>
      </w:r>
      <w:r w:rsidR="00120E42" w:rsidRPr="00D366A9">
        <w:rPr>
          <w:rFonts w:ascii="Arial" w:hAnsi="Arial" w:cs="Arial"/>
          <w:sz w:val="24"/>
          <w:szCs w:val="24"/>
        </w:rPr>
        <w:t>____________________________________________________________________________</w:t>
      </w:r>
      <w:r w:rsidRPr="00D366A9">
        <w:rPr>
          <w:rFonts w:ascii="Arial" w:hAnsi="Arial" w:cs="Arial"/>
          <w:sz w:val="24"/>
          <w:szCs w:val="24"/>
        </w:rPr>
        <w:t>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(краткие комментарии о проведенных публичных консультациях, включая</w:t>
      </w:r>
      <w:r w:rsidR="00120E42" w:rsidRPr="00D366A9">
        <w:rPr>
          <w:rFonts w:ascii="Arial" w:hAnsi="Arial" w:cs="Arial"/>
          <w:sz w:val="24"/>
          <w:szCs w:val="24"/>
        </w:rPr>
        <w:t xml:space="preserve"> </w:t>
      </w:r>
      <w:r w:rsidRPr="00D366A9">
        <w:rPr>
          <w:rFonts w:ascii="Arial" w:hAnsi="Arial" w:cs="Arial"/>
          <w:sz w:val="24"/>
          <w:szCs w:val="24"/>
        </w:rPr>
        <w:t xml:space="preserve">обоснование необходимости </w:t>
      </w:r>
      <w:r w:rsidR="00120E42" w:rsidRPr="00D366A9">
        <w:rPr>
          <w:rFonts w:ascii="Arial" w:hAnsi="Arial" w:cs="Arial"/>
          <w:sz w:val="24"/>
          <w:szCs w:val="24"/>
        </w:rPr>
        <w:t xml:space="preserve">           </w:t>
      </w:r>
      <w:r w:rsidRPr="00D366A9">
        <w:rPr>
          <w:rFonts w:ascii="Arial" w:hAnsi="Arial" w:cs="Arial"/>
          <w:sz w:val="24"/>
          <w:szCs w:val="24"/>
        </w:rPr>
        <w:t>их проведения, количества и состава</w:t>
      </w:r>
      <w:r w:rsidR="00120E42" w:rsidRPr="00D366A9">
        <w:rPr>
          <w:rFonts w:ascii="Arial" w:hAnsi="Arial" w:cs="Arial"/>
          <w:sz w:val="24"/>
          <w:szCs w:val="24"/>
        </w:rPr>
        <w:t xml:space="preserve"> </w:t>
      </w:r>
      <w:r w:rsidRPr="00D366A9">
        <w:rPr>
          <w:rFonts w:ascii="Arial" w:hAnsi="Arial" w:cs="Arial"/>
          <w:sz w:val="24"/>
          <w:szCs w:val="24"/>
        </w:rPr>
        <w:t>участников, основной вывод)</w:t>
      </w:r>
    </w:p>
    <w:p w:rsidR="00C92C63" w:rsidRPr="00D366A9" w:rsidRDefault="00C92C63" w:rsidP="00C92C63">
      <w:pPr>
        <w:pStyle w:val="ConsPlusNonformat"/>
        <w:ind w:firstLine="709"/>
        <w:jc w:val="both"/>
        <w:rPr>
          <w:rFonts w:ascii="Arial" w:hAnsi="Arial" w:cs="Arial"/>
          <w:sz w:val="24"/>
          <w:szCs w:val="24"/>
        </w:rPr>
      </w:pPr>
      <w:r w:rsidRPr="00D366A9">
        <w:rPr>
          <w:rFonts w:ascii="Arial" w:hAnsi="Arial" w:cs="Arial"/>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___________________________________________________________________________________</w:t>
      </w:r>
      <w:r w:rsidR="00120E42" w:rsidRPr="00D366A9">
        <w:rPr>
          <w:rFonts w:ascii="Arial" w:hAnsi="Arial" w:cs="Arial"/>
          <w:sz w:val="24"/>
          <w:szCs w:val="24"/>
        </w:rPr>
        <w:t>___________________________________________________________________________</w:t>
      </w:r>
      <w:r w:rsidRPr="00D366A9">
        <w:rPr>
          <w:rFonts w:ascii="Arial" w:hAnsi="Arial" w:cs="Arial"/>
          <w:sz w:val="24"/>
          <w:szCs w:val="24"/>
        </w:rPr>
        <w:t>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_________________________________________________________________________________</w:t>
      </w:r>
      <w:r w:rsidR="00120E42" w:rsidRPr="00D366A9">
        <w:rPr>
          <w:rFonts w:ascii="Arial" w:hAnsi="Arial" w:cs="Arial"/>
          <w:sz w:val="24"/>
          <w:szCs w:val="24"/>
        </w:rPr>
        <w:t>___________________________________________________________________________</w:t>
      </w:r>
      <w:r w:rsidRPr="00D366A9">
        <w:rPr>
          <w:rFonts w:ascii="Arial" w:hAnsi="Arial" w:cs="Arial"/>
          <w:sz w:val="24"/>
          <w:szCs w:val="24"/>
        </w:rPr>
        <w:t>___.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(вывод о наличии либо отсутствии достаточного обоснования решения проблемы</w:t>
      </w:r>
      <w:r w:rsidR="00226DCC" w:rsidRPr="00D366A9">
        <w:rPr>
          <w:rFonts w:ascii="Arial" w:hAnsi="Arial" w:cs="Arial"/>
          <w:sz w:val="24"/>
          <w:szCs w:val="24"/>
        </w:rPr>
        <w:t xml:space="preserve"> </w:t>
      </w:r>
      <w:r w:rsidRPr="00D366A9">
        <w:rPr>
          <w:rFonts w:ascii="Arial" w:hAnsi="Arial" w:cs="Arial"/>
          <w:sz w:val="24"/>
          <w:szCs w:val="24"/>
        </w:rPr>
        <w:t xml:space="preserve">предложенным </w:t>
      </w:r>
      <w:r w:rsidR="00226DCC" w:rsidRPr="00D366A9">
        <w:rPr>
          <w:rFonts w:ascii="Arial" w:hAnsi="Arial" w:cs="Arial"/>
          <w:sz w:val="24"/>
          <w:szCs w:val="24"/>
        </w:rPr>
        <w:t xml:space="preserve">           </w:t>
      </w:r>
      <w:r w:rsidRPr="00D366A9">
        <w:rPr>
          <w:rFonts w:ascii="Arial" w:hAnsi="Arial" w:cs="Arial"/>
          <w:sz w:val="24"/>
          <w:szCs w:val="24"/>
        </w:rPr>
        <w:t>способом регулирования)</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__________________________________________________________________________________</w:t>
      </w:r>
      <w:r w:rsidR="00226DCC" w:rsidRPr="00D366A9">
        <w:rPr>
          <w:rFonts w:ascii="Arial" w:hAnsi="Arial" w:cs="Arial"/>
          <w:sz w:val="24"/>
          <w:szCs w:val="24"/>
        </w:rPr>
        <w:t>______________________________________________________________________________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lastRenderedPageBreak/>
        <w:t>__________________________________________________________________________________</w:t>
      </w:r>
      <w:r w:rsidR="00226DCC" w:rsidRPr="00D366A9">
        <w:rPr>
          <w:rFonts w:ascii="Arial" w:hAnsi="Arial" w:cs="Arial"/>
          <w:sz w:val="24"/>
          <w:szCs w:val="24"/>
        </w:rPr>
        <w:t>_____________________________________________________________________________</w:t>
      </w:r>
      <w:r w:rsidRPr="00D366A9">
        <w:rPr>
          <w:rFonts w:ascii="Arial" w:hAnsi="Arial" w:cs="Arial"/>
          <w:sz w:val="24"/>
          <w:szCs w:val="24"/>
        </w:rPr>
        <w:t>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(вывод о наличии либо отсутствии положений, вводящих избыточные</w:t>
      </w:r>
      <w:r w:rsidR="00226DCC" w:rsidRPr="00D366A9">
        <w:rPr>
          <w:rFonts w:ascii="Arial" w:hAnsi="Arial" w:cs="Arial"/>
          <w:sz w:val="24"/>
          <w:szCs w:val="24"/>
        </w:rPr>
        <w:t xml:space="preserve"> </w:t>
      </w:r>
      <w:r w:rsidRPr="00D366A9">
        <w:rPr>
          <w:rFonts w:ascii="Arial" w:hAnsi="Arial" w:cs="Arial"/>
          <w:sz w:val="24"/>
          <w:szCs w:val="24"/>
        </w:rPr>
        <w:t>обязанности, запреты и ограничения для субъектов предпринимательской</w:t>
      </w:r>
      <w:r w:rsidR="00226DCC" w:rsidRPr="00D366A9">
        <w:rPr>
          <w:rFonts w:ascii="Arial" w:hAnsi="Arial" w:cs="Arial"/>
          <w:sz w:val="24"/>
          <w:szCs w:val="24"/>
        </w:rPr>
        <w:t xml:space="preserve"> </w:t>
      </w:r>
      <w:r w:rsidRPr="00D366A9">
        <w:rPr>
          <w:rFonts w:ascii="Arial" w:hAnsi="Arial" w:cs="Arial"/>
          <w:sz w:val="24"/>
          <w:szCs w:val="24"/>
        </w:rPr>
        <w:t>и инвестиционной деятельности или способствующих их введению, а также</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положений, приводящих к возникновению необоснованных расходов</w:t>
      </w:r>
      <w:r w:rsidR="00226DCC" w:rsidRPr="00D366A9">
        <w:rPr>
          <w:rFonts w:ascii="Arial" w:hAnsi="Arial" w:cs="Arial"/>
          <w:sz w:val="24"/>
          <w:szCs w:val="24"/>
        </w:rPr>
        <w:t xml:space="preserve"> </w:t>
      </w:r>
      <w:r w:rsidRPr="00D366A9">
        <w:rPr>
          <w:rFonts w:ascii="Arial" w:hAnsi="Arial" w:cs="Arial"/>
          <w:sz w:val="24"/>
          <w:szCs w:val="24"/>
        </w:rPr>
        <w:t>субъектов предпринимательской и инвестиционной деятельности,</w:t>
      </w:r>
      <w:r w:rsidR="00226DCC" w:rsidRPr="00D366A9">
        <w:rPr>
          <w:rFonts w:ascii="Arial" w:hAnsi="Arial" w:cs="Arial"/>
          <w:sz w:val="24"/>
          <w:szCs w:val="24"/>
        </w:rPr>
        <w:t xml:space="preserve"> </w:t>
      </w:r>
      <w:r w:rsidRPr="00D366A9">
        <w:rPr>
          <w:rFonts w:ascii="Arial" w:hAnsi="Arial" w:cs="Arial"/>
          <w:sz w:val="24"/>
          <w:szCs w:val="24"/>
        </w:rPr>
        <w:t>а также бюджета района /бюджетов поселений в составе района)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___________________________________________________________________________________</w:t>
      </w:r>
      <w:r w:rsidR="00226DCC" w:rsidRPr="00D366A9">
        <w:rPr>
          <w:rFonts w:ascii="Arial" w:hAnsi="Arial" w:cs="Arial"/>
          <w:sz w:val="24"/>
          <w:szCs w:val="24"/>
        </w:rPr>
        <w:t>___________________________________________________________________________</w:t>
      </w:r>
      <w:r w:rsidRPr="00D366A9">
        <w:rPr>
          <w:rFonts w:ascii="Arial" w:hAnsi="Arial" w:cs="Arial"/>
          <w:sz w:val="24"/>
          <w:szCs w:val="24"/>
        </w:rPr>
        <w:t>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(обоснование выводов, а также иные замечания и предложения)</w:t>
      </w:r>
    </w:p>
    <w:p w:rsidR="00C92C63" w:rsidRPr="00D366A9" w:rsidRDefault="00C92C63" w:rsidP="00C92C63">
      <w:pPr>
        <w:pStyle w:val="ConsPlusNonformat"/>
        <w:jc w:val="both"/>
        <w:outlineLvl w:val="0"/>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Приложение: ___________________________________________________________</w:t>
      </w:r>
    </w:p>
    <w:p w:rsidR="00C92C63" w:rsidRPr="00D366A9" w:rsidRDefault="00C92C63" w:rsidP="00226DCC">
      <w:pPr>
        <w:pStyle w:val="ConsPlusNonformat"/>
        <w:jc w:val="center"/>
        <w:rPr>
          <w:rFonts w:ascii="Arial" w:hAnsi="Arial" w:cs="Arial"/>
          <w:sz w:val="24"/>
          <w:szCs w:val="24"/>
        </w:rPr>
      </w:pPr>
      <w:r w:rsidRPr="00D366A9">
        <w:rPr>
          <w:rFonts w:ascii="Arial" w:hAnsi="Arial" w:cs="Arial"/>
          <w:sz w:val="24"/>
          <w:szCs w:val="24"/>
        </w:rPr>
        <w:t>(реквизиты приложения)</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right"/>
        <w:rPr>
          <w:rFonts w:ascii="Arial" w:hAnsi="Arial" w:cs="Arial"/>
          <w:sz w:val="24"/>
          <w:szCs w:val="24"/>
        </w:rPr>
      </w:pPr>
      <w:r w:rsidRPr="00D366A9">
        <w:rPr>
          <w:rFonts w:ascii="Arial" w:hAnsi="Arial" w:cs="Arial"/>
          <w:sz w:val="24"/>
          <w:szCs w:val="24"/>
        </w:rPr>
        <w:t xml:space="preserve">        _________________________________</w:t>
      </w:r>
    </w:p>
    <w:p w:rsidR="00C92C63" w:rsidRPr="00D366A9" w:rsidRDefault="00C92C63" w:rsidP="00C92C63">
      <w:pPr>
        <w:pStyle w:val="ConsPlusNonformat"/>
        <w:jc w:val="right"/>
        <w:rPr>
          <w:rFonts w:ascii="Arial" w:hAnsi="Arial" w:cs="Arial"/>
          <w:sz w:val="24"/>
          <w:szCs w:val="24"/>
        </w:rPr>
      </w:pPr>
      <w:r w:rsidRPr="00D366A9">
        <w:rPr>
          <w:rFonts w:ascii="Arial" w:hAnsi="Arial" w:cs="Arial"/>
          <w:sz w:val="24"/>
          <w:szCs w:val="24"/>
        </w:rPr>
        <w:t xml:space="preserve"> И.О. (при наличии) Фамилия</w:t>
      </w:r>
    </w:p>
    <w:p w:rsidR="00C92C63" w:rsidRPr="00D366A9" w:rsidRDefault="00C92C63" w:rsidP="00C92C63">
      <w:pPr>
        <w:pStyle w:val="ConsPlusNonformat"/>
        <w:jc w:val="right"/>
        <w:rPr>
          <w:rFonts w:ascii="Arial" w:hAnsi="Arial" w:cs="Arial"/>
          <w:sz w:val="24"/>
          <w:szCs w:val="24"/>
        </w:rPr>
      </w:pPr>
      <w:r w:rsidRPr="00D366A9">
        <w:rPr>
          <w:rFonts w:ascii="Arial" w:hAnsi="Arial" w:cs="Arial"/>
          <w:sz w:val="24"/>
          <w:szCs w:val="24"/>
        </w:rPr>
        <w:t xml:space="preserve">                                   </w:t>
      </w:r>
    </w:p>
    <w:p w:rsidR="00C92C63" w:rsidRPr="00D366A9" w:rsidRDefault="00C92C63" w:rsidP="00C92C63">
      <w:pPr>
        <w:pStyle w:val="ConsPlusNonformat"/>
        <w:jc w:val="right"/>
        <w:rPr>
          <w:rFonts w:ascii="Arial" w:hAnsi="Arial" w:cs="Arial"/>
          <w:sz w:val="24"/>
          <w:szCs w:val="24"/>
        </w:rPr>
      </w:pPr>
      <w:r w:rsidRPr="00D366A9">
        <w:rPr>
          <w:rFonts w:ascii="Arial" w:hAnsi="Arial" w:cs="Arial"/>
          <w:sz w:val="24"/>
          <w:szCs w:val="24"/>
        </w:rPr>
        <w:t>____________________________________</w:t>
      </w:r>
    </w:p>
    <w:p w:rsidR="00C92C63" w:rsidRPr="00D366A9" w:rsidRDefault="00C92C63" w:rsidP="00C92C63">
      <w:pPr>
        <w:pStyle w:val="ConsPlusNonformat"/>
        <w:jc w:val="right"/>
        <w:rPr>
          <w:rFonts w:ascii="Arial" w:hAnsi="Arial" w:cs="Arial"/>
          <w:sz w:val="24"/>
          <w:szCs w:val="24"/>
        </w:rPr>
      </w:pPr>
      <w:r w:rsidRPr="00D366A9">
        <w:rPr>
          <w:rFonts w:ascii="Arial" w:hAnsi="Arial" w:cs="Arial"/>
          <w:sz w:val="24"/>
          <w:szCs w:val="24"/>
        </w:rPr>
        <w:t>(подпись уполномоченного должностного лица)</w:t>
      </w:r>
    </w:p>
    <w:p w:rsidR="00C92C63" w:rsidRPr="00D366A9" w:rsidRDefault="00C92C63" w:rsidP="00C92C63">
      <w:pPr>
        <w:autoSpaceDE w:val="0"/>
        <w:autoSpaceDN w:val="0"/>
        <w:adjustRightInd w:val="0"/>
        <w:ind w:firstLine="709"/>
        <w:jc w:val="right"/>
        <w:rPr>
          <w:rFonts w:ascii="Arial" w:hAnsi="Arial" w:cs="Arial"/>
        </w:rPr>
      </w:pPr>
    </w:p>
    <w:p w:rsidR="004E2CD9" w:rsidRPr="00D366A9" w:rsidRDefault="004E2CD9" w:rsidP="00C92C63">
      <w:pPr>
        <w:autoSpaceDE w:val="0"/>
        <w:autoSpaceDN w:val="0"/>
        <w:adjustRightInd w:val="0"/>
        <w:jc w:val="right"/>
        <w:rPr>
          <w:rFonts w:ascii="Arial" w:hAnsi="Arial" w:cs="Arial"/>
        </w:rPr>
      </w:pPr>
    </w:p>
    <w:p w:rsidR="00226DCC" w:rsidRPr="00D366A9" w:rsidRDefault="00C92C63" w:rsidP="00C92C63">
      <w:pPr>
        <w:autoSpaceDE w:val="0"/>
        <w:autoSpaceDN w:val="0"/>
        <w:adjustRightInd w:val="0"/>
        <w:jc w:val="right"/>
        <w:rPr>
          <w:rFonts w:ascii="Arial" w:hAnsi="Arial" w:cs="Arial"/>
        </w:rPr>
      </w:pPr>
      <w:r w:rsidRPr="00D366A9">
        <w:rPr>
          <w:rFonts w:ascii="Arial" w:hAnsi="Arial" w:cs="Arial"/>
        </w:rPr>
        <w:t xml:space="preserve">Приложение 2 </w:t>
      </w:r>
    </w:p>
    <w:p w:rsidR="00C92C63" w:rsidRPr="00D366A9" w:rsidRDefault="00C92C63" w:rsidP="00C92C63">
      <w:pPr>
        <w:autoSpaceDE w:val="0"/>
        <w:autoSpaceDN w:val="0"/>
        <w:adjustRightInd w:val="0"/>
        <w:jc w:val="right"/>
        <w:rPr>
          <w:rFonts w:ascii="Arial" w:hAnsi="Arial" w:cs="Arial"/>
        </w:rPr>
      </w:pPr>
      <w:r w:rsidRPr="00D366A9">
        <w:rPr>
          <w:rFonts w:ascii="Arial" w:hAnsi="Arial" w:cs="Arial"/>
        </w:rPr>
        <w:t>к постановлению</w:t>
      </w:r>
    </w:p>
    <w:p w:rsidR="00C92C63" w:rsidRPr="00D366A9" w:rsidRDefault="00C92C63" w:rsidP="00C92C63">
      <w:pPr>
        <w:autoSpaceDE w:val="0"/>
        <w:autoSpaceDN w:val="0"/>
        <w:adjustRightInd w:val="0"/>
        <w:jc w:val="right"/>
        <w:rPr>
          <w:rFonts w:ascii="Arial" w:hAnsi="Arial" w:cs="Arial"/>
        </w:rPr>
      </w:pPr>
      <w:r w:rsidRPr="00D366A9">
        <w:rPr>
          <w:rFonts w:ascii="Arial" w:hAnsi="Arial" w:cs="Arial"/>
        </w:rPr>
        <w:t xml:space="preserve">администрации </w:t>
      </w:r>
      <w:r w:rsidR="00375241" w:rsidRPr="00D366A9">
        <w:rPr>
          <w:rFonts w:ascii="Arial" w:hAnsi="Arial" w:cs="Arial"/>
        </w:rPr>
        <w:t>Кривошеинского района</w:t>
      </w:r>
    </w:p>
    <w:p w:rsidR="00C92C63" w:rsidRPr="00D366A9" w:rsidRDefault="00C92C63" w:rsidP="00C92C63">
      <w:pPr>
        <w:autoSpaceDE w:val="0"/>
        <w:autoSpaceDN w:val="0"/>
        <w:adjustRightInd w:val="0"/>
        <w:jc w:val="right"/>
        <w:rPr>
          <w:rFonts w:ascii="Arial" w:hAnsi="Arial" w:cs="Arial"/>
        </w:rPr>
      </w:pPr>
      <w:r w:rsidRPr="00D366A9">
        <w:rPr>
          <w:rFonts w:ascii="Arial" w:hAnsi="Arial" w:cs="Arial"/>
        </w:rPr>
        <w:t xml:space="preserve">от </w:t>
      </w:r>
      <w:r w:rsidR="0035341E" w:rsidRPr="00D366A9">
        <w:rPr>
          <w:rFonts w:ascii="Arial" w:hAnsi="Arial" w:cs="Arial"/>
        </w:rPr>
        <w:t>09.03.2017</w:t>
      </w:r>
      <w:r w:rsidRPr="00D366A9">
        <w:rPr>
          <w:rFonts w:ascii="Arial" w:hAnsi="Arial" w:cs="Arial"/>
        </w:rPr>
        <w:t xml:space="preserve"> </w:t>
      </w:r>
      <w:r w:rsidR="00226DCC" w:rsidRPr="00D366A9">
        <w:rPr>
          <w:rFonts w:ascii="Arial" w:hAnsi="Arial" w:cs="Arial"/>
        </w:rPr>
        <w:t>№</w:t>
      </w:r>
      <w:r w:rsidRPr="00D366A9">
        <w:rPr>
          <w:rFonts w:ascii="Arial" w:hAnsi="Arial" w:cs="Arial"/>
        </w:rPr>
        <w:t xml:space="preserve"> </w:t>
      </w:r>
      <w:r w:rsidR="0035341E" w:rsidRPr="00D366A9">
        <w:rPr>
          <w:rFonts w:ascii="Arial" w:hAnsi="Arial" w:cs="Arial"/>
        </w:rPr>
        <w:t>105</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ПОРЯДОК</w:t>
      </w: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 xml:space="preserve">ПРОВЕДЕНИЯ ЭКСПЕРТИЗЫ МУНИЦИПАЛЬНЫХ НОРМАТИВНЫХ </w:t>
      </w:r>
      <w:r w:rsidR="00226DCC" w:rsidRPr="00D366A9">
        <w:rPr>
          <w:rFonts w:ascii="Arial" w:hAnsi="Arial" w:cs="Arial"/>
          <w:b/>
          <w:bCs/>
        </w:rPr>
        <w:t xml:space="preserve">        </w:t>
      </w:r>
      <w:r w:rsidRPr="00D366A9">
        <w:rPr>
          <w:rFonts w:ascii="Arial" w:hAnsi="Arial" w:cs="Arial"/>
          <w:b/>
          <w:bCs/>
        </w:rPr>
        <w:t>ПРАВОВЫХ</w:t>
      </w:r>
      <w:r w:rsidR="00226DCC" w:rsidRPr="00D366A9">
        <w:rPr>
          <w:rFonts w:ascii="Arial" w:hAnsi="Arial" w:cs="Arial"/>
          <w:b/>
          <w:bCs/>
        </w:rPr>
        <w:t xml:space="preserve"> </w:t>
      </w:r>
      <w:r w:rsidRPr="00D366A9">
        <w:rPr>
          <w:rFonts w:ascii="Arial" w:hAnsi="Arial" w:cs="Arial"/>
          <w:b/>
          <w:bCs/>
        </w:rPr>
        <w:t xml:space="preserve">АКТОВ </w:t>
      </w:r>
      <w:r w:rsidR="00375241" w:rsidRPr="00D366A9">
        <w:rPr>
          <w:rFonts w:ascii="Arial" w:hAnsi="Arial" w:cs="Arial"/>
          <w:b/>
          <w:bCs/>
        </w:rPr>
        <w:t>К</w:t>
      </w:r>
      <w:r w:rsidR="00226DCC" w:rsidRPr="00D366A9">
        <w:rPr>
          <w:rFonts w:ascii="Arial" w:hAnsi="Arial" w:cs="Arial"/>
          <w:b/>
          <w:bCs/>
        </w:rPr>
        <w:t>РИВОШЕИНСКОГО РАЙОНА</w:t>
      </w:r>
      <w:r w:rsidRPr="00D366A9">
        <w:rPr>
          <w:rFonts w:ascii="Arial" w:hAnsi="Arial" w:cs="Arial"/>
          <w:b/>
          <w:bCs/>
        </w:rPr>
        <w:t xml:space="preserve">, ЗАТРАГИВАЮЩИХ ВОПРОСЫ ОСУЩЕСТВЛЕНИЯ ПРЕДПРИНИМАТЕЛЬСКОЙ </w:t>
      </w:r>
      <w:r w:rsidR="00226DCC" w:rsidRPr="00D366A9">
        <w:rPr>
          <w:rFonts w:ascii="Arial" w:hAnsi="Arial" w:cs="Arial"/>
          <w:b/>
          <w:bCs/>
        </w:rPr>
        <w:t xml:space="preserve">                                          </w:t>
      </w:r>
      <w:r w:rsidRPr="00D366A9">
        <w:rPr>
          <w:rFonts w:ascii="Arial" w:hAnsi="Arial" w:cs="Arial"/>
          <w:b/>
          <w:bCs/>
        </w:rPr>
        <w:t>И ИНВЕСТИЦИОННОЙ ДЕЯТЕЛЬНОСТИ</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outlineLvl w:val="1"/>
        <w:rPr>
          <w:rFonts w:ascii="Arial" w:hAnsi="Arial" w:cs="Arial"/>
        </w:rPr>
      </w:pPr>
      <w:r w:rsidRPr="00D366A9">
        <w:rPr>
          <w:rFonts w:ascii="Arial" w:hAnsi="Arial" w:cs="Arial"/>
        </w:rPr>
        <w:t>1. Общие положения</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1.1. Настоящий Порядок определяет процедуру проведения экспертизы муниципальных нормативных правовых актов </w:t>
      </w:r>
      <w:r w:rsidR="00DA3AFE" w:rsidRPr="00D366A9">
        <w:rPr>
          <w:rFonts w:ascii="Arial" w:hAnsi="Arial" w:cs="Arial"/>
        </w:rPr>
        <w:t>Кривошеинского района</w:t>
      </w:r>
      <w:r w:rsidRPr="00D366A9">
        <w:rPr>
          <w:rFonts w:ascii="Arial" w:hAnsi="Arial" w:cs="Arial"/>
        </w:rPr>
        <w:t>, затрагивающих вопросы осуществления предпринимательской и инвестиционной деятельности (далее - нормативные правовые акты).</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1.3. Проведение экспертизы нормативных правовых актов осуществляется </w:t>
      </w:r>
      <w:r w:rsidR="0035341E" w:rsidRPr="00D366A9">
        <w:rPr>
          <w:rFonts w:ascii="Arial" w:hAnsi="Arial" w:cs="Arial"/>
        </w:rPr>
        <w:t>экономическим отделом</w:t>
      </w:r>
      <w:r w:rsidRPr="00D366A9">
        <w:rPr>
          <w:rFonts w:ascii="Arial" w:hAnsi="Arial" w:cs="Arial"/>
        </w:rPr>
        <w:t xml:space="preserve"> администрации </w:t>
      </w:r>
      <w:r w:rsidR="00226DCC" w:rsidRPr="00D366A9">
        <w:rPr>
          <w:rFonts w:ascii="Arial" w:hAnsi="Arial" w:cs="Arial"/>
        </w:rPr>
        <w:t>Кривошеинского района</w:t>
      </w:r>
      <w:r w:rsidRPr="00D366A9">
        <w:rPr>
          <w:rFonts w:ascii="Arial" w:hAnsi="Arial" w:cs="Arial"/>
        </w:rPr>
        <w:t xml:space="preserve"> - уполномоченным органом по организации деятельности структурных подразделений администрации </w:t>
      </w:r>
      <w:r w:rsidR="00226DCC" w:rsidRPr="00D366A9">
        <w:rPr>
          <w:rFonts w:ascii="Arial" w:hAnsi="Arial" w:cs="Arial"/>
        </w:rPr>
        <w:t>Кривошеинского</w:t>
      </w:r>
      <w:r w:rsidRPr="00D366A9">
        <w:rPr>
          <w:rFonts w:ascii="Arial" w:hAnsi="Arial" w:cs="Arial"/>
        </w:rPr>
        <w:t xml:space="preserve"> района по экспертизе нормативных правовых актов (далее - уполномоченный орган).</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35341E">
      <w:pPr>
        <w:autoSpaceDE w:val="0"/>
        <w:autoSpaceDN w:val="0"/>
        <w:adjustRightInd w:val="0"/>
        <w:jc w:val="center"/>
        <w:outlineLvl w:val="1"/>
        <w:rPr>
          <w:rFonts w:ascii="Arial" w:hAnsi="Arial" w:cs="Arial"/>
        </w:rPr>
      </w:pPr>
      <w:r w:rsidRPr="00D366A9">
        <w:rPr>
          <w:rFonts w:ascii="Arial" w:hAnsi="Arial" w:cs="Arial"/>
        </w:rPr>
        <w:t>2. Формирование плана проведения экспертизы нормативных</w:t>
      </w:r>
      <w:r w:rsidR="0035341E" w:rsidRPr="00D366A9">
        <w:rPr>
          <w:rFonts w:ascii="Arial" w:hAnsi="Arial" w:cs="Arial"/>
        </w:rPr>
        <w:t xml:space="preserve"> </w:t>
      </w:r>
      <w:r w:rsidRPr="00D366A9">
        <w:rPr>
          <w:rFonts w:ascii="Arial" w:hAnsi="Arial" w:cs="Arial"/>
        </w:rPr>
        <w:t>правовых актов</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lastRenderedPageBreak/>
        <w:t xml:space="preserve">Для формирования Плана уполномоченный орган в срок до 15 января размещает на сайте администрации </w:t>
      </w:r>
      <w:r w:rsidR="00226DCC" w:rsidRPr="00D366A9">
        <w:rPr>
          <w:rFonts w:ascii="Arial" w:hAnsi="Arial" w:cs="Arial"/>
        </w:rPr>
        <w:t xml:space="preserve">Кривошеинского </w:t>
      </w:r>
      <w:r w:rsidRPr="00D366A9">
        <w:rPr>
          <w:rFonts w:ascii="Arial" w:hAnsi="Arial" w:cs="Arial"/>
        </w:rPr>
        <w:t xml:space="preserve">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Указанное уведомление в письменной форме направляется уполномоченным органом в структурные подразделения администрации </w:t>
      </w:r>
      <w:r w:rsidR="00226DCC" w:rsidRPr="00D366A9">
        <w:rPr>
          <w:rFonts w:ascii="Arial" w:hAnsi="Arial" w:cs="Arial"/>
        </w:rPr>
        <w:t>Кривошеинского района</w:t>
      </w:r>
      <w:r w:rsidRPr="00D366A9">
        <w:rPr>
          <w:rFonts w:ascii="Arial" w:hAnsi="Arial" w:cs="Arial"/>
        </w:rPr>
        <w:t xml:space="preserve">, Думу </w:t>
      </w:r>
      <w:r w:rsidR="00226DCC" w:rsidRPr="00D366A9">
        <w:rPr>
          <w:rFonts w:ascii="Arial" w:hAnsi="Arial" w:cs="Arial"/>
        </w:rPr>
        <w:t>Кривошеинского района</w:t>
      </w:r>
      <w:r w:rsidRPr="00D366A9">
        <w:rPr>
          <w:rFonts w:ascii="Arial" w:hAnsi="Arial" w:cs="Arial"/>
        </w:rPr>
        <w:t>,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2.2. 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w:t>
      </w:r>
      <w:r w:rsidR="00226DCC" w:rsidRPr="00D366A9">
        <w:rPr>
          <w:rFonts w:ascii="Arial" w:hAnsi="Arial" w:cs="Arial"/>
        </w:rPr>
        <w:t>Кривошеинского района</w:t>
      </w:r>
      <w:r w:rsidRPr="00D366A9">
        <w:rPr>
          <w:rFonts w:ascii="Arial" w:hAnsi="Arial" w:cs="Arial"/>
        </w:rPr>
        <w:t xml:space="preserve">, депутатов, комитетов Думы </w:t>
      </w:r>
      <w:r w:rsidR="00226DCC" w:rsidRPr="00D366A9">
        <w:rPr>
          <w:rFonts w:ascii="Arial" w:hAnsi="Arial" w:cs="Arial"/>
        </w:rPr>
        <w:t>Кривошеинского района</w:t>
      </w:r>
      <w:r w:rsidRPr="00D366A9">
        <w:rPr>
          <w:rFonts w:ascii="Arial" w:hAnsi="Arial" w:cs="Arial"/>
        </w:rPr>
        <w:t xml:space="preserve">,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0" w:history="1">
        <w:r w:rsidRPr="00D366A9">
          <w:rPr>
            <w:rFonts w:ascii="Arial" w:hAnsi="Arial" w:cs="Arial"/>
          </w:rPr>
          <w:t>предложений</w:t>
        </w:r>
      </w:hyperlink>
      <w:r w:rsidRPr="00D366A9">
        <w:rPr>
          <w:rFonts w:ascii="Arial" w:hAnsi="Arial" w:cs="Arial"/>
        </w:rPr>
        <w:t xml:space="preserve"> о включении нормативного правового акта в План по форме согласно приложению 1  к настоящему Порядку (далее - предложения).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2.3. Предложения рассматриваются уполномоченным органом.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администрации </w:t>
      </w:r>
      <w:r w:rsidR="00226DCC" w:rsidRPr="00D366A9">
        <w:rPr>
          <w:rFonts w:ascii="Arial" w:hAnsi="Arial" w:cs="Arial"/>
        </w:rPr>
        <w:t xml:space="preserve">Кривошеинского </w:t>
      </w:r>
      <w:r w:rsidRPr="00D366A9">
        <w:rPr>
          <w:rFonts w:ascii="Arial" w:hAnsi="Arial" w:cs="Arial"/>
        </w:rPr>
        <w:t>района в информационно-телекоммуникационной сети Интернет (далее - официальный сайт).</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При наличии поручения </w:t>
      </w:r>
      <w:r w:rsidR="00226DCC" w:rsidRPr="00D366A9">
        <w:rPr>
          <w:rFonts w:ascii="Arial" w:hAnsi="Arial" w:cs="Arial"/>
        </w:rPr>
        <w:t>Г</w:t>
      </w:r>
      <w:r w:rsidRPr="00D366A9">
        <w:rPr>
          <w:rFonts w:ascii="Arial" w:hAnsi="Arial" w:cs="Arial"/>
        </w:rPr>
        <w:t xml:space="preserve">лавы </w:t>
      </w:r>
      <w:r w:rsidR="00226DCC" w:rsidRPr="00D366A9">
        <w:rPr>
          <w:rFonts w:ascii="Arial" w:hAnsi="Arial" w:cs="Arial"/>
        </w:rPr>
        <w:t>Кривошеинского района</w:t>
      </w:r>
      <w:r w:rsidRPr="00D366A9">
        <w:rPr>
          <w:rFonts w:ascii="Arial" w:hAnsi="Arial" w:cs="Arial"/>
        </w:rPr>
        <w:t>, о проведении экспертизы нормативного правового акта его экспертиза осуществляется без внесения изменений в утвержденный План.</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outlineLvl w:val="1"/>
        <w:rPr>
          <w:rFonts w:ascii="Arial" w:hAnsi="Arial" w:cs="Arial"/>
        </w:rPr>
      </w:pPr>
      <w:r w:rsidRPr="00D366A9">
        <w:rPr>
          <w:rFonts w:ascii="Arial" w:hAnsi="Arial" w:cs="Arial"/>
        </w:rPr>
        <w:t>3. Экспертиза нормативных правовых актов</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3.1. Экспертиза нормативных правовых актов включает в себя следующие этапы:</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проведение публичных консультаций по нормативному правовому акту в соответствии с приложением 2 к настоящему Порядку;</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lastRenderedPageBreak/>
        <w:t>подготовка заключения об экспертизе нормативного правового акта (далее - заключение).</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3.3. Исследование нормативного правового акта проводится уполномоченным органом во взаимодействии со структурным подразделением администрации </w:t>
      </w:r>
      <w:r w:rsidR="00226DCC" w:rsidRPr="00D366A9">
        <w:rPr>
          <w:rFonts w:ascii="Arial" w:hAnsi="Arial" w:cs="Arial"/>
        </w:rPr>
        <w:t xml:space="preserve">Кривошеинского </w:t>
      </w:r>
      <w:r w:rsidRPr="00D366A9">
        <w:rPr>
          <w:rFonts w:ascii="Arial" w:hAnsi="Arial" w:cs="Arial"/>
        </w:rPr>
        <w:t>района, разработавшим нормативный правовой акт (далее - разработчик), а также с участием представителей предпринимательского сообщества.</w:t>
      </w:r>
    </w:p>
    <w:p w:rsidR="00C92C63" w:rsidRPr="00D366A9" w:rsidRDefault="00C92C63" w:rsidP="00C92C63">
      <w:pPr>
        <w:autoSpaceDE w:val="0"/>
        <w:autoSpaceDN w:val="0"/>
        <w:adjustRightInd w:val="0"/>
        <w:ind w:firstLine="540"/>
        <w:jc w:val="both"/>
        <w:rPr>
          <w:rFonts w:ascii="Arial" w:hAnsi="Arial" w:cs="Arial"/>
        </w:rPr>
      </w:pPr>
      <w:bookmarkStart w:id="10" w:name="Par40"/>
      <w:bookmarkEnd w:id="10"/>
      <w:r w:rsidRPr="00D366A9">
        <w:rPr>
          <w:rFonts w:ascii="Arial" w:hAnsi="Arial" w:cs="Arial"/>
        </w:rPr>
        <w:t>3.4. В ходе исследования нормативного правового акта изучаются следующие вопросы:</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3.4.1. Наличие в нормативном правовом акте избыточных требований по подготовке и (или) представлению сведений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необоснованность частоты подготовки и (или) представления сведений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3.4.2. Наличие в нормативном правовом акте требований: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возникновения, наличия или прекращения у субъекта предпринимательской и инвестиционной деятельности договорных обязательств;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необходимости привлечения субъектом предпринимательской и инвестиционной деятельности дополнительного персонала;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3.4.4. Отсутствие необходимых организационных или технических условий, </w:t>
      </w:r>
      <w:r w:rsidRPr="00D366A9">
        <w:rPr>
          <w:rFonts w:ascii="Arial" w:hAnsi="Arial" w:cs="Arial"/>
        </w:rPr>
        <w:lastRenderedPageBreak/>
        <w:t>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3.5. При проведении исследования нормативного правового акта уполномоченный орган:</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устанавливает наличие (отсутствие) в нормативном правовом акте положений, указанных в </w:t>
      </w:r>
      <w:hyperlink w:anchor="Par40" w:history="1">
        <w:r w:rsidRPr="00D366A9">
          <w:rPr>
            <w:rFonts w:ascii="Arial" w:hAnsi="Arial" w:cs="Arial"/>
          </w:rPr>
          <w:t>пункте 3.4 раздела 3</w:t>
        </w:r>
      </w:hyperlink>
      <w:r w:rsidRPr="00D366A9">
        <w:rPr>
          <w:rFonts w:ascii="Arial" w:hAnsi="Arial" w:cs="Arial"/>
        </w:rPr>
        <w:t xml:space="preserve"> настоящего Порядка;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анализирует положения нормативного правового акта во взаимосвязи со сложившейся практикой его применения;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3.7. По результатам исследования нормативного правового акта и публичных консультаций по нормативным правовым </w:t>
      </w:r>
      <w:r w:rsidR="004C4954" w:rsidRPr="00D366A9">
        <w:rPr>
          <w:rFonts w:ascii="Arial" w:hAnsi="Arial" w:cs="Arial"/>
        </w:rPr>
        <w:t>актам,</w:t>
      </w:r>
      <w:r w:rsidRPr="00D366A9">
        <w:rPr>
          <w:rFonts w:ascii="Arial" w:hAnsi="Arial" w:cs="Arial"/>
        </w:rPr>
        <w:t xml:space="preserve"> уполномоченным органом готовится заключение по форме согласно приложению 3 к настоящему Порядку.</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 заключении указываются: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сведения о нормативном правовом акте и его разработчике;</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обоснование сделанных выводов;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информация о проведенных публичных консультациях по нормативным правовым актам, позиции заинтересованных структурных подразделений администрации </w:t>
      </w:r>
      <w:r w:rsidR="00DA3AFE" w:rsidRPr="00D366A9">
        <w:rPr>
          <w:rFonts w:ascii="Arial" w:hAnsi="Arial" w:cs="Arial"/>
        </w:rPr>
        <w:t>Кривошеинского района</w:t>
      </w:r>
      <w:r w:rsidRPr="00D366A9">
        <w:rPr>
          <w:rFonts w:ascii="Arial" w:hAnsi="Arial" w:cs="Arial"/>
        </w:rPr>
        <w:t xml:space="preserve"> и представителей предпринимательского сообщества, участвовавших в исследовании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отмены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внесения изменений в нормативный правовой акт, направленных на устранение </w:t>
      </w:r>
      <w:r w:rsidRPr="00D366A9">
        <w:rPr>
          <w:rFonts w:ascii="Arial" w:hAnsi="Arial" w:cs="Arial"/>
        </w:rPr>
        <w:lastRenderedPageBreak/>
        <w:t>положений, необоснованно затрудняющих осуществление предпринимательской и инвестиционной деятельности.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 течение трех рабочих дней со дня подписания заключение направляется разработчику.</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Уполномоченный орган размещает заключение на официальном сайте в течение трех рабочих дней со дня его подписания.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Указанные возражения в течение 10 рабочих дней со дня их поступления подлежат рассмотрению на созданной </w:t>
      </w:r>
      <w:r w:rsidR="00601A8F" w:rsidRPr="00D366A9">
        <w:rPr>
          <w:rFonts w:ascii="Arial" w:hAnsi="Arial" w:cs="Arial"/>
        </w:rPr>
        <w:t>при Первом заместителе Главы Кривошеинского района рабочей группе</w:t>
      </w:r>
      <w:r w:rsidRPr="00D366A9">
        <w:rPr>
          <w:rFonts w:ascii="Arial" w:hAnsi="Arial" w:cs="Arial"/>
        </w:rPr>
        <w:t xml:space="preserve">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4C4954" w:rsidRPr="00D366A9">
        <w:rPr>
          <w:rFonts w:ascii="Arial" w:hAnsi="Arial" w:cs="Arial"/>
        </w:rPr>
        <w:t>Кривошеинский район</w:t>
      </w:r>
      <w:r w:rsidRPr="00D366A9">
        <w:rPr>
          <w:rFonts w:ascii="Arial" w:hAnsi="Arial" w:cs="Arial"/>
        </w:rPr>
        <w:t xml:space="preserve"> и оценки регулирующего воздействия проектов муниципальных нормативных правовых актов муниципального образования </w:t>
      </w:r>
      <w:r w:rsidR="00601A8F" w:rsidRPr="00D366A9">
        <w:rPr>
          <w:rFonts w:ascii="Arial" w:hAnsi="Arial" w:cs="Arial"/>
        </w:rPr>
        <w:t>Кривошеинский район</w:t>
      </w:r>
      <w:r w:rsidRPr="00D366A9">
        <w:rPr>
          <w:rFonts w:ascii="Arial" w:hAnsi="Arial" w:cs="Arial"/>
        </w:rPr>
        <w:t xml:space="preserve">, затрагивающих вопросы осуществления предпринимательской и инвестиционной деятельности. </w:t>
      </w:r>
      <w:r w:rsidR="00601A8F" w:rsidRPr="00D366A9">
        <w:rPr>
          <w:rFonts w:ascii="Arial" w:hAnsi="Arial" w:cs="Arial"/>
        </w:rPr>
        <w:t>Состав и порядок деятельности рабочей группы определяются муниципальным правовым актом администрации Кривошеинского района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Решение, принятое по результатам заседания вышеуказанной </w:t>
      </w:r>
      <w:r w:rsidR="00601A8F" w:rsidRPr="00D366A9">
        <w:rPr>
          <w:rFonts w:ascii="Arial" w:hAnsi="Arial" w:cs="Arial"/>
        </w:rPr>
        <w:t>рабочей группы</w:t>
      </w:r>
      <w:r w:rsidRPr="00D366A9">
        <w:rPr>
          <w:rFonts w:ascii="Arial" w:hAnsi="Arial" w:cs="Arial"/>
        </w:rPr>
        <w:t xml:space="preserve"> является обязательным для исполнения разработчиком.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8608F9" w:rsidRPr="00D366A9" w:rsidRDefault="008608F9" w:rsidP="00C92C63">
      <w:pPr>
        <w:autoSpaceDE w:val="0"/>
        <w:autoSpaceDN w:val="0"/>
        <w:adjustRightInd w:val="0"/>
        <w:jc w:val="right"/>
        <w:outlineLvl w:val="1"/>
        <w:rPr>
          <w:rFonts w:ascii="Arial" w:hAnsi="Arial" w:cs="Arial"/>
        </w:rPr>
      </w:pPr>
    </w:p>
    <w:p w:rsidR="008608F9" w:rsidRPr="00D366A9" w:rsidRDefault="008608F9" w:rsidP="00C92C63">
      <w:pPr>
        <w:autoSpaceDE w:val="0"/>
        <w:autoSpaceDN w:val="0"/>
        <w:adjustRightInd w:val="0"/>
        <w:jc w:val="right"/>
        <w:outlineLvl w:val="1"/>
        <w:rPr>
          <w:rFonts w:ascii="Arial" w:hAnsi="Arial" w:cs="Arial"/>
        </w:rPr>
      </w:pPr>
    </w:p>
    <w:p w:rsidR="008608F9" w:rsidRPr="00D366A9" w:rsidRDefault="008608F9" w:rsidP="00C92C63">
      <w:pPr>
        <w:autoSpaceDE w:val="0"/>
        <w:autoSpaceDN w:val="0"/>
        <w:adjustRightInd w:val="0"/>
        <w:jc w:val="right"/>
        <w:outlineLvl w:val="1"/>
        <w:rPr>
          <w:rFonts w:ascii="Arial" w:hAnsi="Arial" w:cs="Arial"/>
        </w:rPr>
      </w:pPr>
    </w:p>
    <w:p w:rsidR="008608F9" w:rsidRPr="00D366A9" w:rsidRDefault="008608F9" w:rsidP="00C92C63">
      <w:pPr>
        <w:autoSpaceDE w:val="0"/>
        <w:autoSpaceDN w:val="0"/>
        <w:adjustRightInd w:val="0"/>
        <w:jc w:val="right"/>
        <w:outlineLvl w:val="1"/>
        <w:rPr>
          <w:rFonts w:ascii="Arial" w:hAnsi="Arial" w:cs="Arial"/>
        </w:rPr>
      </w:pPr>
    </w:p>
    <w:p w:rsidR="00C92C63" w:rsidRPr="00D366A9" w:rsidRDefault="00C92C63" w:rsidP="00C92C63">
      <w:pPr>
        <w:autoSpaceDE w:val="0"/>
        <w:autoSpaceDN w:val="0"/>
        <w:adjustRightInd w:val="0"/>
        <w:jc w:val="right"/>
        <w:outlineLvl w:val="1"/>
        <w:rPr>
          <w:rFonts w:ascii="Arial" w:hAnsi="Arial" w:cs="Arial"/>
        </w:rPr>
      </w:pPr>
      <w:r w:rsidRPr="00D366A9">
        <w:rPr>
          <w:rFonts w:ascii="Arial" w:hAnsi="Arial" w:cs="Arial"/>
        </w:rPr>
        <w:t>Приложение 1</w:t>
      </w:r>
    </w:p>
    <w:p w:rsidR="004C4954" w:rsidRPr="00D366A9" w:rsidRDefault="00C92C63" w:rsidP="00C92C63">
      <w:pPr>
        <w:autoSpaceDE w:val="0"/>
        <w:autoSpaceDN w:val="0"/>
        <w:adjustRightInd w:val="0"/>
        <w:jc w:val="right"/>
        <w:rPr>
          <w:rFonts w:ascii="Arial" w:hAnsi="Arial" w:cs="Arial"/>
        </w:rPr>
      </w:pPr>
      <w:r w:rsidRPr="00D366A9">
        <w:rPr>
          <w:rFonts w:ascii="Arial" w:hAnsi="Arial" w:cs="Arial"/>
        </w:rPr>
        <w:t xml:space="preserve">к Порядку проведения экспертизы муниципальных </w:t>
      </w:r>
    </w:p>
    <w:p w:rsidR="004C4954" w:rsidRPr="00D366A9" w:rsidRDefault="00C92C63" w:rsidP="00C92C63">
      <w:pPr>
        <w:autoSpaceDE w:val="0"/>
        <w:autoSpaceDN w:val="0"/>
        <w:adjustRightInd w:val="0"/>
        <w:jc w:val="right"/>
        <w:rPr>
          <w:rFonts w:ascii="Arial" w:hAnsi="Arial" w:cs="Arial"/>
        </w:rPr>
      </w:pPr>
      <w:r w:rsidRPr="00D366A9">
        <w:rPr>
          <w:rFonts w:ascii="Arial" w:hAnsi="Arial" w:cs="Arial"/>
        </w:rPr>
        <w:t>нормативных правовых</w:t>
      </w:r>
      <w:r w:rsidR="004C4954" w:rsidRPr="00D366A9">
        <w:rPr>
          <w:rFonts w:ascii="Arial" w:hAnsi="Arial" w:cs="Arial"/>
        </w:rPr>
        <w:t xml:space="preserve"> </w:t>
      </w:r>
      <w:r w:rsidRPr="00D366A9">
        <w:rPr>
          <w:rFonts w:ascii="Arial" w:hAnsi="Arial" w:cs="Arial"/>
        </w:rPr>
        <w:t>актов</w:t>
      </w:r>
      <w:r w:rsidR="004C4954" w:rsidRPr="00D366A9">
        <w:rPr>
          <w:rFonts w:ascii="Arial" w:hAnsi="Arial" w:cs="Arial"/>
        </w:rPr>
        <w:t xml:space="preserve"> </w:t>
      </w:r>
      <w:r w:rsidR="00DA3AFE" w:rsidRPr="00D366A9">
        <w:rPr>
          <w:rFonts w:ascii="Arial" w:hAnsi="Arial" w:cs="Arial"/>
        </w:rPr>
        <w:t>Кривошеинского района</w:t>
      </w:r>
      <w:r w:rsidRPr="00D366A9">
        <w:rPr>
          <w:rFonts w:ascii="Arial" w:hAnsi="Arial" w:cs="Arial"/>
        </w:rPr>
        <w:t xml:space="preserve">, </w:t>
      </w:r>
    </w:p>
    <w:p w:rsidR="004C4954" w:rsidRPr="00D366A9" w:rsidRDefault="00C92C63" w:rsidP="00C92C63">
      <w:pPr>
        <w:autoSpaceDE w:val="0"/>
        <w:autoSpaceDN w:val="0"/>
        <w:adjustRightInd w:val="0"/>
        <w:jc w:val="right"/>
        <w:rPr>
          <w:rFonts w:ascii="Arial" w:hAnsi="Arial" w:cs="Arial"/>
        </w:rPr>
      </w:pPr>
      <w:r w:rsidRPr="00D366A9">
        <w:rPr>
          <w:rFonts w:ascii="Arial" w:hAnsi="Arial" w:cs="Arial"/>
        </w:rPr>
        <w:t>затрагивающих вопросы</w:t>
      </w:r>
      <w:r w:rsidR="004C4954" w:rsidRPr="00D366A9">
        <w:rPr>
          <w:rFonts w:ascii="Arial" w:hAnsi="Arial" w:cs="Arial"/>
        </w:rPr>
        <w:t xml:space="preserve"> </w:t>
      </w:r>
      <w:r w:rsidRPr="00D366A9">
        <w:rPr>
          <w:rFonts w:ascii="Arial" w:hAnsi="Arial" w:cs="Arial"/>
        </w:rPr>
        <w:t xml:space="preserve">осуществления </w:t>
      </w:r>
    </w:p>
    <w:p w:rsidR="00C92C63" w:rsidRPr="00D366A9" w:rsidRDefault="00C92C63" w:rsidP="00C92C63">
      <w:pPr>
        <w:autoSpaceDE w:val="0"/>
        <w:autoSpaceDN w:val="0"/>
        <w:adjustRightInd w:val="0"/>
        <w:jc w:val="right"/>
        <w:rPr>
          <w:rFonts w:ascii="Arial" w:hAnsi="Arial" w:cs="Arial"/>
        </w:rPr>
      </w:pPr>
      <w:r w:rsidRPr="00D366A9">
        <w:rPr>
          <w:rFonts w:ascii="Arial" w:hAnsi="Arial" w:cs="Arial"/>
        </w:rPr>
        <w:t>предпринимательской</w:t>
      </w:r>
      <w:r w:rsidR="004C4954" w:rsidRPr="00D366A9">
        <w:rPr>
          <w:rFonts w:ascii="Arial" w:hAnsi="Arial" w:cs="Arial"/>
        </w:rPr>
        <w:t xml:space="preserve"> и инвестиционной деятельности</w:t>
      </w:r>
    </w:p>
    <w:p w:rsidR="00C92C63" w:rsidRPr="00D366A9" w:rsidRDefault="00C92C63" w:rsidP="00C92C63">
      <w:pPr>
        <w:autoSpaceDE w:val="0"/>
        <w:autoSpaceDN w:val="0"/>
        <w:adjustRightInd w:val="0"/>
        <w:jc w:val="right"/>
        <w:rPr>
          <w:rFonts w:ascii="Arial" w:hAnsi="Arial" w:cs="Arial"/>
        </w:rPr>
      </w:pP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Примерная форма</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rPr>
          <w:rFonts w:ascii="Arial" w:hAnsi="Arial" w:cs="Arial"/>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ПРЕДЛОЖЕНИЯ</w:t>
      </w:r>
    </w:p>
    <w:p w:rsidR="001D1EE5" w:rsidRPr="00D366A9" w:rsidRDefault="00C92C63" w:rsidP="00C92C63">
      <w:pPr>
        <w:autoSpaceDE w:val="0"/>
        <w:autoSpaceDN w:val="0"/>
        <w:adjustRightInd w:val="0"/>
        <w:jc w:val="center"/>
        <w:rPr>
          <w:rFonts w:ascii="Arial" w:hAnsi="Arial" w:cs="Arial"/>
        </w:rPr>
      </w:pPr>
      <w:r w:rsidRPr="00D366A9">
        <w:rPr>
          <w:rFonts w:ascii="Arial" w:hAnsi="Arial" w:cs="Arial"/>
        </w:rPr>
        <w:t xml:space="preserve">о включении нормативного правового акта в план проведения экспертизы </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lastRenderedPageBreak/>
        <w:t>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C92C63" w:rsidRPr="00D366A9" w:rsidRDefault="00C92C63" w:rsidP="00C92C63">
      <w:pPr>
        <w:autoSpaceDE w:val="0"/>
        <w:autoSpaceDN w:val="0"/>
        <w:adjustRightInd w:val="0"/>
        <w:jc w:val="center"/>
        <w:rPr>
          <w:rFonts w:ascii="Arial" w:hAnsi="Arial" w:cs="Arial"/>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1. Общие сведения</w:t>
      </w:r>
    </w:p>
    <w:p w:rsidR="00C92C63" w:rsidRPr="00D366A9" w:rsidRDefault="00C92C63" w:rsidP="00C92C63">
      <w:pPr>
        <w:autoSpaceDE w:val="0"/>
        <w:autoSpaceDN w:val="0"/>
        <w:adjustRightInd w:val="0"/>
        <w:jc w:val="center"/>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1.1. Инициатор проведения экспертизы (полное наименование с указанием почтового адреса):</w:t>
      </w:r>
      <w:r w:rsidR="00601A8F" w:rsidRPr="00D366A9">
        <w:rPr>
          <w:rFonts w:ascii="Arial" w:hAnsi="Arial" w:cs="Arial"/>
        </w:rPr>
        <w:t>_</w:t>
      </w:r>
      <w:r w:rsidRPr="00D366A9">
        <w:rPr>
          <w:rFonts w:ascii="Arial" w:hAnsi="Arial" w:cs="Arial"/>
        </w:rPr>
        <w:t>_______________________________________________________________________________________</w:t>
      </w:r>
      <w:r w:rsidR="00601A8F" w:rsidRPr="00D366A9">
        <w:rPr>
          <w:rFonts w:ascii="Arial" w:hAnsi="Arial" w:cs="Arial"/>
        </w:rPr>
        <w:t>_____________________________________________________________</w:t>
      </w:r>
      <w:r w:rsidRPr="00D366A9">
        <w:rPr>
          <w:rFonts w:ascii="Arial" w:hAnsi="Arial" w:cs="Arial"/>
        </w:rPr>
        <w:t>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w:t>
      </w:r>
      <w:r w:rsidR="00601A8F" w:rsidRPr="00D366A9">
        <w:rPr>
          <w:rFonts w:ascii="Arial" w:hAnsi="Arial" w:cs="Arial"/>
        </w:rPr>
        <w:t xml:space="preserve"> </w:t>
      </w:r>
      <w:r w:rsidRPr="00D366A9">
        <w:rPr>
          <w:rFonts w:ascii="Arial" w:hAnsi="Arial" w:cs="Arial"/>
        </w:rPr>
        <w:t>правовой</w:t>
      </w:r>
      <w:r w:rsidR="00601A8F" w:rsidRPr="00D366A9">
        <w:rPr>
          <w:rFonts w:ascii="Arial" w:hAnsi="Arial" w:cs="Arial"/>
        </w:rPr>
        <w:t xml:space="preserve"> акт), его </w:t>
      </w:r>
      <w:r w:rsidRPr="00D366A9">
        <w:rPr>
          <w:rFonts w:ascii="Arial" w:hAnsi="Arial" w:cs="Arial"/>
        </w:rPr>
        <w:t>реквизиты</w:t>
      </w:r>
      <w:r w:rsidR="00601A8F" w:rsidRPr="00D366A9">
        <w:rPr>
          <w:rFonts w:ascii="Arial" w:hAnsi="Arial" w:cs="Arial"/>
        </w:rPr>
        <w:t xml:space="preserve"> (дата </w:t>
      </w:r>
      <w:r w:rsidRPr="00D366A9">
        <w:rPr>
          <w:rFonts w:ascii="Arial" w:hAnsi="Arial" w:cs="Arial"/>
        </w:rPr>
        <w:t>и</w:t>
      </w:r>
      <w:r w:rsidR="00601A8F" w:rsidRPr="00D366A9">
        <w:rPr>
          <w:rFonts w:ascii="Arial" w:hAnsi="Arial" w:cs="Arial"/>
        </w:rPr>
        <w:t xml:space="preserve"> </w:t>
      </w:r>
      <w:r w:rsidRPr="00D366A9">
        <w:rPr>
          <w:rFonts w:ascii="Arial" w:hAnsi="Arial" w:cs="Arial"/>
        </w:rPr>
        <w:t>номер):</w:t>
      </w:r>
      <w:r w:rsidR="00601A8F" w:rsidRPr="00D366A9">
        <w:rPr>
          <w:rFonts w:ascii="Arial" w:hAnsi="Arial" w:cs="Arial"/>
        </w:rPr>
        <w:t xml:space="preserve"> ______________________________________________________ ________</w:t>
      </w:r>
      <w:r w:rsidRPr="00D366A9">
        <w:rPr>
          <w:rFonts w:ascii="Arial" w:hAnsi="Arial" w:cs="Arial"/>
        </w:rPr>
        <w:t>___________________</w:t>
      </w:r>
      <w:r w:rsidR="00601A8F" w:rsidRPr="00D366A9">
        <w:rPr>
          <w:rFonts w:ascii="Arial" w:hAnsi="Arial" w:cs="Arial"/>
        </w:rPr>
        <w:t>____________________________________________________</w:t>
      </w:r>
      <w:r w:rsidRPr="00D366A9">
        <w:rPr>
          <w:rFonts w:ascii="Arial" w:hAnsi="Arial" w:cs="Arial"/>
        </w:rPr>
        <w:t>.</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2. Информация о проблеме</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w:t>
      </w:r>
      <w:r w:rsidR="00601A8F" w:rsidRPr="00D366A9">
        <w:rPr>
          <w:rFonts w:ascii="Arial" w:hAnsi="Arial" w:cs="Arial"/>
        </w:rPr>
        <w:t xml:space="preserve"> ___________________________________________________________________</w:t>
      </w:r>
      <w:r w:rsidRPr="00D366A9">
        <w:rPr>
          <w:rFonts w:ascii="Arial" w:hAnsi="Arial" w:cs="Arial"/>
        </w:rPr>
        <w:t xml:space="preserve"> ________________________________________________</w:t>
      </w:r>
      <w:r w:rsidR="001D1EE5" w:rsidRPr="00D366A9">
        <w:rPr>
          <w:rFonts w:ascii="Arial" w:hAnsi="Arial" w:cs="Arial"/>
        </w:rPr>
        <w:t>_______________________________</w:t>
      </w:r>
      <w:r w:rsidRPr="00D366A9">
        <w:rPr>
          <w:rFonts w:ascii="Arial" w:hAnsi="Arial" w:cs="Arial"/>
        </w:rPr>
        <w:t>.</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________________________________________________________________________________________________________________________________</w:t>
      </w:r>
      <w:r w:rsidR="001D1EE5" w:rsidRPr="00D366A9">
        <w:rPr>
          <w:rFonts w:ascii="Arial" w:hAnsi="Arial" w:cs="Arial"/>
        </w:rPr>
        <w:t>_______________________________</w:t>
      </w:r>
      <w:r w:rsidRPr="00D366A9">
        <w:rPr>
          <w:rFonts w:ascii="Arial" w:hAnsi="Arial" w:cs="Arial"/>
        </w:rPr>
        <w:t>.</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2.3. Срок давности существования проблемы (с какого месяца, года):</w:t>
      </w:r>
      <w:r w:rsidR="001D1EE5" w:rsidRPr="00D366A9">
        <w:rPr>
          <w:rFonts w:ascii="Arial" w:hAnsi="Arial" w:cs="Arial"/>
        </w:rPr>
        <w:t xml:space="preserve"> __________________</w:t>
      </w:r>
      <w:r w:rsidRPr="00D366A9">
        <w:rPr>
          <w:rFonts w:ascii="Arial" w:hAnsi="Arial" w:cs="Arial"/>
        </w:rPr>
        <w:t xml:space="preserve"> _________________________________________________________________________________</w:t>
      </w:r>
      <w:r w:rsidR="001D1EE5" w:rsidRPr="00D366A9">
        <w:rPr>
          <w:rFonts w:ascii="Arial" w:hAnsi="Arial" w:cs="Arial"/>
        </w:rPr>
        <w:t>_____________________________________________________________________________</w:t>
      </w:r>
      <w:r w:rsidRPr="00D366A9">
        <w:rPr>
          <w:rFonts w:ascii="Arial" w:hAnsi="Arial" w:cs="Arial"/>
        </w:rPr>
        <w:t>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w:t>
      </w:r>
      <w:r w:rsidR="001D1EE5" w:rsidRPr="00D366A9">
        <w:rPr>
          <w:rFonts w:ascii="Arial" w:hAnsi="Arial" w:cs="Arial"/>
        </w:rPr>
        <w:t>_____________________________________</w:t>
      </w:r>
      <w:r w:rsidRPr="00D366A9">
        <w:rPr>
          <w:rFonts w:ascii="Arial" w:hAnsi="Arial" w:cs="Arial"/>
        </w:rPr>
        <w:t>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_________________________________________________</w:t>
      </w:r>
      <w:r w:rsidR="001D1EE5" w:rsidRPr="00D366A9">
        <w:rPr>
          <w:rFonts w:ascii="Arial" w:hAnsi="Arial" w:cs="Arial"/>
        </w:rPr>
        <w:t>__</w:t>
      </w:r>
      <w:r w:rsidRPr="00D366A9">
        <w:rPr>
          <w:rFonts w:ascii="Arial" w:hAnsi="Arial" w:cs="Arial"/>
        </w:rPr>
        <w:t>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2.5.  Иная  информация о проблеме (в том числе воздействие на экологию, препятствия для инвестиций, модернизации и др.): </w:t>
      </w:r>
      <w:r w:rsidR="001D1EE5" w:rsidRPr="00D366A9">
        <w:rPr>
          <w:rFonts w:ascii="Arial" w:hAnsi="Arial" w:cs="Arial"/>
        </w:rPr>
        <w:t>__________________________________________________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________________________________________________</w:t>
      </w:r>
      <w:r w:rsidR="001D1EE5" w:rsidRPr="00D366A9">
        <w:rPr>
          <w:rFonts w:ascii="Arial" w:hAnsi="Arial" w:cs="Arial"/>
        </w:rPr>
        <w:t>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3. Информация о возможных участниках исследования  нормативного правового акта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3.1. Фамилия, имя, отчество: </w:t>
      </w:r>
      <w:r w:rsidR="001D1EE5" w:rsidRPr="00D366A9">
        <w:rPr>
          <w:rFonts w:ascii="Arial" w:hAnsi="Arial" w:cs="Arial"/>
        </w:rPr>
        <w:t>_____________________________________________________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________________________________________________</w:t>
      </w:r>
      <w:r w:rsidR="001D1EE5" w:rsidRPr="00D366A9">
        <w:rPr>
          <w:rFonts w:ascii="Arial" w:hAnsi="Arial" w:cs="Arial"/>
        </w:rPr>
        <w:t>_______________________________</w:t>
      </w:r>
      <w:r w:rsidRPr="00D366A9">
        <w:rPr>
          <w:rFonts w:ascii="Arial" w:hAnsi="Arial" w:cs="Arial"/>
        </w:rPr>
        <w:t>.</w:t>
      </w:r>
    </w:p>
    <w:p w:rsidR="00C92C63" w:rsidRPr="00D366A9" w:rsidRDefault="001D1EE5" w:rsidP="00C92C63">
      <w:pPr>
        <w:autoSpaceDE w:val="0"/>
        <w:autoSpaceDN w:val="0"/>
        <w:adjustRightInd w:val="0"/>
        <w:jc w:val="both"/>
        <w:rPr>
          <w:rFonts w:ascii="Arial" w:hAnsi="Arial" w:cs="Arial"/>
        </w:rPr>
      </w:pPr>
      <w:r w:rsidRPr="00D366A9">
        <w:rPr>
          <w:rFonts w:ascii="Arial" w:hAnsi="Arial" w:cs="Arial"/>
        </w:rPr>
        <w:lastRenderedPageBreak/>
        <w:t xml:space="preserve">    3.2. </w:t>
      </w:r>
      <w:r w:rsidR="00C92C63" w:rsidRPr="00D366A9">
        <w:rPr>
          <w:rFonts w:ascii="Arial" w:hAnsi="Arial" w:cs="Arial"/>
        </w:rPr>
        <w:t>Наименование</w:t>
      </w:r>
      <w:r w:rsidRPr="00D366A9">
        <w:rPr>
          <w:rFonts w:ascii="Arial" w:hAnsi="Arial" w:cs="Arial"/>
        </w:rPr>
        <w:t xml:space="preserve"> </w:t>
      </w:r>
      <w:r w:rsidR="00C92C63" w:rsidRPr="00D366A9">
        <w:rPr>
          <w:rFonts w:ascii="Arial" w:hAnsi="Arial" w:cs="Arial"/>
        </w:rPr>
        <w:t>должности</w:t>
      </w:r>
      <w:r w:rsidRPr="00D366A9">
        <w:rPr>
          <w:rFonts w:ascii="Arial" w:hAnsi="Arial" w:cs="Arial"/>
        </w:rPr>
        <w:t xml:space="preserve"> </w:t>
      </w:r>
      <w:r w:rsidR="00C92C63" w:rsidRPr="00D366A9">
        <w:rPr>
          <w:rFonts w:ascii="Arial" w:hAnsi="Arial" w:cs="Arial"/>
        </w:rPr>
        <w:t>и</w:t>
      </w:r>
      <w:r w:rsidRPr="00D366A9">
        <w:rPr>
          <w:rFonts w:ascii="Arial" w:hAnsi="Arial" w:cs="Arial"/>
        </w:rPr>
        <w:t xml:space="preserve"> </w:t>
      </w:r>
      <w:r w:rsidR="00C92C63" w:rsidRPr="00D366A9">
        <w:rPr>
          <w:rFonts w:ascii="Arial" w:hAnsi="Arial" w:cs="Arial"/>
        </w:rPr>
        <w:t>организации:</w:t>
      </w:r>
      <w:r w:rsidRPr="00D366A9">
        <w:rPr>
          <w:rFonts w:ascii="Arial" w:hAnsi="Arial" w:cs="Arial"/>
        </w:rPr>
        <w:t xml:space="preserve"> ______________________________________</w:t>
      </w:r>
      <w:r w:rsidR="00C92C63" w:rsidRPr="00D366A9">
        <w:rPr>
          <w:rFonts w:ascii="Arial" w:hAnsi="Arial" w:cs="Arial"/>
        </w:rPr>
        <w:t xml:space="preserve"> ___________________</w:t>
      </w:r>
      <w:r w:rsidRPr="00D366A9">
        <w:rPr>
          <w:rFonts w:ascii="Arial" w:hAnsi="Arial" w:cs="Arial"/>
        </w:rPr>
        <w:t>__________________________________</w:t>
      </w:r>
      <w:r w:rsidR="00C92C63" w:rsidRPr="00D366A9">
        <w:rPr>
          <w:rFonts w:ascii="Arial" w:hAnsi="Arial" w:cs="Arial"/>
        </w:rPr>
        <w:t>__________________________.</w:t>
      </w:r>
    </w:p>
    <w:p w:rsidR="00C92C63" w:rsidRPr="00D366A9" w:rsidRDefault="001D1EE5" w:rsidP="00C92C63">
      <w:pPr>
        <w:autoSpaceDE w:val="0"/>
        <w:autoSpaceDN w:val="0"/>
        <w:adjustRightInd w:val="0"/>
        <w:jc w:val="both"/>
        <w:rPr>
          <w:rFonts w:ascii="Arial" w:hAnsi="Arial" w:cs="Arial"/>
        </w:rPr>
      </w:pPr>
      <w:r w:rsidRPr="00D366A9">
        <w:rPr>
          <w:rFonts w:ascii="Arial" w:hAnsi="Arial" w:cs="Arial"/>
        </w:rPr>
        <w:t xml:space="preserve">    3.3. </w:t>
      </w:r>
      <w:r w:rsidR="00C92C63" w:rsidRPr="00D366A9">
        <w:rPr>
          <w:rFonts w:ascii="Arial" w:hAnsi="Arial" w:cs="Arial"/>
        </w:rPr>
        <w:t>Сфера</w:t>
      </w:r>
      <w:r w:rsidRPr="00D366A9">
        <w:rPr>
          <w:rFonts w:ascii="Arial" w:hAnsi="Arial" w:cs="Arial"/>
        </w:rPr>
        <w:t xml:space="preserve"> </w:t>
      </w:r>
      <w:r w:rsidR="00C92C63" w:rsidRPr="00D366A9">
        <w:rPr>
          <w:rFonts w:ascii="Arial" w:hAnsi="Arial" w:cs="Arial"/>
        </w:rPr>
        <w:t>деятельности:</w:t>
      </w:r>
      <w:r w:rsidRPr="00D366A9">
        <w:rPr>
          <w:rFonts w:ascii="Arial" w:hAnsi="Arial" w:cs="Arial"/>
        </w:rPr>
        <w:t xml:space="preserve"> ________________________________________________________</w:t>
      </w:r>
      <w:r w:rsidR="00C92C63" w:rsidRPr="00D366A9">
        <w:rPr>
          <w:rFonts w:ascii="Arial" w:hAnsi="Arial" w:cs="Arial"/>
        </w:rPr>
        <w:t xml:space="preserve"> _______________________________</w:t>
      </w:r>
      <w:r w:rsidRPr="00D366A9">
        <w:rPr>
          <w:rFonts w:ascii="Arial" w:hAnsi="Arial" w:cs="Arial"/>
        </w:rPr>
        <w:t>____________</w:t>
      </w:r>
      <w:r w:rsidR="00C92C63" w:rsidRPr="00D366A9">
        <w:rPr>
          <w:rFonts w:ascii="Arial" w:hAnsi="Arial" w:cs="Arial"/>
        </w:rPr>
        <w:t>____________________________________.</w:t>
      </w:r>
    </w:p>
    <w:p w:rsidR="00C92C63" w:rsidRPr="00D366A9" w:rsidRDefault="001D1EE5" w:rsidP="00C92C63">
      <w:pPr>
        <w:autoSpaceDE w:val="0"/>
        <w:autoSpaceDN w:val="0"/>
        <w:adjustRightInd w:val="0"/>
        <w:jc w:val="both"/>
        <w:rPr>
          <w:rFonts w:ascii="Arial" w:hAnsi="Arial" w:cs="Arial"/>
        </w:rPr>
      </w:pPr>
      <w:r w:rsidRPr="00D366A9">
        <w:rPr>
          <w:rFonts w:ascii="Arial" w:hAnsi="Arial" w:cs="Arial"/>
        </w:rPr>
        <w:t xml:space="preserve">    3.4. </w:t>
      </w:r>
      <w:r w:rsidR="00C92C63" w:rsidRPr="00D366A9">
        <w:rPr>
          <w:rFonts w:ascii="Arial" w:hAnsi="Arial" w:cs="Arial"/>
        </w:rPr>
        <w:t>Контактная</w:t>
      </w:r>
      <w:r w:rsidRPr="00D366A9">
        <w:rPr>
          <w:rFonts w:ascii="Arial" w:hAnsi="Arial" w:cs="Arial"/>
        </w:rPr>
        <w:t xml:space="preserve"> </w:t>
      </w:r>
      <w:r w:rsidR="00C92C63" w:rsidRPr="00D366A9">
        <w:rPr>
          <w:rFonts w:ascii="Arial" w:hAnsi="Arial" w:cs="Arial"/>
        </w:rPr>
        <w:t>информация</w:t>
      </w:r>
      <w:r w:rsidRPr="00D366A9">
        <w:rPr>
          <w:rFonts w:ascii="Arial" w:hAnsi="Arial" w:cs="Arial"/>
        </w:rPr>
        <w:t xml:space="preserve"> </w:t>
      </w:r>
      <w:r w:rsidR="00C92C63" w:rsidRPr="00D366A9">
        <w:rPr>
          <w:rFonts w:ascii="Arial" w:hAnsi="Arial" w:cs="Arial"/>
        </w:rPr>
        <w:t>(</w:t>
      </w:r>
      <w:r w:rsidRPr="00D366A9">
        <w:rPr>
          <w:rFonts w:ascii="Arial" w:hAnsi="Arial" w:cs="Arial"/>
        </w:rPr>
        <w:t xml:space="preserve">телефон и </w:t>
      </w:r>
      <w:r w:rsidR="00C92C63" w:rsidRPr="00D366A9">
        <w:rPr>
          <w:rFonts w:ascii="Arial" w:hAnsi="Arial" w:cs="Arial"/>
        </w:rPr>
        <w:t>а</w:t>
      </w:r>
      <w:r w:rsidRPr="00D366A9">
        <w:rPr>
          <w:rFonts w:ascii="Arial" w:hAnsi="Arial" w:cs="Arial"/>
        </w:rPr>
        <w:t xml:space="preserve">дрес </w:t>
      </w:r>
      <w:r w:rsidR="00C92C63" w:rsidRPr="00D366A9">
        <w:rPr>
          <w:rFonts w:ascii="Arial" w:hAnsi="Arial" w:cs="Arial"/>
        </w:rPr>
        <w:t>электронной</w:t>
      </w:r>
      <w:r w:rsidRPr="00D366A9">
        <w:rPr>
          <w:rFonts w:ascii="Arial" w:hAnsi="Arial" w:cs="Arial"/>
        </w:rPr>
        <w:t xml:space="preserve"> </w:t>
      </w:r>
      <w:r w:rsidR="00C92C63" w:rsidRPr="00D366A9">
        <w:rPr>
          <w:rFonts w:ascii="Arial" w:hAnsi="Arial" w:cs="Arial"/>
        </w:rPr>
        <w:t>почты):</w:t>
      </w:r>
      <w:r w:rsidRPr="00D366A9">
        <w:rPr>
          <w:rFonts w:ascii="Arial" w:hAnsi="Arial" w:cs="Arial"/>
        </w:rPr>
        <w:t xml:space="preserve"> ____________________ </w:t>
      </w:r>
      <w:r w:rsidR="00C92C63" w:rsidRPr="00D366A9">
        <w:rPr>
          <w:rFonts w:ascii="Arial" w:hAnsi="Arial" w:cs="Arial"/>
        </w:rPr>
        <w:t>_______________</w:t>
      </w:r>
      <w:r w:rsidRPr="00D366A9">
        <w:rPr>
          <w:rFonts w:ascii="Arial" w:hAnsi="Arial" w:cs="Arial"/>
        </w:rPr>
        <w:t>____________________________________________________</w:t>
      </w:r>
      <w:r w:rsidR="00C92C63" w:rsidRPr="00D366A9">
        <w:rPr>
          <w:rFonts w:ascii="Arial" w:hAnsi="Arial" w:cs="Arial"/>
        </w:rPr>
        <w:t>____________.</w:t>
      </w:r>
    </w:p>
    <w:p w:rsidR="004F3ECA" w:rsidRPr="00D366A9" w:rsidRDefault="004F3ECA" w:rsidP="00C92C63">
      <w:pPr>
        <w:autoSpaceDE w:val="0"/>
        <w:autoSpaceDN w:val="0"/>
        <w:adjustRightInd w:val="0"/>
        <w:jc w:val="right"/>
        <w:outlineLvl w:val="1"/>
        <w:rPr>
          <w:rFonts w:ascii="Arial" w:hAnsi="Arial" w:cs="Arial"/>
        </w:rPr>
      </w:pPr>
    </w:p>
    <w:p w:rsidR="00C92C63" w:rsidRPr="00D366A9" w:rsidRDefault="00C92C63" w:rsidP="00C92C63">
      <w:pPr>
        <w:autoSpaceDE w:val="0"/>
        <w:autoSpaceDN w:val="0"/>
        <w:adjustRightInd w:val="0"/>
        <w:jc w:val="right"/>
        <w:outlineLvl w:val="1"/>
        <w:rPr>
          <w:rFonts w:ascii="Arial" w:hAnsi="Arial" w:cs="Arial"/>
        </w:rPr>
      </w:pPr>
      <w:r w:rsidRPr="00D366A9">
        <w:rPr>
          <w:rFonts w:ascii="Arial" w:hAnsi="Arial" w:cs="Arial"/>
        </w:rPr>
        <w:t>Приложение 2</w:t>
      </w:r>
    </w:p>
    <w:p w:rsidR="001D1EE5" w:rsidRPr="00D366A9" w:rsidRDefault="00C92C63" w:rsidP="00C92C63">
      <w:pPr>
        <w:autoSpaceDE w:val="0"/>
        <w:autoSpaceDN w:val="0"/>
        <w:adjustRightInd w:val="0"/>
        <w:jc w:val="right"/>
        <w:rPr>
          <w:rFonts w:ascii="Arial" w:hAnsi="Arial" w:cs="Arial"/>
        </w:rPr>
      </w:pPr>
      <w:r w:rsidRPr="00D366A9">
        <w:rPr>
          <w:rFonts w:ascii="Arial" w:hAnsi="Arial" w:cs="Arial"/>
        </w:rPr>
        <w:t xml:space="preserve">к Порядку проведения экспертизы муниципальных </w:t>
      </w:r>
    </w:p>
    <w:p w:rsidR="001D1EE5" w:rsidRPr="00D366A9" w:rsidRDefault="00C92C63" w:rsidP="00C92C63">
      <w:pPr>
        <w:autoSpaceDE w:val="0"/>
        <w:autoSpaceDN w:val="0"/>
        <w:adjustRightInd w:val="0"/>
        <w:jc w:val="right"/>
        <w:rPr>
          <w:rFonts w:ascii="Arial" w:hAnsi="Arial" w:cs="Arial"/>
        </w:rPr>
      </w:pPr>
      <w:r w:rsidRPr="00D366A9">
        <w:rPr>
          <w:rFonts w:ascii="Arial" w:hAnsi="Arial" w:cs="Arial"/>
        </w:rPr>
        <w:t>нормативных правовых актов</w:t>
      </w:r>
      <w:r w:rsidR="001D1EE5" w:rsidRPr="00D366A9">
        <w:rPr>
          <w:rFonts w:ascii="Arial" w:hAnsi="Arial" w:cs="Arial"/>
        </w:rPr>
        <w:t xml:space="preserve"> </w:t>
      </w:r>
      <w:r w:rsidR="00DA3AFE" w:rsidRPr="00D366A9">
        <w:rPr>
          <w:rFonts w:ascii="Arial" w:hAnsi="Arial" w:cs="Arial"/>
        </w:rPr>
        <w:t>Кривошеинского района</w:t>
      </w:r>
      <w:r w:rsidRPr="00D366A9">
        <w:rPr>
          <w:rFonts w:ascii="Arial" w:hAnsi="Arial" w:cs="Arial"/>
        </w:rPr>
        <w:t xml:space="preserve">, </w:t>
      </w:r>
    </w:p>
    <w:p w:rsidR="001D1EE5" w:rsidRPr="00D366A9" w:rsidRDefault="00C92C63" w:rsidP="00C92C63">
      <w:pPr>
        <w:autoSpaceDE w:val="0"/>
        <w:autoSpaceDN w:val="0"/>
        <w:adjustRightInd w:val="0"/>
        <w:jc w:val="right"/>
        <w:rPr>
          <w:rFonts w:ascii="Arial" w:hAnsi="Arial" w:cs="Arial"/>
        </w:rPr>
      </w:pPr>
      <w:r w:rsidRPr="00D366A9">
        <w:rPr>
          <w:rFonts w:ascii="Arial" w:hAnsi="Arial" w:cs="Arial"/>
        </w:rPr>
        <w:t>затрагивающих вопросы</w:t>
      </w:r>
      <w:r w:rsidR="001D1EE5" w:rsidRPr="00D366A9">
        <w:rPr>
          <w:rFonts w:ascii="Arial" w:hAnsi="Arial" w:cs="Arial"/>
        </w:rPr>
        <w:t xml:space="preserve"> </w:t>
      </w:r>
      <w:r w:rsidRPr="00D366A9">
        <w:rPr>
          <w:rFonts w:ascii="Arial" w:hAnsi="Arial" w:cs="Arial"/>
        </w:rPr>
        <w:t xml:space="preserve">осуществления </w:t>
      </w:r>
    </w:p>
    <w:p w:rsidR="00C92C63" w:rsidRPr="00D366A9" w:rsidRDefault="00C92C63" w:rsidP="00C92C63">
      <w:pPr>
        <w:autoSpaceDE w:val="0"/>
        <w:autoSpaceDN w:val="0"/>
        <w:adjustRightInd w:val="0"/>
        <w:jc w:val="right"/>
        <w:rPr>
          <w:rFonts w:ascii="Arial" w:hAnsi="Arial" w:cs="Arial"/>
        </w:rPr>
      </w:pPr>
      <w:r w:rsidRPr="00D366A9">
        <w:rPr>
          <w:rFonts w:ascii="Arial" w:hAnsi="Arial" w:cs="Arial"/>
        </w:rPr>
        <w:t>предпринимательской и инвестиционной деятельности</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ПОРЯДОК</w:t>
      </w: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ПРОВЕДЕНИЯ ПУБЛИЧНЫХ КОНСУЛЬТАЦИЙ ПО МУНИЦИПАЛЬНЫМ</w:t>
      </w: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 xml:space="preserve">НОРМАТИВНЫМ ПРАВОВЫМ АКТАМ </w:t>
      </w:r>
      <w:r w:rsidR="008608F9" w:rsidRPr="00D366A9">
        <w:rPr>
          <w:rFonts w:ascii="Arial" w:hAnsi="Arial" w:cs="Arial"/>
          <w:b/>
          <w:bCs/>
        </w:rPr>
        <w:t>КРИВОШЕИНСКОГО РАЙОНА</w:t>
      </w:r>
      <w:r w:rsidRPr="00D366A9">
        <w:rPr>
          <w:rFonts w:ascii="Arial" w:hAnsi="Arial" w:cs="Arial"/>
          <w:b/>
          <w:bCs/>
        </w:rPr>
        <w:t>, ЗАТРАГИВАЮЩИМ ВОПРОСЫ ОСУЩЕСТВЛЕНИЯ ПРЕДПРИНИМАТЕЛЬСКОЙ</w:t>
      </w:r>
    </w:p>
    <w:p w:rsidR="00C92C63" w:rsidRPr="00D366A9" w:rsidRDefault="00C92C63" w:rsidP="00C92C63">
      <w:pPr>
        <w:autoSpaceDE w:val="0"/>
        <w:autoSpaceDN w:val="0"/>
        <w:adjustRightInd w:val="0"/>
        <w:jc w:val="center"/>
        <w:rPr>
          <w:rFonts w:ascii="Arial" w:hAnsi="Arial" w:cs="Arial"/>
          <w:b/>
          <w:bCs/>
        </w:rPr>
      </w:pPr>
      <w:r w:rsidRPr="00D366A9">
        <w:rPr>
          <w:rFonts w:ascii="Arial" w:hAnsi="Arial" w:cs="Arial"/>
          <w:b/>
          <w:bCs/>
        </w:rPr>
        <w:t>И ИНВЕСТИЦИОННОЙ ДЕЯТЕЛЬНОСТИ</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1. Настоящий Порядок регулирует проведение публичных консультаций по муниципальным нормативным правовым актам </w:t>
      </w:r>
      <w:r w:rsidR="0044388F" w:rsidRPr="00D366A9">
        <w:rPr>
          <w:rFonts w:ascii="Arial" w:hAnsi="Arial" w:cs="Arial"/>
        </w:rPr>
        <w:t>Кривошеинского района</w:t>
      </w:r>
      <w:r w:rsidRPr="00D366A9">
        <w:rPr>
          <w:rFonts w:ascii="Arial" w:hAnsi="Arial" w:cs="Arial"/>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2. Публичные консультации проводятся уполномоченным органом.</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администрации </w:t>
      </w:r>
      <w:r w:rsidR="008608F9" w:rsidRPr="00D366A9">
        <w:rPr>
          <w:rFonts w:ascii="Arial" w:hAnsi="Arial" w:cs="Arial"/>
        </w:rPr>
        <w:t xml:space="preserve">Кривошеинского </w:t>
      </w:r>
      <w:r w:rsidRPr="00D366A9">
        <w:rPr>
          <w:rFonts w:ascii="Arial" w:hAnsi="Arial" w:cs="Arial"/>
        </w:rPr>
        <w:t>района</w:t>
      </w:r>
      <w:r w:rsidR="008608F9" w:rsidRPr="00D366A9">
        <w:rPr>
          <w:rFonts w:ascii="Arial" w:hAnsi="Arial" w:cs="Arial"/>
        </w:rPr>
        <w:t xml:space="preserve"> </w:t>
      </w:r>
      <w:r w:rsidRPr="00D366A9">
        <w:rPr>
          <w:rFonts w:ascii="Arial" w:hAnsi="Arial" w:cs="Arial"/>
        </w:rPr>
        <w:t xml:space="preserve">в информационно-телекоммуникационной сети Интернет (далее - официальный сайт) </w:t>
      </w:r>
      <w:hyperlink r:id="rId21" w:history="1">
        <w:r w:rsidRPr="00D366A9">
          <w:rPr>
            <w:rFonts w:ascii="Arial" w:hAnsi="Arial" w:cs="Arial"/>
          </w:rPr>
          <w:t>уведомление</w:t>
        </w:r>
      </w:hyperlink>
      <w:r w:rsidRPr="00D366A9">
        <w:rPr>
          <w:rFonts w:ascii="Arial" w:hAnsi="Arial" w:cs="Arial"/>
        </w:rPr>
        <w:t xml:space="preserve">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примерной форме согласно приложению 2 к настоящему Порядку (далее - опросный лист).</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w:t>
      </w:r>
      <w:r w:rsidRPr="00D366A9">
        <w:rPr>
          <w:rFonts w:ascii="Arial" w:hAnsi="Arial" w:cs="Arial"/>
        </w:rPr>
        <w:lastRenderedPageBreak/>
        <w:t>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7. Уполномоченный орган обязан рассмотреть поступившие в установленные сроки предложения и замечания по нормативному правовому акту.</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Срок рассмотрения поступивших предложений и замечаний составляет не более 20 рабочих дней со дня окончания публичных консультаций.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C92C63" w:rsidRPr="00D366A9" w:rsidRDefault="00C92C63" w:rsidP="00C92C63">
      <w:pPr>
        <w:autoSpaceDE w:val="0"/>
        <w:autoSpaceDN w:val="0"/>
        <w:adjustRightInd w:val="0"/>
        <w:ind w:firstLine="540"/>
        <w:jc w:val="both"/>
        <w:rPr>
          <w:rFonts w:ascii="Arial" w:hAnsi="Arial" w:cs="Arial"/>
        </w:rPr>
      </w:pPr>
      <w:r w:rsidRPr="00D366A9">
        <w:rPr>
          <w:rFonts w:ascii="Arial" w:hAnsi="Arial" w:cs="Arial"/>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C92C63" w:rsidRPr="00D366A9" w:rsidRDefault="00C92C63" w:rsidP="00C92C63">
      <w:pPr>
        <w:autoSpaceDE w:val="0"/>
        <w:autoSpaceDN w:val="0"/>
        <w:adjustRightInd w:val="0"/>
        <w:ind w:firstLine="540"/>
        <w:jc w:val="both"/>
        <w:rPr>
          <w:rFonts w:ascii="Arial" w:hAnsi="Arial" w:cs="Arial"/>
        </w:rPr>
      </w:pPr>
    </w:p>
    <w:p w:rsidR="008608F9" w:rsidRPr="00D366A9" w:rsidRDefault="008608F9" w:rsidP="00C92C63">
      <w:pPr>
        <w:autoSpaceDE w:val="0"/>
        <w:autoSpaceDN w:val="0"/>
        <w:adjustRightInd w:val="0"/>
        <w:ind w:firstLine="540"/>
        <w:jc w:val="right"/>
        <w:rPr>
          <w:rFonts w:ascii="Arial" w:hAnsi="Arial" w:cs="Arial"/>
          <w:b/>
        </w:rPr>
      </w:pP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Приложение 1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к Порядку проведения публичных консультаций</w:t>
      </w:r>
    </w:p>
    <w:p w:rsidR="008608F9"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по муниципальным нормативным правовым актам </w:t>
      </w:r>
    </w:p>
    <w:p w:rsidR="008608F9" w:rsidRPr="00D366A9" w:rsidRDefault="008608F9" w:rsidP="00C92C63">
      <w:pPr>
        <w:autoSpaceDE w:val="0"/>
        <w:autoSpaceDN w:val="0"/>
        <w:adjustRightInd w:val="0"/>
        <w:ind w:firstLine="540"/>
        <w:jc w:val="right"/>
        <w:rPr>
          <w:rFonts w:ascii="Arial" w:hAnsi="Arial" w:cs="Arial"/>
        </w:rPr>
      </w:pPr>
      <w:r w:rsidRPr="00D366A9">
        <w:rPr>
          <w:rFonts w:ascii="Arial" w:hAnsi="Arial" w:cs="Arial"/>
        </w:rPr>
        <w:t xml:space="preserve">Кривошеинского </w:t>
      </w:r>
      <w:r w:rsidR="00C92C63" w:rsidRPr="00D366A9">
        <w:rPr>
          <w:rFonts w:ascii="Arial" w:hAnsi="Arial" w:cs="Arial"/>
        </w:rPr>
        <w:t xml:space="preserve">района, затрагивающим </w:t>
      </w:r>
    </w:p>
    <w:p w:rsidR="008608F9" w:rsidRPr="00D366A9" w:rsidRDefault="008608F9" w:rsidP="00C92C63">
      <w:pPr>
        <w:autoSpaceDE w:val="0"/>
        <w:autoSpaceDN w:val="0"/>
        <w:adjustRightInd w:val="0"/>
        <w:ind w:firstLine="540"/>
        <w:jc w:val="right"/>
        <w:rPr>
          <w:rFonts w:ascii="Arial" w:hAnsi="Arial" w:cs="Arial"/>
        </w:rPr>
      </w:pPr>
      <w:r w:rsidRPr="00D366A9">
        <w:rPr>
          <w:rFonts w:ascii="Arial" w:hAnsi="Arial" w:cs="Arial"/>
        </w:rPr>
        <w:t>в</w:t>
      </w:r>
      <w:r w:rsidR="00C92C63" w:rsidRPr="00D366A9">
        <w:rPr>
          <w:rFonts w:ascii="Arial" w:hAnsi="Arial" w:cs="Arial"/>
        </w:rPr>
        <w:t>опросы</w:t>
      </w:r>
      <w:r w:rsidRPr="00D366A9">
        <w:rPr>
          <w:rFonts w:ascii="Arial" w:hAnsi="Arial" w:cs="Arial"/>
        </w:rPr>
        <w:t xml:space="preserve"> о</w:t>
      </w:r>
      <w:r w:rsidR="00C92C63" w:rsidRPr="00D366A9">
        <w:rPr>
          <w:rFonts w:ascii="Arial" w:hAnsi="Arial" w:cs="Arial"/>
        </w:rPr>
        <w:t>существления</w:t>
      </w:r>
      <w:r w:rsidRPr="00D366A9">
        <w:rPr>
          <w:rFonts w:ascii="Arial" w:hAnsi="Arial" w:cs="Arial"/>
        </w:rPr>
        <w:t xml:space="preserve"> </w:t>
      </w:r>
      <w:r w:rsidR="00C92C63" w:rsidRPr="00D366A9">
        <w:rPr>
          <w:rFonts w:ascii="Arial" w:hAnsi="Arial" w:cs="Arial"/>
        </w:rPr>
        <w:t>предпринимательской</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и инвестиционной деятельности</w:t>
      </w:r>
    </w:p>
    <w:p w:rsidR="00C92C63" w:rsidRPr="00D366A9" w:rsidRDefault="00C92C63" w:rsidP="00C92C63">
      <w:pPr>
        <w:pStyle w:val="ConsPlusNonformat"/>
        <w:jc w:val="both"/>
        <w:outlineLvl w:val="0"/>
        <w:rPr>
          <w:rFonts w:ascii="Arial" w:hAnsi="Arial" w:cs="Arial"/>
          <w:sz w:val="24"/>
          <w:szCs w:val="24"/>
        </w:rPr>
      </w:pPr>
    </w:p>
    <w:p w:rsidR="00C92C63" w:rsidRPr="00D366A9" w:rsidRDefault="00C92C63" w:rsidP="00C92C63">
      <w:pPr>
        <w:pStyle w:val="ConsPlusNormal"/>
        <w:jc w:val="both"/>
        <w:rPr>
          <w:sz w:val="24"/>
          <w:szCs w:val="24"/>
        </w:rPr>
      </w:pPr>
      <w:r w:rsidRPr="00D366A9">
        <w:rPr>
          <w:sz w:val="24"/>
          <w:szCs w:val="24"/>
        </w:rPr>
        <w:t>Примерная форма</w:t>
      </w:r>
    </w:p>
    <w:p w:rsidR="00C92C63" w:rsidRPr="00D366A9" w:rsidRDefault="00C92C63" w:rsidP="00C92C63">
      <w:pPr>
        <w:pStyle w:val="ConsPlusNonformat"/>
        <w:jc w:val="both"/>
        <w:outlineLvl w:val="0"/>
        <w:rPr>
          <w:rFonts w:ascii="Arial" w:hAnsi="Arial" w:cs="Arial"/>
          <w:sz w:val="24"/>
          <w:szCs w:val="24"/>
        </w:rPr>
      </w:pP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УВЕДОМЛЕНИЕ</w:t>
      </w:r>
    </w:p>
    <w:p w:rsidR="00C92C63" w:rsidRPr="00D366A9" w:rsidRDefault="00C92C63" w:rsidP="00C92C63">
      <w:pPr>
        <w:pStyle w:val="ConsPlusNonformat"/>
        <w:jc w:val="center"/>
        <w:rPr>
          <w:rFonts w:ascii="Arial" w:hAnsi="Arial" w:cs="Arial"/>
          <w:sz w:val="24"/>
          <w:szCs w:val="24"/>
        </w:rPr>
      </w:pPr>
      <w:r w:rsidRPr="00D366A9">
        <w:rPr>
          <w:rFonts w:ascii="Arial" w:hAnsi="Arial" w:cs="Arial"/>
          <w:color w:val="000000"/>
          <w:sz w:val="24"/>
          <w:szCs w:val="24"/>
        </w:rPr>
        <w:t>об экспертизе нормативного правового акта</w:t>
      </w:r>
      <w:r w:rsidRPr="00D366A9">
        <w:rPr>
          <w:rFonts w:ascii="Arial" w:hAnsi="Arial" w:cs="Arial"/>
          <w:sz w:val="24"/>
          <w:szCs w:val="24"/>
        </w:rPr>
        <w:t xml:space="preserve"> ____________________________________________________________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(наименование и реквизиты нормативного правового акта)</w:t>
      </w:r>
    </w:p>
    <w:p w:rsidR="00C92C63" w:rsidRPr="00D366A9" w:rsidRDefault="00C92C63" w:rsidP="00C92C63">
      <w:pPr>
        <w:pStyle w:val="ConsPlusNonformat"/>
        <w:jc w:val="both"/>
        <w:outlineLvl w:val="0"/>
        <w:rPr>
          <w:rFonts w:ascii="Arial" w:hAnsi="Arial" w:cs="Arial"/>
          <w:sz w:val="24"/>
          <w:szCs w:val="24"/>
        </w:rPr>
      </w:pPr>
    </w:p>
    <w:p w:rsidR="00C92C63" w:rsidRPr="00D366A9" w:rsidRDefault="008608F9" w:rsidP="008608F9">
      <w:pPr>
        <w:pStyle w:val="ConsPlusNonformat"/>
        <w:jc w:val="center"/>
        <w:rPr>
          <w:rFonts w:ascii="Arial" w:hAnsi="Arial" w:cs="Arial"/>
          <w:sz w:val="24"/>
          <w:szCs w:val="24"/>
        </w:rPr>
      </w:pPr>
      <w:r w:rsidRPr="00D366A9">
        <w:rPr>
          <w:rFonts w:ascii="Arial" w:hAnsi="Arial" w:cs="Arial"/>
          <w:sz w:val="24"/>
          <w:szCs w:val="24"/>
        </w:rPr>
        <w:t>Настоящим________________________________________________________________________________</w:t>
      </w:r>
      <w:r w:rsidR="00C92C63" w:rsidRPr="00D366A9">
        <w:rPr>
          <w:rFonts w:ascii="Arial" w:hAnsi="Arial" w:cs="Arial"/>
          <w:sz w:val="24"/>
          <w:szCs w:val="24"/>
        </w:rPr>
        <w:t>_________________________________________________</w:t>
      </w:r>
      <w:r w:rsidRPr="00D366A9">
        <w:rPr>
          <w:rFonts w:ascii="Arial" w:hAnsi="Arial" w:cs="Arial"/>
          <w:sz w:val="24"/>
          <w:szCs w:val="24"/>
        </w:rPr>
        <w:t>_________</w:t>
      </w:r>
      <w:r w:rsidR="00C92C63" w:rsidRPr="00D366A9">
        <w:rPr>
          <w:rFonts w:ascii="Arial" w:hAnsi="Arial" w:cs="Arial"/>
          <w:sz w:val="24"/>
          <w:szCs w:val="24"/>
        </w:rPr>
        <w:t>____________   (наименование уполномоченного органа по проведению экспертизы нормативного правового акта)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уведомляет о проведении публичных консультаций в целях оценки регулирующего воздействия нормативного правового акта: </w:t>
      </w:r>
      <w:r w:rsidR="008608F9" w:rsidRPr="00D366A9">
        <w:rPr>
          <w:rFonts w:ascii="Arial" w:hAnsi="Arial" w:cs="Arial"/>
          <w:sz w:val="24"/>
          <w:szCs w:val="24"/>
        </w:rPr>
        <w:t>___________________________________________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w:t>
      </w:r>
      <w:r w:rsidR="008608F9" w:rsidRPr="00D366A9">
        <w:rPr>
          <w:rFonts w:ascii="Arial" w:hAnsi="Arial" w:cs="Arial"/>
          <w:sz w:val="24"/>
          <w:szCs w:val="24"/>
        </w:rPr>
        <w:t>_______________________________</w:t>
      </w:r>
    </w:p>
    <w:p w:rsidR="00C92C63" w:rsidRPr="00D366A9" w:rsidRDefault="00C92C63" w:rsidP="00C92C63">
      <w:pPr>
        <w:pStyle w:val="ConsPlusNonformat"/>
        <w:jc w:val="center"/>
        <w:rPr>
          <w:rFonts w:ascii="Arial" w:hAnsi="Arial" w:cs="Arial"/>
          <w:sz w:val="24"/>
          <w:szCs w:val="24"/>
        </w:rPr>
      </w:pPr>
      <w:r w:rsidRPr="00D366A9">
        <w:rPr>
          <w:rFonts w:ascii="Arial" w:hAnsi="Arial" w:cs="Arial"/>
          <w:sz w:val="24"/>
          <w:szCs w:val="24"/>
        </w:rPr>
        <w:t>(наименование и реквизиты нормативного правового акта)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lastRenderedPageBreak/>
        <w:t>Краткое описание содержания правового регулирования:</w:t>
      </w:r>
      <w:r w:rsidR="008608F9" w:rsidRPr="00D366A9">
        <w:rPr>
          <w:rFonts w:ascii="Arial" w:hAnsi="Arial" w:cs="Arial"/>
          <w:sz w:val="24"/>
          <w:szCs w:val="24"/>
        </w:rPr>
        <w:t xml:space="preserve"> ______________________________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___________________________________________________</w:t>
      </w:r>
      <w:r w:rsidR="008608F9" w:rsidRPr="00D366A9">
        <w:rPr>
          <w:rFonts w:ascii="Arial" w:hAnsi="Arial" w:cs="Arial"/>
          <w:sz w:val="24"/>
          <w:szCs w:val="24"/>
        </w:rPr>
        <w:t>_____________________________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Разработчик нормативного правового акта ___</w:t>
      </w:r>
      <w:r w:rsidR="008608F9" w:rsidRPr="00D366A9">
        <w:rPr>
          <w:rFonts w:ascii="Arial" w:hAnsi="Arial" w:cs="Arial"/>
          <w:sz w:val="24"/>
          <w:szCs w:val="24"/>
        </w:rPr>
        <w:t>____________________________</w:t>
      </w:r>
      <w:r w:rsidRPr="00D366A9">
        <w:rPr>
          <w:rFonts w:ascii="Arial" w:hAnsi="Arial" w:cs="Arial"/>
          <w:sz w:val="24"/>
          <w:szCs w:val="24"/>
        </w:rPr>
        <w:t>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                                                                                                (наименование разработчика)</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Срок проведения публичных консультаций, в течение которого уполномоченным органом принимаются предложения: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с ___________________________________ по ______________________________________.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   (дата начала публичных консультаций)</w:t>
      </w:r>
      <w:r w:rsidR="008608F9" w:rsidRPr="00D366A9">
        <w:rPr>
          <w:rFonts w:ascii="Arial" w:hAnsi="Arial" w:cs="Arial"/>
          <w:sz w:val="24"/>
          <w:szCs w:val="24"/>
        </w:rPr>
        <w:t xml:space="preserve">                  </w:t>
      </w:r>
      <w:r w:rsidRPr="00D366A9">
        <w:rPr>
          <w:rFonts w:ascii="Arial" w:hAnsi="Arial" w:cs="Arial"/>
          <w:sz w:val="24"/>
          <w:szCs w:val="24"/>
        </w:rPr>
        <w:t xml:space="preserve">           (дата окончания публичных консультаций)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Интернет:______________________________________________________________________.</w:t>
      </w:r>
    </w:p>
    <w:p w:rsidR="00C92C63" w:rsidRPr="00D366A9" w:rsidRDefault="00C92C63" w:rsidP="008608F9">
      <w:pPr>
        <w:pStyle w:val="ConsPlusNonformat"/>
        <w:jc w:val="center"/>
        <w:rPr>
          <w:rFonts w:ascii="Arial" w:hAnsi="Arial" w:cs="Arial"/>
          <w:sz w:val="24"/>
          <w:szCs w:val="24"/>
        </w:rPr>
      </w:pPr>
      <w:r w:rsidRPr="00D366A9">
        <w:rPr>
          <w:rFonts w:ascii="Arial" w:hAnsi="Arial" w:cs="Arial"/>
          <w:sz w:val="24"/>
          <w:szCs w:val="24"/>
        </w:rPr>
        <w:t>(полный электронный адрес)</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Предложения принимаются уполномоченным органом по адресу: _____________________________</w:t>
      </w:r>
      <w:r w:rsidR="00943EAA" w:rsidRPr="00D366A9">
        <w:rPr>
          <w:rFonts w:ascii="Arial" w:hAnsi="Arial" w:cs="Arial"/>
          <w:sz w:val="24"/>
          <w:szCs w:val="24"/>
        </w:rPr>
        <w:t>___</w:t>
      </w:r>
      <w:r w:rsidRPr="00D366A9">
        <w:rPr>
          <w:rFonts w:ascii="Arial" w:hAnsi="Arial" w:cs="Arial"/>
          <w:sz w:val="24"/>
          <w:szCs w:val="24"/>
        </w:rPr>
        <w:t>______________, а также по адресу электронной почты: _______________________________________________________________________________.</w:t>
      </w:r>
    </w:p>
    <w:p w:rsidR="00C92C63" w:rsidRPr="00D366A9" w:rsidRDefault="00C92C63" w:rsidP="00943EAA">
      <w:pPr>
        <w:pStyle w:val="ConsPlusNonformat"/>
        <w:jc w:val="center"/>
        <w:rPr>
          <w:rFonts w:ascii="Arial" w:hAnsi="Arial" w:cs="Arial"/>
          <w:sz w:val="24"/>
          <w:szCs w:val="24"/>
        </w:rPr>
      </w:pPr>
      <w:r w:rsidRPr="00D366A9">
        <w:rPr>
          <w:rFonts w:ascii="Arial" w:hAnsi="Arial" w:cs="Arial"/>
          <w:sz w:val="24"/>
          <w:szCs w:val="24"/>
        </w:rPr>
        <w:t>(электронный адрес уполномоченного органа)</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Все поступившие предложения будут рассмотрены.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Справка о проведении публичных консультаций будет размещена на сайте </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__________________________ не позднее</w:t>
      </w:r>
      <w:r w:rsidR="00943EAA" w:rsidRPr="00D366A9">
        <w:rPr>
          <w:rFonts w:ascii="Arial" w:hAnsi="Arial" w:cs="Arial"/>
          <w:sz w:val="24"/>
          <w:szCs w:val="24"/>
        </w:rPr>
        <w:t xml:space="preserve"> </w:t>
      </w:r>
      <w:r w:rsidRPr="00D366A9">
        <w:rPr>
          <w:rFonts w:ascii="Arial" w:hAnsi="Arial" w:cs="Arial"/>
          <w:sz w:val="24"/>
          <w:szCs w:val="24"/>
        </w:rPr>
        <w:t>________________________.</w:t>
      </w: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 xml:space="preserve">   (адрес официального сайта)                           </w:t>
      </w:r>
      <w:r w:rsidR="00943EAA" w:rsidRPr="00D366A9">
        <w:rPr>
          <w:rFonts w:ascii="Arial" w:hAnsi="Arial" w:cs="Arial"/>
          <w:sz w:val="24"/>
          <w:szCs w:val="24"/>
        </w:rPr>
        <w:t xml:space="preserve">                   </w:t>
      </w:r>
      <w:r w:rsidRPr="00D366A9">
        <w:rPr>
          <w:rFonts w:ascii="Arial" w:hAnsi="Arial" w:cs="Arial"/>
          <w:sz w:val="24"/>
          <w:szCs w:val="24"/>
        </w:rPr>
        <w:t xml:space="preserve">  (Число, месяц, год)</w:t>
      </w:r>
    </w:p>
    <w:p w:rsidR="00270D67" w:rsidRPr="00D366A9" w:rsidRDefault="00270D67" w:rsidP="00C92C63">
      <w:pPr>
        <w:pStyle w:val="ConsPlusNormal"/>
        <w:jc w:val="both"/>
        <w:rPr>
          <w:sz w:val="24"/>
          <w:szCs w:val="24"/>
        </w:rPr>
      </w:pPr>
    </w:p>
    <w:p w:rsidR="00C92C63" w:rsidRPr="00D366A9" w:rsidRDefault="00C92C63" w:rsidP="00C92C63">
      <w:pPr>
        <w:pStyle w:val="ConsPlusNormal"/>
        <w:jc w:val="both"/>
        <w:rPr>
          <w:sz w:val="24"/>
          <w:szCs w:val="24"/>
        </w:rPr>
      </w:pPr>
      <w:r w:rsidRPr="00D366A9">
        <w:rPr>
          <w:sz w:val="24"/>
          <w:szCs w:val="24"/>
        </w:rPr>
        <w:t>Контактная информация исполнителя уполномоченного органа</w:t>
      </w:r>
    </w:p>
    <w:p w:rsidR="00C92C63" w:rsidRPr="00D366A9" w:rsidRDefault="00C92C63" w:rsidP="00C92C63">
      <w:pPr>
        <w:pStyle w:val="ConsPlusNormal"/>
        <w:jc w:val="center"/>
        <w:rPr>
          <w:sz w:val="24"/>
          <w:szCs w:val="24"/>
        </w:rPr>
      </w:pPr>
      <w:r w:rsidRPr="00D366A9">
        <w:rPr>
          <w:sz w:val="24"/>
          <w:szCs w:val="24"/>
        </w:rPr>
        <w:t xml:space="preserve">_______________________________________________________________________________________ </w:t>
      </w:r>
    </w:p>
    <w:p w:rsidR="00C92C63" w:rsidRPr="00D366A9" w:rsidRDefault="00C92C63" w:rsidP="00C92C63">
      <w:pPr>
        <w:pStyle w:val="ConsPlusNormal"/>
        <w:jc w:val="center"/>
        <w:rPr>
          <w:sz w:val="24"/>
          <w:szCs w:val="24"/>
        </w:rPr>
      </w:pPr>
      <w:r w:rsidRPr="00D366A9">
        <w:rPr>
          <w:sz w:val="24"/>
          <w:szCs w:val="24"/>
        </w:rPr>
        <w:t>(Фамилия, имя, отчество (при наличии), должность, номер телефона, адрес электронной почты).</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Прилагаемые к уведомлению документы: _________________________________________</w:t>
      </w:r>
    </w:p>
    <w:p w:rsidR="00C92C63" w:rsidRPr="00D366A9" w:rsidRDefault="00C92C63" w:rsidP="00C92C63">
      <w:pPr>
        <w:pStyle w:val="ConsPlusNonformat"/>
        <w:jc w:val="both"/>
        <w:rPr>
          <w:rFonts w:ascii="Arial" w:hAnsi="Arial" w:cs="Arial"/>
          <w:sz w:val="24"/>
          <w:szCs w:val="24"/>
        </w:rPr>
      </w:pPr>
    </w:p>
    <w:p w:rsidR="00C92C63" w:rsidRPr="00D366A9" w:rsidRDefault="00C92C63" w:rsidP="00C92C63">
      <w:pPr>
        <w:pStyle w:val="ConsPlusNonformat"/>
        <w:jc w:val="both"/>
        <w:rPr>
          <w:rFonts w:ascii="Arial" w:hAnsi="Arial" w:cs="Arial"/>
          <w:sz w:val="24"/>
          <w:szCs w:val="24"/>
        </w:rPr>
      </w:pPr>
      <w:r w:rsidRPr="00D366A9">
        <w:rPr>
          <w:rFonts w:ascii="Arial" w:hAnsi="Arial" w:cs="Arial"/>
          <w:sz w:val="24"/>
          <w:szCs w:val="24"/>
        </w:rPr>
        <w:t>Руководитель ________________________________________________             __________</w:t>
      </w:r>
    </w:p>
    <w:p w:rsidR="00C92C63" w:rsidRPr="00D366A9" w:rsidRDefault="00C92C63" w:rsidP="00C92C63">
      <w:pPr>
        <w:pStyle w:val="ConsPlusNonformat"/>
        <w:ind w:left="1416"/>
        <w:jc w:val="both"/>
        <w:rPr>
          <w:rFonts w:ascii="Arial" w:hAnsi="Arial" w:cs="Arial"/>
          <w:bCs/>
          <w:sz w:val="24"/>
          <w:szCs w:val="24"/>
        </w:rPr>
      </w:pPr>
      <w:r w:rsidRPr="00D366A9">
        <w:rPr>
          <w:rFonts w:ascii="Arial" w:hAnsi="Arial" w:cs="Arial"/>
          <w:sz w:val="24"/>
          <w:szCs w:val="24"/>
        </w:rPr>
        <w:t xml:space="preserve">        (Фамилия, имя, отчество (последнее - при наличии)              </w:t>
      </w:r>
      <w:r w:rsidR="00943EAA" w:rsidRPr="00D366A9">
        <w:rPr>
          <w:rFonts w:ascii="Arial" w:hAnsi="Arial" w:cs="Arial"/>
          <w:sz w:val="24"/>
          <w:szCs w:val="24"/>
        </w:rPr>
        <w:t xml:space="preserve">           </w:t>
      </w:r>
      <w:r w:rsidRPr="00D366A9">
        <w:rPr>
          <w:rFonts w:ascii="Arial" w:hAnsi="Arial" w:cs="Arial"/>
          <w:sz w:val="24"/>
          <w:szCs w:val="24"/>
        </w:rPr>
        <w:t xml:space="preserve"> (подпись)     </w:t>
      </w:r>
    </w:p>
    <w:p w:rsidR="00C92C63" w:rsidRPr="00D366A9" w:rsidRDefault="00C92C63" w:rsidP="00C92C63">
      <w:pPr>
        <w:autoSpaceDE w:val="0"/>
        <w:autoSpaceDN w:val="0"/>
        <w:adjustRightInd w:val="0"/>
        <w:ind w:left="4248" w:firstLine="1788"/>
        <w:jc w:val="right"/>
        <w:rPr>
          <w:rFonts w:ascii="Arial" w:hAnsi="Arial" w:cs="Arial"/>
          <w:bCs/>
        </w:rPr>
      </w:pPr>
    </w:p>
    <w:p w:rsidR="00C92C63" w:rsidRPr="00D366A9" w:rsidRDefault="00C92C63" w:rsidP="00C92C63">
      <w:pPr>
        <w:autoSpaceDE w:val="0"/>
        <w:autoSpaceDN w:val="0"/>
        <w:adjustRightInd w:val="0"/>
        <w:ind w:firstLine="540"/>
        <w:jc w:val="right"/>
        <w:rPr>
          <w:rFonts w:ascii="Arial" w:hAnsi="Arial" w:cs="Arial"/>
          <w:b/>
        </w:rPr>
      </w:pP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Приложение 2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к Порядку проведения публичных консультаций</w:t>
      </w:r>
    </w:p>
    <w:p w:rsidR="00943EAA"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по муниципальным нормативным правовым</w:t>
      </w:r>
    </w:p>
    <w:p w:rsidR="00943EAA"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 актам </w:t>
      </w:r>
      <w:r w:rsidR="00943EAA" w:rsidRPr="00D366A9">
        <w:rPr>
          <w:rFonts w:ascii="Arial" w:hAnsi="Arial" w:cs="Arial"/>
        </w:rPr>
        <w:t xml:space="preserve">Кривошеинского </w:t>
      </w:r>
      <w:r w:rsidRPr="00D366A9">
        <w:rPr>
          <w:rFonts w:ascii="Arial" w:hAnsi="Arial" w:cs="Arial"/>
        </w:rPr>
        <w:t xml:space="preserve">района,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 xml:space="preserve">затрагивающим вопросы осуществления </w:t>
      </w:r>
    </w:p>
    <w:p w:rsidR="00C92C63" w:rsidRPr="00D366A9" w:rsidRDefault="00C92C63" w:rsidP="00C92C63">
      <w:pPr>
        <w:autoSpaceDE w:val="0"/>
        <w:autoSpaceDN w:val="0"/>
        <w:adjustRightInd w:val="0"/>
        <w:ind w:firstLine="540"/>
        <w:jc w:val="right"/>
        <w:rPr>
          <w:rFonts w:ascii="Arial" w:hAnsi="Arial" w:cs="Arial"/>
        </w:rPr>
      </w:pPr>
      <w:r w:rsidRPr="00D366A9">
        <w:rPr>
          <w:rFonts w:ascii="Arial" w:hAnsi="Arial" w:cs="Arial"/>
        </w:rPr>
        <w:t>предпринимательской и инвестиционной деятельности</w:t>
      </w:r>
    </w:p>
    <w:p w:rsidR="00C92C63" w:rsidRPr="00D366A9" w:rsidRDefault="00C92C63" w:rsidP="00C92C63">
      <w:pPr>
        <w:autoSpaceDE w:val="0"/>
        <w:autoSpaceDN w:val="0"/>
        <w:adjustRightInd w:val="0"/>
        <w:jc w:val="both"/>
        <w:rPr>
          <w:rFonts w:ascii="Arial" w:hAnsi="Arial" w:cs="Arial"/>
          <w:b/>
          <w:bCs/>
        </w:rPr>
      </w:pPr>
    </w:p>
    <w:p w:rsidR="00C92C63" w:rsidRPr="00D366A9" w:rsidRDefault="00C92C63" w:rsidP="00C92C63">
      <w:pPr>
        <w:pStyle w:val="ConsPlusNormal"/>
        <w:jc w:val="both"/>
        <w:rPr>
          <w:sz w:val="24"/>
          <w:szCs w:val="24"/>
        </w:rPr>
      </w:pPr>
      <w:r w:rsidRPr="00D366A9">
        <w:rPr>
          <w:sz w:val="24"/>
          <w:szCs w:val="24"/>
        </w:rPr>
        <w:t>Примерная форма</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lastRenderedPageBreak/>
        <w:t>ТИПОВОЙ ПЕРЕЧЕНЬ ВОПРОСОВ</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 xml:space="preserve">в рамках проведения публичных консультаций </w:t>
      </w:r>
      <w:r w:rsidR="00943EAA" w:rsidRPr="00D366A9">
        <w:rPr>
          <w:rFonts w:ascii="Arial" w:hAnsi="Arial" w:cs="Arial"/>
        </w:rPr>
        <w:t xml:space="preserve">                                                                                      </w:t>
      </w:r>
      <w:r w:rsidRPr="00D366A9">
        <w:rPr>
          <w:rFonts w:ascii="Arial" w:hAnsi="Arial" w:cs="Arial"/>
        </w:rPr>
        <w:t>по</w:t>
      </w:r>
      <w:r w:rsidR="00943EAA" w:rsidRPr="00D366A9">
        <w:rPr>
          <w:rFonts w:ascii="Arial" w:hAnsi="Arial" w:cs="Arial"/>
        </w:rPr>
        <w:t xml:space="preserve"> </w:t>
      </w:r>
      <w:r w:rsidRPr="00D366A9">
        <w:rPr>
          <w:rFonts w:ascii="Arial" w:hAnsi="Arial" w:cs="Arial"/>
        </w:rPr>
        <w:t>муниципальному нормативному правовому акту (далее -  НПА)</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_______________________________________________________________________________</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наименование НПА</w:t>
      </w:r>
    </w:p>
    <w:p w:rsidR="00C92C63" w:rsidRPr="00D366A9" w:rsidRDefault="00C92C63" w:rsidP="00C92C63">
      <w:pPr>
        <w:autoSpaceDE w:val="0"/>
        <w:autoSpaceDN w:val="0"/>
        <w:adjustRightInd w:val="0"/>
        <w:jc w:val="both"/>
        <w:outlineLvl w:val="0"/>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Пожалуйста, заполните и направьте данную форму по электронной почте на адрес _________</w:t>
      </w:r>
      <w:r w:rsidR="00943EAA" w:rsidRPr="00D366A9">
        <w:rPr>
          <w:rFonts w:ascii="Arial" w:hAnsi="Arial" w:cs="Arial"/>
        </w:rPr>
        <w:t>_________________________________________</w:t>
      </w:r>
      <w:r w:rsidRPr="00D366A9">
        <w:rPr>
          <w:rFonts w:ascii="Arial" w:hAnsi="Arial" w:cs="Arial"/>
        </w:rPr>
        <w:t>____ не позднее _</w:t>
      </w:r>
      <w:r w:rsidR="00943EAA" w:rsidRPr="00D366A9">
        <w:rPr>
          <w:rFonts w:ascii="Arial" w:hAnsi="Arial" w:cs="Arial"/>
        </w:rPr>
        <w:t>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Уполномоченный орган не будет иметь возможность проанализировать позиции, направленные после указанного срока.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C92C63" w:rsidRPr="00D366A9" w:rsidRDefault="00C92C63" w:rsidP="00C92C63">
      <w:pPr>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A0"/>
      </w:tblPr>
      <w:tblGrid>
        <w:gridCol w:w="10206"/>
      </w:tblGrid>
      <w:tr w:rsidR="00C92C63" w:rsidRPr="00D366A9" w:rsidTr="00C92C63">
        <w:tc>
          <w:tcPr>
            <w:tcW w:w="10206" w:type="dxa"/>
            <w:tcBorders>
              <w:top w:val="single" w:sz="4" w:space="0" w:color="auto"/>
              <w:left w:val="single" w:sz="4" w:space="0" w:color="auto"/>
              <w:bottom w:val="single" w:sz="4" w:space="0" w:color="auto"/>
              <w:right w:val="single" w:sz="4" w:space="0" w:color="auto"/>
            </w:tcBorders>
          </w:tcPr>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Контактная информация</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По Вашему желанию укажите:</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Название организации</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Сферу деятельности организации</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Ф.И.О. контактного лица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Номер контактного телефона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Адрес электронной почты</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w:t>
            </w:r>
          </w:p>
          <w:p w:rsidR="00C92C63" w:rsidRPr="00D366A9" w:rsidRDefault="00C92C63" w:rsidP="00C92C63">
            <w:pPr>
              <w:autoSpaceDE w:val="0"/>
              <w:autoSpaceDN w:val="0"/>
              <w:adjustRightInd w:val="0"/>
              <w:jc w:val="both"/>
              <w:rPr>
                <w:rFonts w:ascii="Arial" w:hAnsi="Arial" w:cs="Arial"/>
              </w:rPr>
            </w:pPr>
          </w:p>
        </w:tc>
      </w:tr>
    </w:tbl>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1. Чьи интересы, по Вашему мнению, затрагивает сфера регулирования НПА? </w:t>
      </w:r>
      <w:r w:rsidRPr="00D366A9">
        <w:rPr>
          <w:rFonts w:ascii="Arial" w:hAnsi="Arial" w:cs="Arial"/>
        </w:rPr>
        <w:br/>
        <w:t>Какие проблемы были решены в связи с принятием данного НПА?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7. Содержит ли НПА нормы, на практике невыполнимые? Приведите примеры таких норм.</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lastRenderedPageBreak/>
        <w:t xml:space="preserve">    9. Иные предложения и замечания по НПА.</w:t>
      </w:r>
    </w:p>
    <w:p w:rsidR="00C92C63" w:rsidRPr="00D366A9" w:rsidRDefault="00C92C63" w:rsidP="00C92C63">
      <w:pPr>
        <w:autoSpaceDE w:val="0"/>
        <w:autoSpaceDN w:val="0"/>
        <w:adjustRightInd w:val="0"/>
        <w:ind w:firstLine="540"/>
        <w:jc w:val="both"/>
        <w:rPr>
          <w:rFonts w:ascii="Arial" w:hAnsi="Arial" w:cs="Arial"/>
        </w:rPr>
      </w:pPr>
    </w:p>
    <w:p w:rsidR="00C92C63" w:rsidRPr="00D366A9" w:rsidRDefault="00C92C63" w:rsidP="00C92C63">
      <w:pPr>
        <w:autoSpaceDE w:val="0"/>
        <w:autoSpaceDN w:val="0"/>
        <w:adjustRightInd w:val="0"/>
        <w:ind w:left="4248" w:firstLine="1788"/>
        <w:jc w:val="right"/>
        <w:rPr>
          <w:rFonts w:ascii="Arial" w:hAnsi="Arial" w:cs="Arial"/>
          <w:bCs/>
        </w:rPr>
      </w:pPr>
      <w:r w:rsidRPr="00D366A9">
        <w:rPr>
          <w:rFonts w:ascii="Arial" w:hAnsi="Arial" w:cs="Arial"/>
          <w:bCs/>
        </w:rPr>
        <w:t>Приложение к типовому перечню</w:t>
      </w:r>
      <w:r w:rsidR="00943EAA" w:rsidRPr="00D366A9">
        <w:rPr>
          <w:rFonts w:ascii="Arial" w:hAnsi="Arial" w:cs="Arial"/>
          <w:bCs/>
        </w:rPr>
        <w:t xml:space="preserve"> </w:t>
      </w:r>
      <w:r w:rsidRPr="00D366A9">
        <w:rPr>
          <w:rFonts w:ascii="Arial" w:hAnsi="Arial" w:cs="Arial"/>
          <w:bCs/>
        </w:rPr>
        <w:t xml:space="preserve">вопросов </w:t>
      </w:r>
    </w:p>
    <w:p w:rsidR="00C92C63" w:rsidRPr="00D366A9" w:rsidRDefault="00C92C63" w:rsidP="00C92C63">
      <w:pPr>
        <w:ind w:firstLine="709"/>
        <w:jc w:val="center"/>
        <w:rPr>
          <w:rFonts w:ascii="Arial" w:hAnsi="Arial" w:cs="Arial"/>
        </w:rPr>
      </w:pPr>
    </w:p>
    <w:p w:rsidR="00C92C63" w:rsidRPr="00D366A9" w:rsidRDefault="00C92C63" w:rsidP="00C92C63">
      <w:pPr>
        <w:ind w:firstLine="709"/>
        <w:jc w:val="center"/>
        <w:rPr>
          <w:rFonts w:ascii="Arial" w:hAnsi="Arial" w:cs="Arial"/>
        </w:rPr>
      </w:pPr>
      <w:r w:rsidRPr="00D366A9">
        <w:rPr>
          <w:rFonts w:ascii="Arial" w:hAnsi="Arial" w:cs="Arial"/>
        </w:rPr>
        <w:t xml:space="preserve">ОПРОСНЫЙ ЛИСТ </w:t>
      </w:r>
    </w:p>
    <w:p w:rsidR="00C92C63" w:rsidRPr="00D366A9" w:rsidRDefault="00C92C63" w:rsidP="00C92C63">
      <w:pPr>
        <w:ind w:firstLine="709"/>
        <w:jc w:val="center"/>
        <w:rPr>
          <w:rFonts w:ascii="Arial" w:hAnsi="Arial" w:cs="Arial"/>
        </w:rPr>
      </w:pPr>
      <w:r w:rsidRPr="00D366A9">
        <w:rPr>
          <w:rFonts w:ascii="Arial" w:hAnsi="Arial" w:cs="Arial"/>
        </w:rPr>
        <w:t>участников публичных консультаций по оценке стандартных издержек, возникающих в связи с исполнением требований, предусмотренных в НПА</w:t>
      </w:r>
    </w:p>
    <w:p w:rsidR="00C92C63" w:rsidRPr="00D366A9" w:rsidRDefault="00C92C63" w:rsidP="00C92C63">
      <w:pPr>
        <w:pStyle w:val="ListParagraph"/>
        <w:numPr>
          <w:ilvl w:val="0"/>
          <w:numId w:val="5"/>
        </w:numPr>
        <w:tabs>
          <w:tab w:val="left" w:pos="993"/>
        </w:tabs>
        <w:spacing w:after="0" w:line="240" w:lineRule="auto"/>
        <w:jc w:val="both"/>
        <w:rPr>
          <w:rFonts w:ascii="Arial" w:hAnsi="Arial" w:cs="Arial"/>
          <w:sz w:val="24"/>
          <w:szCs w:val="24"/>
        </w:rPr>
      </w:pPr>
      <w:r w:rsidRPr="00D366A9">
        <w:rPr>
          <w:rFonts w:ascii="Arial" w:hAnsi="Arial" w:cs="Arial"/>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C92C63" w:rsidRPr="00D366A9" w:rsidRDefault="00C92C63" w:rsidP="00C92C63">
      <w:pPr>
        <w:tabs>
          <w:tab w:val="left" w:pos="993"/>
        </w:tabs>
        <w:ind w:left="709"/>
        <w:jc w:val="both"/>
        <w:rPr>
          <w:rFonts w:ascii="Arial" w:hAnsi="Arial" w:cs="Arial"/>
        </w:rPr>
      </w:pPr>
      <w:r w:rsidRPr="00D366A9">
        <w:rPr>
          <w:rFonts w:ascii="Arial" w:hAnsi="Arial" w:cs="Arial"/>
        </w:rPr>
        <w:t>а) менее 5;</w:t>
      </w:r>
    </w:p>
    <w:p w:rsidR="00C92C63" w:rsidRPr="00D366A9" w:rsidRDefault="00C92C63" w:rsidP="00C92C63">
      <w:pPr>
        <w:tabs>
          <w:tab w:val="left" w:pos="993"/>
        </w:tabs>
        <w:ind w:left="709"/>
        <w:jc w:val="both"/>
        <w:rPr>
          <w:rFonts w:ascii="Arial" w:hAnsi="Arial" w:cs="Arial"/>
        </w:rPr>
      </w:pPr>
      <w:r w:rsidRPr="00D366A9">
        <w:rPr>
          <w:rFonts w:ascii="Arial" w:hAnsi="Arial" w:cs="Arial"/>
        </w:rPr>
        <w:t>б) 5-10;</w:t>
      </w:r>
    </w:p>
    <w:p w:rsidR="00C92C63" w:rsidRPr="00D366A9" w:rsidRDefault="00C92C63" w:rsidP="00C92C63">
      <w:pPr>
        <w:tabs>
          <w:tab w:val="left" w:pos="993"/>
        </w:tabs>
        <w:ind w:left="709"/>
        <w:jc w:val="both"/>
        <w:rPr>
          <w:rFonts w:ascii="Arial" w:hAnsi="Arial" w:cs="Arial"/>
        </w:rPr>
      </w:pPr>
      <w:r w:rsidRPr="00D366A9">
        <w:rPr>
          <w:rFonts w:ascii="Arial" w:hAnsi="Arial" w:cs="Arial"/>
        </w:rPr>
        <w:t>в) 11-15;</w:t>
      </w:r>
    </w:p>
    <w:p w:rsidR="00C92C63" w:rsidRPr="00D366A9" w:rsidRDefault="00C92C63" w:rsidP="00C92C63">
      <w:pPr>
        <w:tabs>
          <w:tab w:val="left" w:pos="993"/>
        </w:tabs>
        <w:ind w:left="709"/>
        <w:contextualSpacing/>
        <w:jc w:val="both"/>
        <w:rPr>
          <w:rFonts w:ascii="Arial" w:hAnsi="Arial" w:cs="Arial"/>
        </w:rPr>
      </w:pPr>
      <w:r w:rsidRPr="00D366A9">
        <w:rPr>
          <w:rFonts w:ascii="Arial" w:hAnsi="Arial" w:cs="Arial"/>
        </w:rPr>
        <w:t>г) 16-20</w:t>
      </w:r>
    </w:p>
    <w:p w:rsidR="00C92C63" w:rsidRPr="00D366A9" w:rsidRDefault="00C92C63" w:rsidP="00C92C63">
      <w:pPr>
        <w:tabs>
          <w:tab w:val="left" w:pos="993"/>
        </w:tabs>
        <w:ind w:left="709"/>
        <w:jc w:val="both"/>
        <w:rPr>
          <w:rFonts w:ascii="Arial" w:hAnsi="Arial" w:cs="Arial"/>
        </w:rPr>
      </w:pPr>
      <w:r w:rsidRPr="00D366A9">
        <w:rPr>
          <w:rFonts w:ascii="Arial" w:hAnsi="Arial" w:cs="Arial"/>
        </w:rPr>
        <w:t>д) ____________(Ваш вариант)</w:t>
      </w:r>
    </w:p>
    <w:p w:rsidR="00C92C63" w:rsidRPr="00D366A9" w:rsidRDefault="00C92C63" w:rsidP="00C92C63">
      <w:pPr>
        <w:widowControl/>
        <w:numPr>
          <w:ilvl w:val="0"/>
          <w:numId w:val="5"/>
        </w:numPr>
        <w:tabs>
          <w:tab w:val="left" w:pos="993"/>
        </w:tabs>
        <w:contextualSpacing/>
        <w:jc w:val="both"/>
        <w:rPr>
          <w:rFonts w:ascii="Arial" w:hAnsi="Arial" w:cs="Arial"/>
        </w:rPr>
      </w:pPr>
      <w:r w:rsidRPr="00D366A9">
        <w:rPr>
          <w:rFonts w:ascii="Arial" w:hAnsi="Arial" w:cs="Arial"/>
        </w:rPr>
        <w:t>Оцените, каковы Ваши информационные издержки</w:t>
      </w:r>
      <w:r w:rsidRPr="00D366A9">
        <w:rPr>
          <w:rStyle w:val="a7"/>
          <w:rFonts w:ascii="Arial" w:hAnsi="Arial" w:cs="Arial"/>
        </w:rPr>
        <w:footnoteReference w:id="4"/>
      </w:r>
      <w:r w:rsidRPr="00D366A9">
        <w:rPr>
          <w:rFonts w:ascii="Arial" w:hAnsi="Arial" w:cs="Arial"/>
        </w:rPr>
        <w:t xml:space="preserve"> в соответствии с положениями рассматриваемого НПА:</w:t>
      </w:r>
    </w:p>
    <w:p w:rsidR="00C92C63" w:rsidRPr="00D366A9" w:rsidRDefault="00C92C63" w:rsidP="00C92C63">
      <w:pPr>
        <w:tabs>
          <w:tab w:val="left" w:pos="851"/>
        </w:tabs>
        <w:ind w:firstLine="709"/>
        <w:jc w:val="both"/>
        <w:rPr>
          <w:rFonts w:ascii="Arial" w:hAnsi="Arial" w:cs="Arial"/>
        </w:rPr>
      </w:pPr>
      <w:r w:rsidRPr="00D366A9">
        <w:rPr>
          <w:rFonts w:ascii="Arial" w:hAnsi="Arial" w:cs="Arial"/>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C92C63" w:rsidRPr="00D366A9" w:rsidRDefault="00C92C63" w:rsidP="00C92C63">
      <w:pPr>
        <w:tabs>
          <w:tab w:val="left" w:pos="709"/>
        </w:tabs>
        <w:ind w:left="851" w:hanging="142"/>
        <w:contextualSpacing/>
        <w:jc w:val="both"/>
        <w:rPr>
          <w:rFonts w:ascii="Arial" w:hAnsi="Arial" w:cs="Arial"/>
        </w:rPr>
      </w:pPr>
      <w:r w:rsidRPr="00D366A9">
        <w:rPr>
          <w:rFonts w:ascii="Arial" w:hAnsi="Arial" w:cs="Arial"/>
        </w:rPr>
        <w:t>I) предоставление документов (отчетность, заявки, уведомления, справки, результаты экспертиз, разрешения), их копий, уведомлений (часов):</w:t>
      </w:r>
    </w:p>
    <w:p w:rsidR="00C92C63" w:rsidRPr="00D366A9" w:rsidRDefault="00C92C63" w:rsidP="00C92C63">
      <w:pPr>
        <w:tabs>
          <w:tab w:val="left" w:pos="709"/>
        </w:tabs>
        <w:ind w:left="709"/>
        <w:jc w:val="both"/>
        <w:rPr>
          <w:rFonts w:ascii="Arial" w:hAnsi="Arial" w:cs="Arial"/>
        </w:rPr>
      </w:pPr>
      <w:r w:rsidRPr="00D366A9">
        <w:rPr>
          <w:rFonts w:ascii="Arial" w:hAnsi="Arial" w:cs="Arial"/>
        </w:rPr>
        <w:t>1) менее 5;</w:t>
      </w:r>
    </w:p>
    <w:p w:rsidR="00C92C63" w:rsidRPr="00D366A9" w:rsidRDefault="00C92C63" w:rsidP="00C92C63">
      <w:pPr>
        <w:tabs>
          <w:tab w:val="left" w:pos="709"/>
        </w:tabs>
        <w:ind w:left="709"/>
        <w:jc w:val="both"/>
        <w:rPr>
          <w:rFonts w:ascii="Arial" w:hAnsi="Arial" w:cs="Arial"/>
        </w:rPr>
      </w:pPr>
      <w:r w:rsidRPr="00D366A9">
        <w:rPr>
          <w:rFonts w:ascii="Arial" w:hAnsi="Arial" w:cs="Arial"/>
        </w:rPr>
        <w:t>2) 5-10;</w:t>
      </w:r>
    </w:p>
    <w:p w:rsidR="00C92C63" w:rsidRPr="00D366A9" w:rsidRDefault="00C92C63" w:rsidP="00C92C63">
      <w:pPr>
        <w:tabs>
          <w:tab w:val="left" w:pos="709"/>
        </w:tabs>
        <w:ind w:left="709"/>
        <w:jc w:val="both"/>
        <w:rPr>
          <w:rFonts w:ascii="Arial" w:hAnsi="Arial" w:cs="Arial"/>
        </w:rPr>
      </w:pPr>
      <w:r w:rsidRPr="00D366A9">
        <w:rPr>
          <w:rFonts w:ascii="Arial" w:hAnsi="Arial" w:cs="Arial"/>
        </w:rPr>
        <w:t>3) 11-15;</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4) 16-20</w:t>
      </w:r>
    </w:p>
    <w:p w:rsidR="00C92C63" w:rsidRPr="00D366A9" w:rsidRDefault="00C92C63" w:rsidP="00C92C63">
      <w:pPr>
        <w:tabs>
          <w:tab w:val="left" w:pos="709"/>
        </w:tabs>
        <w:ind w:left="709"/>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709"/>
        </w:tabs>
        <w:ind w:left="709"/>
        <w:jc w:val="both"/>
        <w:rPr>
          <w:rFonts w:ascii="Arial" w:hAnsi="Arial" w:cs="Arial"/>
        </w:rPr>
      </w:pPr>
      <w:r w:rsidRPr="00D366A9">
        <w:rPr>
          <w:rFonts w:ascii="Arial" w:hAnsi="Arial" w:cs="Arial"/>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1) менее 5;</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2) 5-10;</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3) 11-15;</w:t>
      </w:r>
    </w:p>
    <w:p w:rsidR="00C92C63" w:rsidRPr="00D366A9" w:rsidRDefault="00C92C63" w:rsidP="00C92C63">
      <w:pPr>
        <w:tabs>
          <w:tab w:val="left" w:pos="993"/>
        </w:tabs>
        <w:ind w:left="993" w:hanging="284"/>
        <w:contextualSpacing/>
        <w:jc w:val="both"/>
        <w:rPr>
          <w:rFonts w:ascii="Arial" w:hAnsi="Arial" w:cs="Arial"/>
        </w:rPr>
      </w:pPr>
      <w:r w:rsidRPr="00D366A9">
        <w:rPr>
          <w:rFonts w:ascii="Arial" w:hAnsi="Arial" w:cs="Arial"/>
        </w:rPr>
        <w:t>4) 16-20</w:t>
      </w:r>
    </w:p>
    <w:p w:rsidR="00C92C63" w:rsidRPr="00D366A9" w:rsidRDefault="00C92C63" w:rsidP="00C92C63">
      <w:pPr>
        <w:tabs>
          <w:tab w:val="left" w:pos="993"/>
        </w:tabs>
        <w:ind w:left="993" w:hanging="284"/>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б) частота выполнения информационных требований – количество выполнений  информационных требований за календарный год: _____________ раз в год;</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 измерительные приборы: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 датчики: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III) курсы повышения квалификации работников: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lastRenderedPageBreak/>
        <w:t>IV) государственная пошлина и иные обязательные платежи на получение услуг (в т.ч. государственных):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 расходные материалы: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w:t>
      </w:r>
      <w:r w:rsidRPr="00D366A9">
        <w:rPr>
          <w:rFonts w:ascii="Arial" w:hAnsi="Arial" w:cs="Arial"/>
          <w:lang w:val="en-US"/>
        </w:rPr>
        <w:t>I</w:t>
      </w:r>
      <w:r w:rsidRPr="00D366A9">
        <w:rPr>
          <w:rFonts w:ascii="Arial" w:hAnsi="Arial" w:cs="Arial"/>
        </w:rPr>
        <w:t>) найм дополнительного персонала: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w:t>
      </w:r>
      <w:r w:rsidRPr="00D366A9">
        <w:rPr>
          <w:rFonts w:ascii="Arial" w:hAnsi="Arial" w:cs="Arial"/>
          <w:lang w:val="en-US"/>
        </w:rPr>
        <w:t>II</w:t>
      </w:r>
      <w:r w:rsidRPr="00D366A9">
        <w:rPr>
          <w:rFonts w:ascii="Arial" w:hAnsi="Arial" w:cs="Arial"/>
        </w:rPr>
        <w:t>) заказ/предоставление услуг: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lang w:val="en-US"/>
        </w:rPr>
        <w:t>VIII</w:t>
      </w:r>
      <w:r w:rsidRPr="00D366A9">
        <w:rPr>
          <w:rFonts w:ascii="Arial" w:hAnsi="Arial" w:cs="Arial"/>
        </w:rPr>
        <w:t>) иное ____________________________________: ______________рублей в год;</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г) какое количество сотрудников быть задействованы на Вашем предприятии при выполнении информационных требований:</w:t>
      </w:r>
    </w:p>
    <w:p w:rsidR="00C92C63" w:rsidRPr="00D366A9" w:rsidRDefault="00C92C63" w:rsidP="00C92C63">
      <w:pPr>
        <w:tabs>
          <w:tab w:val="left" w:pos="993"/>
        </w:tabs>
        <w:ind w:left="709"/>
        <w:jc w:val="both"/>
        <w:rPr>
          <w:rFonts w:ascii="Arial" w:hAnsi="Arial" w:cs="Arial"/>
        </w:rPr>
      </w:pPr>
      <w:r w:rsidRPr="00D366A9">
        <w:rPr>
          <w:rFonts w:ascii="Arial" w:hAnsi="Arial" w:cs="Arial"/>
        </w:rPr>
        <w:t>I) 1-2;</w:t>
      </w:r>
    </w:p>
    <w:p w:rsidR="00C92C63" w:rsidRPr="00D366A9" w:rsidRDefault="00C92C63" w:rsidP="00C92C63">
      <w:pPr>
        <w:tabs>
          <w:tab w:val="left" w:pos="993"/>
        </w:tabs>
        <w:ind w:left="709"/>
        <w:jc w:val="both"/>
        <w:rPr>
          <w:rFonts w:ascii="Arial" w:hAnsi="Arial" w:cs="Arial"/>
        </w:rPr>
      </w:pPr>
      <w:r w:rsidRPr="00D366A9">
        <w:rPr>
          <w:rFonts w:ascii="Arial" w:hAnsi="Arial" w:cs="Arial"/>
        </w:rPr>
        <w:t>II) 3-5;</w:t>
      </w:r>
    </w:p>
    <w:p w:rsidR="00C92C63" w:rsidRPr="00D366A9" w:rsidRDefault="00C92C63" w:rsidP="00C92C63">
      <w:pPr>
        <w:tabs>
          <w:tab w:val="left" w:pos="993"/>
        </w:tabs>
        <w:ind w:left="709"/>
        <w:jc w:val="both"/>
        <w:rPr>
          <w:rFonts w:ascii="Arial" w:hAnsi="Arial" w:cs="Arial"/>
        </w:rPr>
      </w:pPr>
      <w:r w:rsidRPr="00D366A9">
        <w:rPr>
          <w:rFonts w:ascii="Arial" w:hAnsi="Arial" w:cs="Arial"/>
        </w:rPr>
        <w:t>III) 6-10;</w:t>
      </w:r>
    </w:p>
    <w:p w:rsidR="00C92C63" w:rsidRPr="00D366A9" w:rsidRDefault="00C92C63" w:rsidP="00C92C63">
      <w:pPr>
        <w:tabs>
          <w:tab w:val="left" w:pos="993"/>
        </w:tabs>
        <w:ind w:left="709"/>
        <w:jc w:val="both"/>
        <w:rPr>
          <w:rFonts w:ascii="Arial" w:hAnsi="Arial" w:cs="Arial"/>
        </w:rPr>
      </w:pPr>
      <w:r w:rsidRPr="00D366A9">
        <w:rPr>
          <w:rFonts w:ascii="Arial" w:hAnsi="Arial" w:cs="Arial"/>
        </w:rPr>
        <w:t>IV) 11-15</w:t>
      </w:r>
    </w:p>
    <w:p w:rsidR="00C92C63" w:rsidRPr="00D366A9" w:rsidRDefault="00C92C63" w:rsidP="00C92C63">
      <w:pPr>
        <w:tabs>
          <w:tab w:val="left" w:pos="993"/>
        </w:tabs>
        <w:ind w:left="709"/>
        <w:jc w:val="both"/>
        <w:rPr>
          <w:rFonts w:ascii="Arial" w:hAnsi="Arial" w:cs="Arial"/>
        </w:rPr>
      </w:pPr>
      <w:r w:rsidRPr="00D366A9">
        <w:rPr>
          <w:rFonts w:ascii="Arial" w:hAnsi="Arial" w:cs="Arial"/>
        </w:rPr>
        <w:t>V) ____________(Ваш вариант)</w:t>
      </w:r>
    </w:p>
    <w:p w:rsidR="00C92C63" w:rsidRPr="00D366A9" w:rsidRDefault="00C92C63" w:rsidP="00C92C63">
      <w:pPr>
        <w:widowControl/>
        <w:numPr>
          <w:ilvl w:val="0"/>
          <w:numId w:val="5"/>
        </w:numPr>
        <w:tabs>
          <w:tab w:val="left" w:pos="993"/>
        </w:tabs>
        <w:contextualSpacing/>
        <w:jc w:val="both"/>
        <w:rPr>
          <w:rFonts w:ascii="Arial" w:hAnsi="Arial" w:cs="Arial"/>
        </w:rPr>
      </w:pPr>
      <w:r w:rsidRPr="00D366A9">
        <w:rPr>
          <w:rFonts w:ascii="Arial" w:hAnsi="Arial" w:cs="Arial"/>
        </w:rPr>
        <w:t>Оцените, каковы Ваши содержательные издержки</w:t>
      </w:r>
      <w:r w:rsidRPr="00D366A9">
        <w:rPr>
          <w:rStyle w:val="a7"/>
          <w:rFonts w:ascii="Arial" w:hAnsi="Arial" w:cs="Arial"/>
        </w:rPr>
        <w:footnoteReference w:id="5"/>
      </w:r>
      <w:r w:rsidRPr="00D366A9">
        <w:rPr>
          <w:rFonts w:ascii="Arial" w:hAnsi="Arial" w:cs="Arial"/>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C92C63" w:rsidRPr="00D366A9" w:rsidRDefault="00C92C63" w:rsidP="00C92C63">
      <w:pPr>
        <w:tabs>
          <w:tab w:val="left" w:pos="993"/>
        </w:tabs>
        <w:ind w:firstLine="709"/>
        <w:jc w:val="both"/>
        <w:rPr>
          <w:rFonts w:ascii="Arial" w:hAnsi="Arial" w:cs="Arial"/>
        </w:rPr>
      </w:pPr>
      <w:r w:rsidRPr="00D366A9">
        <w:rPr>
          <w:rFonts w:ascii="Arial" w:hAnsi="Arial" w:cs="Arial"/>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 единовременное (часов):</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1) менее 5;</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2) 5-10;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3) 11-15;</w:t>
      </w:r>
    </w:p>
    <w:p w:rsidR="00C92C63" w:rsidRPr="00D366A9" w:rsidRDefault="00C92C63" w:rsidP="00C92C63">
      <w:pPr>
        <w:tabs>
          <w:tab w:val="left" w:pos="709"/>
          <w:tab w:val="left" w:pos="993"/>
        </w:tabs>
        <w:ind w:left="709"/>
        <w:contextualSpacing/>
        <w:jc w:val="both"/>
        <w:rPr>
          <w:rFonts w:ascii="Arial" w:hAnsi="Arial" w:cs="Arial"/>
        </w:rPr>
      </w:pPr>
      <w:r w:rsidRPr="00D366A9">
        <w:rPr>
          <w:rFonts w:ascii="Arial" w:hAnsi="Arial" w:cs="Arial"/>
        </w:rPr>
        <w:t>4) 16-20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 долгосрочное (часов):</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1) менее 5;</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2) 5-10;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3) 11-15;</w:t>
      </w:r>
    </w:p>
    <w:p w:rsidR="00C92C63" w:rsidRPr="00D366A9" w:rsidRDefault="00C92C63" w:rsidP="00C92C63">
      <w:pPr>
        <w:tabs>
          <w:tab w:val="left" w:pos="709"/>
          <w:tab w:val="left" w:pos="993"/>
        </w:tabs>
        <w:ind w:left="709"/>
        <w:contextualSpacing/>
        <w:jc w:val="both"/>
        <w:rPr>
          <w:rFonts w:ascii="Arial" w:hAnsi="Arial" w:cs="Arial"/>
        </w:rPr>
      </w:pPr>
      <w:r w:rsidRPr="00D366A9">
        <w:rPr>
          <w:rFonts w:ascii="Arial" w:hAnsi="Arial" w:cs="Arial"/>
        </w:rPr>
        <w:t>4) 16-20</w:t>
      </w:r>
    </w:p>
    <w:p w:rsidR="00C92C63" w:rsidRPr="00D366A9" w:rsidRDefault="00C92C63" w:rsidP="00C92C63">
      <w:pPr>
        <w:tabs>
          <w:tab w:val="left" w:pos="709"/>
          <w:tab w:val="left" w:pos="993"/>
        </w:tabs>
        <w:ind w:left="709"/>
        <w:jc w:val="both"/>
        <w:rPr>
          <w:rFonts w:ascii="Arial" w:hAnsi="Arial" w:cs="Arial"/>
        </w:rPr>
      </w:pPr>
      <w:r w:rsidRPr="00D366A9">
        <w:rPr>
          <w:rFonts w:ascii="Arial" w:hAnsi="Arial" w:cs="Arial"/>
        </w:rPr>
        <w:t>5) ____________(Ваш вариант)</w:t>
      </w:r>
    </w:p>
    <w:p w:rsidR="00C92C63" w:rsidRPr="00D366A9" w:rsidRDefault="00C92C63" w:rsidP="00C92C63">
      <w:pPr>
        <w:tabs>
          <w:tab w:val="left" w:pos="0"/>
        </w:tabs>
        <w:ind w:firstLine="709"/>
        <w:jc w:val="both"/>
        <w:rPr>
          <w:rFonts w:ascii="Arial" w:hAnsi="Arial" w:cs="Arial"/>
        </w:rPr>
      </w:pPr>
      <w:r w:rsidRPr="00D366A9">
        <w:rPr>
          <w:rFonts w:ascii="Arial" w:hAnsi="Arial" w:cs="Arial"/>
        </w:rPr>
        <w:t>б) частота выполнения содержательных требований – количество выполнений содержательных требований за календарный год: _____________ раз в год;</w:t>
      </w:r>
    </w:p>
    <w:p w:rsidR="00C92C63" w:rsidRPr="00D366A9" w:rsidRDefault="00C92C63" w:rsidP="00C92C63">
      <w:pPr>
        <w:tabs>
          <w:tab w:val="left" w:pos="0"/>
        </w:tabs>
        <w:ind w:firstLine="709"/>
        <w:jc w:val="both"/>
        <w:rPr>
          <w:rFonts w:ascii="Arial" w:hAnsi="Arial" w:cs="Arial"/>
        </w:rPr>
      </w:pPr>
      <w:r w:rsidRPr="00D366A9">
        <w:rPr>
          <w:rFonts w:ascii="Arial" w:hAnsi="Arial" w:cs="Arial"/>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 приобретение оборудования: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 установка оборудования: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III) обслуживание оборудования: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IV) расходные материалы: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 найм дополнительного персонала: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rPr>
        <w:t>V</w:t>
      </w:r>
      <w:r w:rsidRPr="00D366A9">
        <w:rPr>
          <w:rFonts w:ascii="Arial" w:hAnsi="Arial" w:cs="Arial"/>
          <w:lang w:val="en-US"/>
        </w:rPr>
        <w:t>I</w:t>
      </w:r>
      <w:r w:rsidRPr="00D366A9">
        <w:rPr>
          <w:rFonts w:ascii="Arial" w:hAnsi="Arial" w:cs="Arial"/>
        </w:rPr>
        <w:t>) заказ/предоставление услуг: ______________рублей в год;</w:t>
      </w:r>
    </w:p>
    <w:p w:rsidR="00C92C63" w:rsidRPr="00D366A9" w:rsidRDefault="00C92C63" w:rsidP="00C92C63">
      <w:pPr>
        <w:tabs>
          <w:tab w:val="left" w:pos="709"/>
        </w:tabs>
        <w:ind w:left="709"/>
        <w:contextualSpacing/>
        <w:jc w:val="both"/>
        <w:rPr>
          <w:rFonts w:ascii="Arial" w:hAnsi="Arial" w:cs="Arial"/>
        </w:rPr>
      </w:pPr>
      <w:r w:rsidRPr="00D366A9">
        <w:rPr>
          <w:rFonts w:ascii="Arial" w:hAnsi="Arial" w:cs="Arial"/>
          <w:lang w:val="en-US"/>
        </w:rPr>
        <w:t>VII</w:t>
      </w:r>
      <w:r w:rsidRPr="00D366A9">
        <w:rPr>
          <w:rFonts w:ascii="Arial" w:hAnsi="Arial" w:cs="Arial"/>
        </w:rPr>
        <w:t>) иное ____________________________________: ______________рублей в год;</w:t>
      </w:r>
    </w:p>
    <w:p w:rsidR="00C92C63" w:rsidRPr="00D366A9" w:rsidRDefault="00C92C63" w:rsidP="00C92C63">
      <w:pPr>
        <w:tabs>
          <w:tab w:val="left" w:pos="0"/>
        </w:tabs>
        <w:ind w:firstLine="709"/>
        <w:jc w:val="both"/>
        <w:rPr>
          <w:rFonts w:ascii="Arial" w:hAnsi="Arial" w:cs="Arial"/>
        </w:rPr>
      </w:pPr>
      <w:r w:rsidRPr="00D366A9">
        <w:rPr>
          <w:rFonts w:ascii="Arial" w:hAnsi="Arial" w:cs="Arial"/>
        </w:rPr>
        <w:t>г) какое количество сотрудников задействованы на Вашем предприятии при выполнении содержательных требований:</w:t>
      </w:r>
    </w:p>
    <w:p w:rsidR="00C92C63" w:rsidRPr="00D366A9" w:rsidRDefault="00C92C63" w:rsidP="00C92C63">
      <w:pPr>
        <w:tabs>
          <w:tab w:val="left" w:pos="993"/>
        </w:tabs>
        <w:ind w:left="709"/>
        <w:jc w:val="both"/>
        <w:rPr>
          <w:rFonts w:ascii="Arial" w:hAnsi="Arial" w:cs="Arial"/>
        </w:rPr>
      </w:pPr>
      <w:r w:rsidRPr="00D366A9">
        <w:rPr>
          <w:rFonts w:ascii="Arial" w:hAnsi="Arial" w:cs="Arial"/>
        </w:rPr>
        <w:t>I) 1-2;</w:t>
      </w:r>
    </w:p>
    <w:p w:rsidR="00C92C63" w:rsidRPr="00D366A9" w:rsidRDefault="00C92C63" w:rsidP="00C92C63">
      <w:pPr>
        <w:tabs>
          <w:tab w:val="left" w:pos="993"/>
        </w:tabs>
        <w:ind w:left="709"/>
        <w:jc w:val="both"/>
        <w:rPr>
          <w:rFonts w:ascii="Arial" w:hAnsi="Arial" w:cs="Arial"/>
        </w:rPr>
      </w:pPr>
      <w:r w:rsidRPr="00D366A9">
        <w:rPr>
          <w:rFonts w:ascii="Arial" w:hAnsi="Arial" w:cs="Arial"/>
        </w:rPr>
        <w:lastRenderedPageBreak/>
        <w:t>II) 3-5;</w:t>
      </w:r>
    </w:p>
    <w:p w:rsidR="00C92C63" w:rsidRPr="00D366A9" w:rsidRDefault="00C92C63" w:rsidP="00C92C63">
      <w:pPr>
        <w:tabs>
          <w:tab w:val="left" w:pos="993"/>
        </w:tabs>
        <w:ind w:left="709"/>
        <w:jc w:val="both"/>
        <w:rPr>
          <w:rFonts w:ascii="Arial" w:hAnsi="Arial" w:cs="Arial"/>
        </w:rPr>
      </w:pPr>
      <w:r w:rsidRPr="00D366A9">
        <w:rPr>
          <w:rFonts w:ascii="Arial" w:hAnsi="Arial" w:cs="Arial"/>
        </w:rPr>
        <w:t>III 3) 6-10;</w:t>
      </w:r>
    </w:p>
    <w:p w:rsidR="00C92C63" w:rsidRPr="00D366A9" w:rsidRDefault="00C92C63" w:rsidP="00C92C63">
      <w:pPr>
        <w:tabs>
          <w:tab w:val="left" w:pos="993"/>
        </w:tabs>
        <w:ind w:left="709"/>
        <w:jc w:val="both"/>
        <w:rPr>
          <w:rFonts w:ascii="Arial" w:hAnsi="Arial" w:cs="Arial"/>
        </w:rPr>
      </w:pPr>
      <w:r w:rsidRPr="00D366A9">
        <w:rPr>
          <w:rFonts w:ascii="Arial" w:hAnsi="Arial" w:cs="Arial"/>
        </w:rPr>
        <w:t>IV) 11-15</w:t>
      </w:r>
    </w:p>
    <w:p w:rsidR="00C92C63" w:rsidRPr="00D366A9" w:rsidRDefault="00C92C63" w:rsidP="00C92C63">
      <w:pPr>
        <w:tabs>
          <w:tab w:val="left" w:pos="993"/>
        </w:tabs>
        <w:ind w:left="709"/>
        <w:jc w:val="both"/>
        <w:rPr>
          <w:rFonts w:ascii="Arial" w:hAnsi="Arial" w:cs="Arial"/>
        </w:rPr>
      </w:pPr>
      <w:r w:rsidRPr="00D366A9">
        <w:rPr>
          <w:rFonts w:ascii="Arial" w:hAnsi="Arial" w:cs="Arial"/>
        </w:rPr>
        <w:t>V) ____________(Ваш вариант)</w:t>
      </w:r>
    </w:p>
    <w:p w:rsidR="00C92C63" w:rsidRPr="00D366A9" w:rsidRDefault="00C92C63" w:rsidP="00C92C63">
      <w:pPr>
        <w:widowControl/>
        <w:numPr>
          <w:ilvl w:val="0"/>
          <w:numId w:val="5"/>
        </w:numPr>
        <w:tabs>
          <w:tab w:val="left" w:pos="993"/>
        </w:tabs>
        <w:contextualSpacing/>
        <w:jc w:val="both"/>
        <w:rPr>
          <w:rFonts w:ascii="Arial" w:hAnsi="Arial" w:cs="Arial"/>
        </w:rPr>
      </w:pPr>
      <w:r w:rsidRPr="00D366A9">
        <w:rPr>
          <w:rFonts w:ascii="Arial" w:hAnsi="Arial" w:cs="Arial"/>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C92C63" w:rsidRPr="00D366A9" w:rsidRDefault="00C92C63" w:rsidP="00C92C63">
      <w:pPr>
        <w:tabs>
          <w:tab w:val="left" w:pos="993"/>
        </w:tabs>
        <w:ind w:left="709"/>
        <w:jc w:val="both"/>
        <w:rPr>
          <w:rFonts w:ascii="Arial" w:hAnsi="Arial" w:cs="Arial"/>
        </w:rPr>
      </w:pPr>
      <w:r w:rsidRPr="00D366A9">
        <w:rPr>
          <w:rFonts w:ascii="Arial" w:hAnsi="Arial" w:cs="Arial"/>
        </w:rPr>
        <w:t>а) 50-100;</w:t>
      </w:r>
    </w:p>
    <w:p w:rsidR="00C92C63" w:rsidRPr="00D366A9" w:rsidRDefault="00C92C63" w:rsidP="00C92C63">
      <w:pPr>
        <w:tabs>
          <w:tab w:val="left" w:pos="993"/>
        </w:tabs>
        <w:ind w:left="709"/>
        <w:jc w:val="both"/>
        <w:rPr>
          <w:rFonts w:ascii="Arial" w:hAnsi="Arial" w:cs="Arial"/>
        </w:rPr>
      </w:pPr>
      <w:r w:rsidRPr="00D366A9">
        <w:rPr>
          <w:rFonts w:ascii="Arial" w:hAnsi="Arial" w:cs="Arial"/>
        </w:rPr>
        <w:t>б) 101-150;</w:t>
      </w:r>
    </w:p>
    <w:p w:rsidR="00C92C63" w:rsidRPr="00D366A9" w:rsidRDefault="00C92C63" w:rsidP="00C92C63">
      <w:pPr>
        <w:tabs>
          <w:tab w:val="left" w:pos="993"/>
        </w:tabs>
        <w:ind w:left="709"/>
        <w:jc w:val="both"/>
        <w:rPr>
          <w:rFonts w:ascii="Arial" w:hAnsi="Arial" w:cs="Arial"/>
        </w:rPr>
      </w:pPr>
      <w:r w:rsidRPr="00D366A9">
        <w:rPr>
          <w:rFonts w:ascii="Arial" w:hAnsi="Arial" w:cs="Arial"/>
        </w:rPr>
        <w:t>в) 151-200;</w:t>
      </w:r>
    </w:p>
    <w:p w:rsidR="00C92C63" w:rsidRPr="00D366A9" w:rsidRDefault="00C92C63" w:rsidP="00C92C63">
      <w:pPr>
        <w:tabs>
          <w:tab w:val="left" w:pos="993"/>
        </w:tabs>
        <w:ind w:left="709"/>
        <w:jc w:val="both"/>
        <w:rPr>
          <w:rFonts w:ascii="Arial" w:hAnsi="Arial" w:cs="Arial"/>
        </w:rPr>
      </w:pPr>
      <w:r w:rsidRPr="00D366A9">
        <w:rPr>
          <w:rFonts w:ascii="Arial" w:hAnsi="Arial" w:cs="Arial"/>
        </w:rPr>
        <w:t>г) 201-250;</w:t>
      </w:r>
    </w:p>
    <w:p w:rsidR="00C92C63" w:rsidRPr="00D366A9" w:rsidRDefault="00C92C63" w:rsidP="00C92C63">
      <w:pPr>
        <w:tabs>
          <w:tab w:val="left" w:pos="993"/>
        </w:tabs>
        <w:ind w:left="709"/>
        <w:jc w:val="both"/>
        <w:rPr>
          <w:rFonts w:ascii="Arial" w:hAnsi="Arial" w:cs="Arial"/>
        </w:rPr>
      </w:pPr>
      <w:r w:rsidRPr="00D366A9">
        <w:rPr>
          <w:rFonts w:ascii="Arial" w:hAnsi="Arial" w:cs="Arial"/>
        </w:rPr>
        <w:t>д) 251-300;</w:t>
      </w:r>
    </w:p>
    <w:p w:rsidR="00C92C63" w:rsidRPr="00D366A9" w:rsidRDefault="00C92C63" w:rsidP="00C92C63">
      <w:pPr>
        <w:tabs>
          <w:tab w:val="left" w:pos="993"/>
        </w:tabs>
        <w:ind w:left="709"/>
        <w:jc w:val="both"/>
        <w:rPr>
          <w:rFonts w:ascii="Arial" w:hAnsi="Arial" w:cs="Arial"/>
        </w:rPr>
      </w:pPr>
      <w:r w:rsidRPr="00D366A9">
        <w:rPr>
          <w:rFonts w:ascii="Arial" w:hAnsi="Arial" w:cs="Arial"/>
        </w:rPr>
        <w:t>е) ____________(Ваш вариант)</w:t>
      </w:r>
    </w:p>
    <w:p w:rsidR="00C92C63" w:rsidRPr="00D366A9" w:rsidRDefault="00C92C63" w:rsidP="00C92C63">
      <w:pPr>
        <w:autoSpaceDE w:val="0"/>
        <w:autoSpaceDN w:val="0"/>
        <w:adjustRightInd w:val="0"/>
        <w:jc w:val="right"/>
        <w:outlineLvl w:val="1"/>
        <w:rPr>
          <w:rFonts w:ascii="Arial" w:hAnsi="Arial" w:cs="Arial"/>
        </w:rPr>
      </w:pPr>
    </w:p>
    <w:p w:rsidR="00270D67" w:rsidRPr="00D366A9" w:rsidRDefault="00270D67" w:rsidP="00C92C63">
      <w:pPr>
        <w:autoSpaceDE w:val="0"/>
        <w:autoSpaceDN w:val="0"/>
        <w:adjustRightInd w:val="0"/>
        <w:jc w:val="right"/>
        <w:outlineLvl w:val="1"/>
        <w:rPr>
          <w:rFonts w:ascii="Arial" w:hAnsi="Arial" w:cs="Arial"/>
        </w:rPr>
      </w:pPr>
    </w:p>
    <w:p w:rsidR="00270D67" w:rsidRPr="00D366A9" w:rsidRDefault="00270D67" w:rsidP="00C92C63">
      <w:pPr>
        <w:autoSpaceDE w:val="0"/>
        <w:autoSpaceDN w:val="0"/>
        <w:adjustRightInd w:val="0"/>
        <w:jc w:val="right"/>
        <w:outlineLvl w:val="1"/>
        <w:rPr>
          <w:rFonts w:ascii="Arial" w:hAnsi="Arial" w:cs="Arial"/>
        </w:rPr>
      </w:pPr>
    </w:p>
    <w:p w:rsidR="00C92C63" w:rsidRPr="00D366A9" w:rsidRDefault="00C92C63" w:rsidP="00C92C63">
      <w:pPr>
        <w:autoSpaceDE w:val="0"/>
        <w:autoSpaceDN w:val="0"/>
        <w:adjustRightInd w:val="0"/>
        <w:jc w:val="right"/>
        <w:outlineLvl w:val="1"/>
        <w:rPr>
          <w:rFonts w:ascii="Arial" w:hAnsi="Arial" w:cs="Arial"/>
        </w:rPr>
      </w:pPr>
      <w:r w:rsidRPr="00D366A9">
        <w:rPr>
          <w:rFonts w:ascii="Arial" w:hAnsi="Arial" w:cs="Arial"/>
        </w:rPr>
        <w:t>Приложение 3</w:t>
      </w:r>
    </w:p>
    <w:p w:rsidR="00943EAA" w:rsidRPr="00D366A9" w:rsidRDefault="00C92C63" w:rsidP="00C92C63">
      <w:pPr>
        <w:autoSpaceDE w:val="0"/>
        <w:autoSpaceDN w:val="0"/>
        <w:adjustRightInd w:val="0"/>
        <w:jc w:val="right"/>
        <w:rPr>
          <w:rFonts w:ascii="Arial" w:hAnsi="Arial" w:cs="Arial"/>
        </w:rPr>
      </w:pPr>
      <w:r w:rsidRPr="00D366A9">
        <w:rPr>
          <w:rFonts w:ascii="Arial" w:hAnsi="Arial" w:cs="Arial"/>
        </w:rPr>
        <w:t xml:space="preserve">к Порядку проведения экспертизы муниципальных </w:t>
      </w:r>
    </w:p>
    <w:p w:rsidR="00943EAA" w:rsidRPr="00D366A9" w:rsidRDefault="00C92C63" w:rsidP="00C92C63">
      <w:pPr>
        <w:autoSpaceDE w:val="0"/>
        <w:autoSpaceDN w:val="0"/>
        <w:adjustRightInd w:val="0"/>
        <w:jc w:val="right"/>
        <w:rPr>
          <w:rFonts w:ascii="Arial" w:hAnsi="Arial" w:cs="Arial"/>
        </w:rPr>
      </w:pPr>
      <w:r w:rsidRPr="00D366A9">
        <w:rPr>
          <w:rFonts w:ascii="Arial" w:hAnsi="Arial" w:cs="Arial"/>
        </w:rPr>
        <w:t>нормативных правовых актов</w:t>
      </w:r>
      <w:r w:rsidR="00943EAA" w:rsidRPr="00D366A9">
        <w:rPr>
          <w:rFonts w:ascii="Arial" w:hAnsi="Arial" w:cs="Arial"/>
        </w:rPr>
        <w:t xml:space="preserve"> </w:t>
      </w:r>
      <w:r w:rsidR="00DA3AFE" w:rsidRPr="00D366A9">
        <w:rPr>
          <w:rFonts w:ascii="Arial" w:hAnsi="Arial" w:cs="Arial"/>
        </w:rPr>
        <w:t>Кривошеинского района</w:t>
      </w:r>
      <w:r w:rsidRPr="00D366A9">
        <w:rPr>
          <w:rFonts w:ascii="Arial" w:hAnsi="Arial" w:cs="Arial"/>
        </w:rPr>
        <w:t xml:space="preserve">, </w:t>
      </w:r>
    </w:p>
    <w:p w:rsidR="00943EAA" w:rsidRPr="00D366A9" w:rsidRDefault="00C92C63" w:rsidP="00C92C63">
      <w:pPr>
        <w:autoSpaceDE w:val="0"/>
        <w:autoSpaceDN w:val="0"/>
        <w:adjustRightInd w:val="0"/>
        <w:jc w:val="right"/>
        <w:rPr>
          <w:rFonts w:ascii="Arial" w:hAnsi="Arial" w:cs="Arial"/>
        </w:rPr>
      </w:pPr>
      <w:r w:rsidRPr="00D366A9">
        <w:rPr>
          <w:rFonts w:ascii="Arial" w:hAnsi="Arial" w:cs="Arial"/>
        </w:rPr>
        <w:t>затрагивающих вопросы</w:t>
      </w:r>
      <w:r w:rsidR="00943EAA" w:rsidRPr="00D366A9">
        <w:rPr>
          <w:rFonts w:ascii="Arial" w:hAnsi="Arial" w:cs="Arial"/>
        </w:rPr>
        <w:t xml:space="preserve"> </w:t>
      </w:r>
      <w:r w:rsidRPr="00D366A9">
        <w:rPr>
          <w:rFonts w:ascii="Arial" w:hAnsi="Arial" w:cs="Arial"/>
        </w:rPr>
        <w:t xml:space="preserve">осуществления </w:t>
      </w:r>
    </w:p>
    <w:p w:rsidR="00C92C63" w:rsidRPr="00D366A9" w:rsidRDefault="00C92C63" w:rsidP="00C92C63">
      <w:pPr>
        <w:autoSpaceDE w:val="0"/>
        <w:autoSpaceDN w:val="0"/>
        <w:adjustRightInd w:val="0"/>
        <w:jc w:val="right"/>
        <w:rPr>
          <w:rFonts w:ascii="Arial" w:hAnsi="Arial" w:cs="Arial"/>
        </w:rPr>
      </w:pPr>
      <w:r w:rsidRPr="00D366A9">
        <w:rPr>
          <w:rFonts w:ascii="Arial" w:hAnsi="Arial" w:cs="Arial"/>
        </w:rPr>
        <w:t>предпринимательской и инвестиционной деятельности</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Примерная форма</w:t>
      </w:r>
    </w:p>
    <w:p w:rsidR="00C92C63" w:rsidRPr="00D366A9" w:rsidRDefault="00C92C63" w:rsidP="00C92C63">
      <w:pPr>
        <w:autoSpaceDE w:val="0"/>
        <w:autoSpaceDN w:val="0"/>
        <w:adjustRightInd w:val="0"/>
        <w:jc w:val="both"/>
        <w:outlineLvl w:val="0"/>
        <w:rPr>
          <w:rFonts w:ascii="Arial" w:hAnsi="Arial" w:cs="Arial"/>
        </w:rPr>
      </w:pP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ЗАКЛЮЧЕНИЕ</w:t>
      </w:r>
    </w:p>
    <w:p w:rsidR="00C92C63" w:rsidRPr="00D366A9" w:rsidRDefault="00C92C63" w:rsidP="00C92C63">
      <w:pPr>
        <w:autoSpaceDE w:val="0"/>
        <w:autoSpaceDN w:val="0"/>
        <w:adjustRightInd w:val="0"/>
        <w:jc w:val="center"/>
        <w:rPr>
          <w:rFonts w:ascii="Arial" w:hAnsi="Arial" w:cs="Arial"/>
        </w:rPr>
      </w:pPr>
      <w:r w:rsidRPr="00D366A9">
        <w:rPr>
          <w:rFonts w:ascii="Arial" w:hAnsi="Arial" w:cs="Arial"/>
        </w:rPr>
        <w:t>по итогам экспертизы (наименование муниципального нормативного правового акта)</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___________________                                                                                                 № ________</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1. Цели регулирования, установленного муниципальным нормативным правовым актом.</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2. Предмет регулирования и субъекты отношений.</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3. Оценка рисков и  расходов  предпринимателей,  связанных  исполнением муниципального нормативного правового акта.</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4. Предложение по оптимизации регулирования.</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5. Выводы по итогам экспертизы муниципального нормативного правового акта.</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Указание (при наличии) на приложения.</w:t>
      </w:r>
    </w:p>
    <w:p w:rsidR="00C92C63" w:rsidRPr="00D366A9" w:rsidRDefault="00C92C63" w:rsidP="00C92C63">
      <w:pPr>
        <w:autoSpaceDE w:val="0"/>
        <w:autoSpaceDN w:val="0"/>
        <w:adjustRightInd w:val="0"/>
        <w:jc w:val="both"/>
        <w:rPr>
          <w:rFonts w:ascii="Arial" w:hAnsi="Arial" w:cs="Arial"/>
        </w:rPr>
      </w:pP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Уполномоченное должностное лицо органа администрации </w:t>
      </w:r>
      <w:r w:rsidR="00DA3AFE" w:rsidRPr="00D366A9">
        <w:rPr>
          <w:rFonts w:ascii="Arial" w:hAnsi="Arial" w:cs="Arial"/>
        </w:rPr>
        <w:t>Кривошеинского района</w:t>
      </w:r>
      <w:r w:rsidRPr="00D366A9">
        <w:rPr>
          <w:rFonts w:ascii="Arial" w:hAnsi="Arial" w:cs="Arial"/>
        </w:rPr>
        <w:t xml:space="preserve">, ответственного за проведение экспертизы муниципального нормативного правового акта </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________________________________________ _____________ ______________</w:t>
      </w:r>
    </w:p>
    <w:p w:rsidR="00C92C63" w:rsidRPr="00D366A9" w:rsidRDefault="00C92C63" w:rsidP="00C92C63">
      <w:pPr>
        <w:autoSpaceDE w:val="0"/>
        <w:autoSpaceDN w:val="0"/>
        <w:adjustRightInd w:val="0"/>
        <w:jc w:val="both"/>
        <w:rPr>
          <w:rFonts w:ascii="Arial" w:hAnsi="Arial" w:cs="Arial"/>
        </w:rPr>
      </w:pPr>
      <w:r w:rsidRPr="00D366A9">
        <w:rPr>
          <w:rFonts w:ascii="Arial" w:hAnsi="Arial" w:cs="Arial"/>
        </w:rPr>
        <w:t xml:space="preserve">                (Ф.И.О.</w:t>
      </w:r>
      <w:r w:rsidR="00943EAA" w:rsidRPr="00D366A9">
        <w:rPr>
          <w:rFonts w:ascii="Arial" w:hAnsi="Arial" w:cs="Arial"/>
        </w:rPr>
        <w:t xml:space="preserve"> (последнее – при наличии</w:t>
      </w:r>
      <w:r w:rsidRPr="00D366A9">
        <w:rPr>
          <w:rFonts w:ascii="Arial" w:hAnsi="Arial" w:cs="Arial"/>
        </w:rPr>
        <w:t xml:space="preserve">)                               Дата     </w:t>
      </w:r>
      <w:r w:rsidR="00943EAA" w:rsidRPr="00D366A9">
        <w:rPr>
          <w:rFonts w:ascii="Arial" w:hAnsi="Arial" w:cs="Arial"/>
        </w:rPr>
        <w:t xml:space="preserve">            </w:t>
      </w:r>
      <w:r w:rsidRPr="00D366A9">
        <w:rPr>
          <w:rFonts w:ascii="Arial" w:hAnsi="Arial" w:cs="Arial"/>
        </w:rPr>
        <w:t xml:space="preserve">    Подпись</w:t>
      </w: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C92C63">
      <w:pPr>
        <w:autoSpaceDE w:val="0"/>
        <w:autoSpaceDN w:val="0"/>
        <w:adjustRightInd w:val="0"/>
        <w:jc w:val="right"/>
        <w:outlineLvl w:val="0"/>
        <w:rPr>
          <w:rFonts w:ascii="Arial" w:hAnsi="Arial" w:cs="Arial"/>
          <w:b/>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p w:rsidR="00C92C63" w:rsidRPr="00D366A9" w:rsidRDefault="00C92C63" w:rsidP="00E6353B">
      <w:pPr>
        <w:pStyle w:val="40"/>
        <w:shd w:val="clear" w:color="auto" w:fill="auto"/>
        <w:spacing w:before="0" w:after="0"/>
        <w:ind w:left="20" w:right="180"/>
        <w:rPr>
          <w:rFonts w:ascii="Arial" w:hAnsi="Arial" w:cs="Arial"/>
          <w:b w:val="0"/>
          <w:sz w:val="24"/>
          <w:szCs w:val="24"/>
          <w:lang w:val="ru-RU"/>
        </w:rPr>
      </w:pPr>
    </w:p>
    <w:sectPr w:rsidR="00C92C63" w:rsidRPr="00D366A9" w:rsidSect="00B84755">
      <w:type w:val="continuous"/>
      <w:pgSz w:w="11909" w:h="16838"/>
      <w:pgMar w:top="851" w:right="851" w:bottom="79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BB7" w:rsidRDefault="00770BB7">
      <w:r>
        <w:separator/>
      </w:r>
    </w:p>
  </w:endnote>
  <w:endnote w:type="continuationSeparator" w:id="1">
    <w:p w:rsidR="00770BB7" w:rsidRDefault="00770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BB7" w:rsidRDefault="00770BB7">
      <w:r>
        <w:separator/>
      </w:r>
    </w:p>
  </w:footnote>
  <w:footnote w:type="continuationSeparator" w:id="1">
    <w:p w:rsidR="00770BB7" w:rsidRDefault="00770BB7">
      <w:r>
        <w:continuationSeparator/>
      </w:r>
    </w:p>
  </w:footnote>
  <w:footnote w:id="2">
    <w:p w:rsidR="001D1EE5" w:rsidRPr="003E7DDD" w:rsidRDefault="001D1EE5" w:rsidP="00C92C63">
      <w:pPr>
        <w:pStyle w:val="ConsPlusNormal"/>
        <w:ind w:firstLine="540"/>
        <w:jc w:val="both"/>
        <w:rPr>
          <w:rFonts w:ascii="Times New Roman" w:hAnsi="Times New Roman" w:cs="Times New Roman"/>
        </w:rPr>
      </w:pPr>
      <w:r>
        <w:rPr>
          <w:rStyle w:val="a7"/>
        </w:rPr>
        <w:footnoteRef/>
      </w:r>
      <w:r w:rsidRPr="003E7DDD">
        <w:rPr>
          <w:rFonts w:ascii="Times New Roman"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1D1EE5" w:rsidRDefault="001D1EE5" w:rsidP="00C92C63">
      <w:pPr>
        <w:pStyle w:val="ConsPlusNormal"/>
        <w:ind w:firstLine="540"/>
        <w:jc w:val="both"/>
      </w:pPr>
    </w:p>
  </w:footnote>
  <w:footnote w:id="3">
    <w:p w:rsidR="001D1EE5" w:rsidRPr="003E7DDD" w:rsidRDefault="001D1EE5" w:rsidP="00C92C63">
      <w:pPr>
        <w:pStyle w:val="ConsPlusNormal"/>
        <w:ind w:firstLine="540"/>
        <w:jc w:val="both"/>
        <w:rPr>
          <w:rFonts w:ascii="Times New Roman" w:hAnsi="Times New Roman" w:cs="Times New Roman"/>
        </w:rPr>
      </w:pPr>
      <w:r w:rsidRPr="003E7DDD">
        <w:rPr>
          <w:rStyle w:val="a7"/>
          <w:rFonts w:ascii="Times New Roman" w:hAnsi="Times New Roman"/>
        </w:rPr>
        <w:footnoteRef/>
      </w:r>
      <w:r w:rsidRPr="003E7DDD">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1D1EE5" w:rsidRDefault="001D1EE5" w:rsidP="00C92C63">
      <w:pPr>
        <w:pStyle w:val="ConsPlusNormal"/>
        <w:ind w:firstLine="540"/>
        <w:jc w:val="both"/>
      </w:pPr>
    </w:p>
  </w:footnote>
  <w:footnote w:id="4">
    <w:p w:rsidR="001D1EE5" w:rsidRPr="00943EAA" w:rsidRDefault="001D1EE5" w:rsidP="00C92C63">
      <w:pPr>
        <w:pStyle w:val="ConsPlusNormal"/>
        <w:ind w:firstLine="540"/>
        <w:jc w:val="both"/>
        <w:rPr>
          <w:rFonts w:ascii="Times New Roman" w:hAnsi="Times New Roman" w:cs="Times New Roman"/>
        </w:rPr>
      </w:pPr>
      <w:r w:rsidRPr="00943EAA">
        <w:rPr>
          <w:rStyle w:val="a7"/>
          <w:rFonts w:ascii="Times New Roman" w:hAnsi="Times New Roman"/>
        </w:rPr>
        <w:footnoteRef/>
      </w:r>
      <w:r w:rsidRPr="00943EAA">
        <w:rPr>
          <w:rFonts w:ascii="Times New Roman" w:hAnsi="Times New Roman" w:cs="Times New Roman"/>
        </w:rP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1D1EE5" w:rsidRDefault="001D1EE5" w:rsidP="00C92C63">
      <w:pPr>
        <w:pStyle w:val="ConsPlusNormal"/>
        <w:ind w:firstLine="540"/>
        <w:jc w:val="both"/>
      </w:pPr>
    </w:p>
  </w:footnote>
  <w:footnote w:id="5">
    <w:p w:rsidR="001D1EE5" w:rsidRDefault="001D1EE5" w:rsidP="00C92C63">
      <w:pPr>
        <w:pStyle w:val="ConsPlusNormal"/>
        <w:ind w:firstLine="540"/>
        <w:jc w:val="both"/>
      </w:pPr>
      <w:r>
        <w:rPr>
          <w:rStyle w:val="a7"/>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1D1EE5" w:rsidRDefault="001D1EE5" w:rsidP="00C92C63">
      <w:pPr>
        <w:pStyle w:val="ConsPlusNormal"/>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EE"/>
    <w:multiLevelType w:val="hybridMultilevel"/>
    <w:tmpl w:val="15442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EC55EA"/>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074C69"/>
    <w:multiLevelType w:val="hybridMultilevel"/>
    <w:tmpl w:val="02BEB676"/>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4A783382"/>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5FF7129"/>
    <w:multiLevelType w:val="hybridMultilevel"/>
    <w:tmpl w:val="A2566810"/>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B7901"/>
    <w:rsid w:val="000072E1"/>
    <w:rsid w:val="00011251"/>
    <w:rsid w:val="000126DA"/>
    <w:rsid w:val="00012F6E"/>
    <w:rsid w:val="0001329F"/>
    <w:rsid w:val="000158B2"/>
    <w:rsid w:val="0002256A"/>
    <w:rsid w:val="000266DA"/>
    <w:rsid w:val="00027292"/>
    <w:rsid w:val="00030F91"/>
    <w:rsid w:val="00030FB9"/>
    <w:rsid w:val="00032263"/>
    <w:rsid w:val="00032BD3"/>
    <w:rsid w:val="00034D58"/>
    <w:rsid w:val="000354F7"/>
    <w:rsid w:val="00040743"/>
    <w:rsid w:val="00045E56"/>
    <w:rsid w:val="0004700A"/>
    <w:rsid w:val="00050091"/>
    <w:rsid w:val="00051311"/>
    <w:rsid w:val="000536C1"/>
    <w:rsid w:val="00053E29"/>
    <w:rsid w:val="0006285C"/>
    <w:rsid w:val="00065B9B"/>
    <w:rsid w:val="00070795"/>
    <w:rsid w:val="00073EBC"/>
    <w:rsid w:val="00074C3F"/>
    <w:rsid w:val="00074F92"/>
    <w:rsid w:val="00076779"/>
    <w:rsid w:val="00081ADA"/>
    <w:rsid w:val="00081BE3"/>
    <w:rsid w:val="000830C7"/>
    <w:rsid w:val="000840D2"/>
    <w:rsid w:val="00085AD4"/>
    <w:rsid w:val="00092760"/>
    <w:rsid w:val="000930FA"/>
    <w:rsid w:val="000957AD"/>
    <w:rsid w:val="00096437"/>
    <w:rsid w:val="00097094"/>
    <w:rsid w:val="000A2117"/>
    <w:rsid w:val="000A2C95"/>
    <w:rsid w:val="000A3F81"/>
    <w:rsid w:val="000A5A4F"/>
    <w:rsid w:val="000B199C"/>
    <w:rsid w:val="000B5CF0"/>
    <w:rsid w:val="000B78AF"/>
    <w:rsid w:val="000C20FB"/>
    <w:rsid w:val="000C5936"/>
    <w:rsid w:val="000C69FB"/>
    <w:rsid w:val="000C7517"/>
    <w:rsid w:val="000C7FFA"/>
    <w:rsid w:val="000D0D95"/>
    <w:rsid w:val="000D2517"/>
    <w:rsid w:val="000D32B8"/>
    <w:rsid w:val="000E0AEE"/>
    <w:rsid w:val="000E1253"/>
    <w:rsid w:val="000E3E58"/>
    <w:rsid w:val="000E41D8"/>
    <w:rsid w:val="000E6BC3"/>
    <w:rsid w:val="000E7B25"/>
    <w:rsid w:val="000F15D4"/>
    <w:rsid w:val="000F1AE6"/>
    <w:rsid w:val="000F4D6F"/>
    <w:rsid w:val="00100762"/>
    <w:rsid w:val="00101077"/>
    <w:rsid w:val="0010126C"/>
    <w:rsid w:val="001060D3"/>
    <w:rsid w:val="00106FBF"/>
    <w:rsid w:val="00111537"/>
    <w:rsid w:val="00112883"/>
    <w:rsid w:val="00114242"/>
    <w:rsid w:val="00117E24"/>
    <w:rsid w:val="00120E42"/>
    <w:rsid w:val="00121455"/>
    <w:rsid w:val="001222F5"/>
    <w:rsid w:val="00123236"/>
    <w:rsid w:val="00123BAE"/>
    <w:rsid w:val="001269A5"/>
    <w:rsid w:val="00127C75"/>
    <w:rsid w:val="00130EBF"/>
    <w:rsid w:val="00131250"/>
    <w:rsid w:val="001324DD"/>
    <w:rsid w:val="00133E95"/>
    <w:rsid w:val="0013581A"/>
    <w:rsid w:val="00135B1B"/>
    <w:rsid w:val="0014089D"/>
    <w:rsid w:val="00146825"/>
    <w:rsid w:val="0015009E"/>
    <w:rsid w:val="0015494F"/>
    <w:rsid w:val="0015670D"/>
    <w:rsid w:val="00160D7B"/>
    <w:rsid w:val="001621FC"/>
    <w:rsid w:val="00162358"/>
    <w:rsid w:val="00162DD2"/>
    <w:rsid w:val="0017070E"/>
    <w:rsid w:val="00170FBE"/>
    <w:rsid w:val="00171AE3"/>
    <w:rsid w:val="00173ECE"/>
    <w:rsid w:val="00176889"/>
    <w:rsid w:val="001804E0"/>
    <w:rsid w:val="00181834"/>
    <w:rsid w:val="001828D5"/>
    <w:rsid w:val="00186775"/>
    <w:rsid w:val="00190423"/>
    <w:rsid w:val="00191429"/>
    <w:rsid w:val="0019291B"/>
    <w:rsid w:val="00197272"/>
    <w:rsid w:val="001A1BF4"/>
    <w:rsid w:val="001A50FC"/>
    <w:rsid w:val="001B18A9"/>
    <w:rsid w:val="001B1923"/>
    <w:rsid w:val="001B2D45"/>
    <w:rsid w:val="001B5738"/>
    <w:rsid w:val="001B5D51"/>
    <w:rsid w:val="001B6F98"/>
    <w:rsid w:val="001C64E4"/>
    <w:rsid w:val="001D0E03"/>
    <w:rsid w:val="001D1EE5"/>
    <w:rsid w:val="001D41D6"/>
    <w:rsid w:val="001E07C1"/>
    <w:rsid w:val="001E4828"/>
    <w:rsid w:val="001F2274"/>
    <w:rsid w:val="001F4C65"/>
    <w:rsid w:val="001F7AFD"/>
    <w:rsid w:val="00201A70"/>
    <w:rsid w:val="00211E7E"/>
    <w:rsid w:val="00215EFE"/>
    <w:rsid w:val="00215F1D"/>
    <w:rsid w:val="0022175C"/>
    <w:rsid w:val="00224074"/>
    <w:rsid w:val="002261F6"/>
    <w:rsid w:val="00226DCC"/>
    <w:rsid w:val="002304D0"/>
    <w:rsid w:val="002308CD"/>
    <w:rsid w:val="00230BB9"/>
    <w:rsid w:val="0023143B"/>
    <w:rsid w:val="00234D6D"/>
    <w:rsid w:val="002352BD"/>
    <w:rsid w:val="00237076"/>
    <w:rsid w:val="0024274A"/>
    <w:rsid w:val="00242767"/>
    <w:rsid w:val="002427C9"/>
    <w:rsid w:val="00242B86"/>
    <w:rsid w:val="00245796"/>
    <w:rsid w:val="00245D4B"/>
    <w:rsid w:val="0025124A"/>
    <w:rsid w:val="00251771"/>
    <w:rsid w:val="00253481"/>
    <w:rsid w:val="00253E02"/>
    <w:rsid w:val="00255952"/>
    <w:rsid w:val="002573EC"/>
    <w:rsid w:val="00257815"/>
    <w:rsid w:val="00265361"/>
    <w:rsid w:val="00270D67"/>
    <w:rsid w:val="002714E8"/>
    <w:rsid w:val="00272BB8"/>
    <w:rsid w:val="00274B98"/>
    <w:rsid w:val="00276CA1"/>
    <w:rsid w:val="002772DC"/>
    <w:rsid w:val="00280014"/>
    <w:rsid w:val="002810BD"/>
    <w:rsid w:val="00282498"/>
    <w:rsid w:val="002824C1"/>
    <w:rsid w:val="00283931"/>
    <w:rsid w:val="002847BD"/>
    <w:rsid w:val="002859A8"/>
    <w:rsid w:val="00286CBC"/>
    <w:rsid w:val="0029227D"/>
    <w:rsid w:val="002938CF"/>
    <w:rsid w:val="0029587C"/>
    <w:rsid w:val="00295F6D"/>
    <w:rsid w:val="00296E18"/>
    <w:rsid w:val="002A33A1"/>
    <w:rsid w:val="002A34F1"/>
    <w:rsid w:val="002A669B"/>
    <w:rsid w:val="002B1428"/>
    <w:rsid w:val="002B152B"/>
    <w:rsid w:val="002B401F"/>
    <w:rsid w:val="002B4BFF"/>
    <w:rsid w:val="002B5C19"/>
    <w:rsid w:val="002B78F5"/>
    <w:rsid w:val="002C0643"/>
    <w:rsid w:val="002C0783"/>
    <w:rsid w:val="002C17A3"/>
    <w:rsid w:val="002C297C"/>
    <w:rsid w:val="002C3C58"/>
    <w:rsid w:val="002C5979"/>
    <w:rsid w:val="002D3606"/>
    <w:rsid w:val="002D3690"/>
    <w:rsid w:val="002D5EF2"/>
    <w:rsid w:val="002D7F46"/>
    <w:rsid w:val="002E1134"/>
    <w:rsid w:val="002E3B08"/>
    <w:rsid w:val="002E5761"/>
    <w:rsid w:val="002E58CC"/>
    <w:rsid w:val="002E7033"/>
    <w:rsid w:val="002E780C"/>
    <w:rsid w:val="002F0DB8"/>
    <w:rsid w:val="002F2024"/>
    <w:rsid w:val="002F4A42"/>
    <w:rsid w:val="002F5487"/>
    <w:rsid w:val="002F5FC9"/>
    <w:rsid w:val="002F6E5A"/>
    <w:rsid w:val="00300BEF"/>
    <w:rsid w:val="003012C6"/>
    <w:rsid w:val="00301927"/>
    <w:rsid w:val="003024C0"/>
    <w:rsid w:val="00303166"/>
    <w:rsid w:val="00303B84"/>
    <w:rsid w:val="00304454"/>
    <w:rsid w:val="00307ED5"/>
    <w:rsid w:val="00311C8B"/>
    <w:rsid w:val="00312288"/>
    <w:rsid w:val="0031294E"/>
    <w:rsid w:val="00314532"/>
    <w:rsid w:val="00317AF0"/>
    <w:rsid w:val="003200DD"/>
    <w:rsid w:val="00320339"/>
    <w:rsid w:val="00321148"/>
    <w:rsid w:val="00322C8A"/>
    <w:rsid w:val="003231BA"/>
    <w:rsid w:val="00324C45"/>
    <w:rsid w:val="00324D11"/>
    <w:rsid w:val="00326165"/>
    <w:rsid w:val="0033113C"/>
    <w:rsid w:val="00331F1F"/>
    <w:rsid w:val="00333A90"/>
    <w:rsid w:val="00333E7B"/>
    <w:rsid w:val="00336FC5"/>
    <w:rsid w:val="00337E8C"/>
    <w:rsid w:val="00341C5F"/>
    <w:rsid w:val="00344D3C"/>
    <w:rsid w:val="00345692"/>
    <w:rsid w:val="00351BAA"/>
    <w:rsid w:val="00351E81"/>
    <w:rsid w:val="00352DD9"/>
    <w:rsid w:val="00352ED7"/>
    <w:rsid w:val="0035341E"/>
    <w:rsid w:val="00354B6E"/>
    <w:rsid w:val="003576B6"/>
    <w:rsid w:val="0036210F"/>
    <w:rsid w:val="00363FC8"/>
    <w:rsid w:val="00366B3F"/>
    <w:rsid w:val="00366DE2"/>
    <w:rsid w:val="0037170C"/>
    <w:rsid w:val="0037432C"/>
    <w:rsid w:val="00375241"/>
    <w:rsid w:val="0037728F"/>
    <w:rsid w:val="00377590"/>
    <w:rsid w:val="00377C6C"/>
    <w:rsid w:val="00377CEA"/>
    <w:rsid w:val="00380B1D"/>
    <w:rsid w:val="00381E4E"/>
    <w:rsid w:val="0038297D"/>
    <w:rsid w:val="00386210"/>
    <w:rsid w:val="00387911"/>
    <w:rsid w:val="003904B2"/>
    <w:rsid w:val="00390D61"/>
    <w:rsid w:val="003917CC"/>
    <w:rsid w:val="00394E19"/>
    <w:rsid w:val="003962BA"/>
    <w:rsid w:val="003A0579"/>
    <w:rsid w:val="003A170E"/>
    <w:rsid w:val="003A6842"/>
    <w:rsid w:val="003A6F29"/>
    <w:rsid w:val="003B3D5C"/>
    <w:rsid w:val="003B3E16"/>
    <w:rsid w:val="003B628F"/>
    <w:rsid w:val="003C10F9"/>
    <w:rsid w:val="003C13D7"/>
    <w:rsid w:val="003D326B"/>
    <w:rsid w:val="003E125C"/>
    <w:rsid w:val="003E3457"/>
    <w:rsid w:val="003E3B61"/>
    <w:rsid w:val="003E7DDD"/>
    <w:rsid w:val="003F18EB"/>
    <w:rsid w:val="003F1DD3"/>
    <w:rsid w:val="003F3B69"/>
    <w:rsid w:val="00404F73"/>
    <w:rsid w:val="004054C1"/>
    <w:rsid w:val="00414E93"/>
    <w:rsid w:val="00421F32"/>
    <w:rsid w:val="00426C7C"/>
    <w:rsid w:val="00430ABD"/>
    <w:rsid w:val="00433312"/>
    <w:rsid w:val="0043342D"/>
    <w:rsid w:val="00434564"/>
    <w:rsid w:val="004378CA"/>
    <w:rsid w:val="00441C1F"/>
    <w:rsid w:val="0044388F"/>
    <w:rsid w:val="004441F9"/>
    <w:rsid w:val="0045250D"/>
    <w:rsid w:val="0045323A"/>
    <w:rsid w:val="00456382"/>
    <w:rsid w:val="00457147"/>
    <w:rsid w:val="00457DA9"/>
    <w:rsid w:val="004629FC"/>
    <w:rsid w:val="00465D66"/>
    <w:rsid w:val="004708E3"/>
    <w:rsid w:val="004712F9"/>
    <w:rsid w:val="00472506"/>
    <w:rsid w:val="00472522"/>
    <w:rsid w:val="00472AA9"/>
    <w:rsid w:val="00472E24"/>
    <w:rsid w:val="00482253"/>
    <w:rsid w:val="0048452E"/>
    <w:rsid w:val="00490517"/>
    <w:rsid w:val="004930A1"/>
    <w:rsid w:val="004955F2"/>
    <w:rsid w:val="00496403"/>
    <w:rsid w:val="00496547"/>
    <w:rsid w:val="00497295"/>
    <w:rsid w:val="004976A5"/>
    <w:rsid w:val="004A0046"/>
    <w:rsid w:val="004A0601"/>
    <w:rsid w:val="004A12D1"/>
    <w:rsid w:val="004A2191"/>
    <w:rsid w:val="004A2413"/>
    <w:rsid w:val="004A34DC"/>
    <w:rsid w:val="004A48D3"/>
    <w:rsid w:val="004A6FDC"/>
    <w:rsid w:val="004B048D"/>
    <w:rsid w:val="004B0BB1"/>
    <w:rsid w:val="004B1C8F"/>
    <w:rsid w:val="004B467A"/>
    <w:rsid w:val="004B6852"/>
    <w:rsid w:val="004C0E84"/>
    <w:rsid w:val="004C306D"/>
    <w:rsid w:val="004C3B89"/>
    <w:rsid w:val="004C3CA8"/>
    <w:rsid w:val="004C4954"/>
    <w:rsid w:val="004C667F"/>
    <w:rsid w:val="004C769D"/>
    <w:rsid w:val="004C7BE0"/>
    <w:rsid w:val="004C7E6F"/>
    <w:rsid w:val="004D3082"/>
    <w:rsid w:val="004D7449"/>
    <w:rsid w:val="004D7474"/>
    <w:rsid w:val="004E1A8C"/>
    <w:rsid w:val="004E2CD9"/>
    <w:rsid w:val="004E4083"/>
    <w:rsid w:val="004E5CF7"/>
    <w:rsid w:val="004E7DCD"/>
    <w:rsid w:val="004E7E42"/>
    <w:rsid w:val="004F2F90"/>
    <w:rsid w:val="004F3ECA"/>
    <w:rsid w:val="004F4BB5"/>
    <w:rsid w:val="0050345F"/>
    <w:rsid w:val="005037DF"/>
    <w:rsid w:val="005041F2"/>
    <w:rsid w:val="005066EF"/>
    <w:rsid w:val="00507298"/>
    <w:rsid w:val="005110BA"/>
    <w:rsid w:val="00513670"/>
    <w:rsid w:val="00517B08"/>
    <w:rsid w:val="00520404"/>
    <w:rsid w:val="00521CE8"/>
    <w:rsid w:val="005222BD"/>
    <w:rsid w:val="00522953"/>
    <w:rsid w:val="005238CF"/>
    <w:rsid w:val="0052413F"/>
    <w:rsid w:val="0052703D"/>
    <w:rsid w:val="005328F5"/>
    <w:rsid w:val="00534D44"/>
    <w:rsid w:val="00535758"/>
    <w:rsid w:val="0053646C"/>
    <w:rsid w:val="005403AD"/>
    <w:rsid w:val="005418F8"/>
    <w:rsid w:val="00543652"/>
    <w:rsid w:val="005440EC"/>
    <w:rsid w:val="00547867"/>
    <w:rsid w:val="00550DD9"/>
    <w:rsid w:val="0055251B"/>
    <w:rsid w:val="00555FD6"/>
    <w:rsid w:val="0055646B"/>
    <w:rsid w:val="00561011"/>
    <w:rsid w:val="00563027"/>
    <w:rsid w:val="005715DF"/>
    <w:rsid w:val="00571DB0"/>
    <w:rsid w:val="00573140"/>
    <w:rsid w:val="00575694"/>
    <w:rsid w:val="00577E43"/>
    <w:rsid w:val="00580D7B"/>
    <w:rsid w:val="00584AC6"/>
    <w:rsid w:val="00590ACC"/>
    <w:rsid w:val="0059181C"/>
    <w:rsid w:val="00591CD1"/>
    <w:rsid w:val="00596AD4"/>
    <w:rsid w:val="00596B6E"/>
    <w:rsid w:val="00597B8C"/>
    <w:rsid w:val="005A59C4"/>
    <w:rsid w:val="005A5CC1"/>
    <w:rsid w:val="005A7FEB"/>
    <w:rsid w:val="005B04C4"/>
    <w:rsid w:val="005B1F0B"/>
    <w:rsid w:val="005B4E85"/>
    <w:rsid w:val="005B642E"/>
    <w:rsid w:val="005B7058"/>
    <w:rsid w:val="005C4487"/>
    <w:rsid w:val="005C58AD"/>
    <w:rsid w:val="005C6852"/>
    <w:rsid w:val="005C7062"/>
    <w:rsid w:val="005C7578"/>
    <w:rsid w:val="005D3C64"/>
    <w:rsid w:val="005D3E16"/>
    <w:rsid w:val="005D3F2E"/>
    <w:rsid w:val="005D5E88"/>
    <w:rsid w:val="005D7367"/>
    <w:rsid w:val="005E002C"/>
    <w:rsid w:val="005E2F1A"/>
    <w:rsid w:val="005E5FB7"/>
    <w:rsid w:val="005E64CC"/>
    <w:rsid w:val="005E7658"/>
    <w:rsid w:val="005F0A2F"/>
    <w:rsid w:val="005F1B31"/>
    <w:rsid w:val="005F2031"/>
    <w:rsid w:val="005F22AF"/>
    <w:rsid w:val="005F4F66"/>
    <w:rsid w:val="005F516D"/>
    <w:rsid w:val="005F5E51"/>
    <w:rsid w:val="005F6667"/>
    <w:rsid w:val="005F7F9D"/>
    <w:rsid w:val="006004A1"/>
    <w:rsid w:val="00600AEB"/>
    <w:rsid w:val="00601A8F"/>
    <w:rsid w:val="006039BF"/>
    <w:rsid w:val="0060480A"/>
    <w:rsid w:val="00605197"/>
    <w:rsid w:val="006074B0"/>
    <w:rsid w:val="00610BAB"/>
    <w:rsid w:val="00612D03"/>
    <w:rsid w:val="00613BF8"/>
    <w:rsid w:val="00615FF7"/>
    <w:rsid w:val="006161F2"/>
    <w:rsid w:val="00617137"/>
    <w:rsid w:val="00620AD0"/>
    <w:rsid w:val="00620F71"/>
    <w:rsid w:val="00623D7C"/>
    <w:rsid w:val="00624F35"/>
    <w:rsid w:val="00630D5C"/>
    <w:rsid w:val="006318BF"/>
    <w:rsid w:val="00631B77"/>
    <w:rsid w:val="00632851"/>
    <w:rsid w:val="006355E4"/>
    <w:rsid w:val="00640B67"/>
    <w:rsid w:val="00640C9B"/>
    <w:rsid w:val="00641DF8"/>
    <w:rsid w:val="0065071B"/>
    <w:rsid w:val="00661534"/>
    <w:rsid w:val="006637C7"/>
    <w:rsid w:val="00664009"/>
    <w:rsid w:val="0067010B"/>
    <w:rsid w:val="006704FC"/>
    <w:rsid w:val="006709F2"/>
    <w:rsid w:val="00670BCF"/>
    <w:rsid w:val="00671A9C"/>
    <w:rsid w:val="0067200F"/>
    <w:rsid w:val="006732FE"/>
    <w:rsid w:val="00673A87"/>
    <w:rsid w:val="00673D5E"/>
    <w:rsid w:val="00682655"/>
    <w:rsid w:val="006841E3"/>
    <w:rsid w:val="00685C45"/>
    <w:rsid w:val="0069062B"/>
    <w:rsid w:val="00692B66"/>
    <w:rsid w:val="006932FB"/>
    <w:rsid w:val="006A095E"/>
    <w:rsid w:val="006A3768"/>
    <w:rsid w:val="006A5114"/>
    <w:rsid w:val="006A5F2A"/>
    <w:rsid w:val="006A78DB"/>
    <w:rsid w:val="006B2803"/>
    <w:rsid w:val="006B3F8A"/>
    <w:rsid w:val="006B4997"/>
    <w:rsid w:val="006B5CA4"/>
    <w:rsid w:val="006C1BFC"/>
    <w:rsid w:val="006C1CCA"/>
    <w:rsid w:val="006C509E"/>
    <w:rsid w:val="006C5CF4"/>
    <w:rsid w:val="006C6492"/>
    <w:rsid w:val="006C7D12"/>
    <w:rsid w:val="006D2532"/>
    <w:rsid w:val="006D3418"/>
    <w:rsid w:val="006D4D4F"/>
    <w:rsid w:val="006D5742"/>
    <w:rsid w:val="006D5825"/>
    <w:rsid w:val="006F5928"/>
    <w:rsid w:val="00711C94"/>
    <w:rsid w:val="007144DB"/>
    <w:rsid w:val="007155A2"/>
    <w:rsid w:val="00715AFA"/>
    <w:rsid w:val="00720E29"/>
    <w:rsid w:val="007237FB"/>
    <w:rsid w:val="00723DF7"/>
    <w:rsid w:val="00727BE8"/>
    <w:rsid w:val="007306D8"/>
    <w:rsid w:val="00731971"/>
    <w:rsid w:val="00747896"/>
    <w:rsid w:val="00750413"/>
    <w:rsid w:val="00753856"/>
    <w:rsid w:val="00757A06"/>
    <w:rsid w:val="00760AE8"/>
    <w:rsid w:val="00760C6B"/>
    <w:rsid w:val="00762D88"/>
    <w:rsid w:val="0076607B"/>
    <w:rsid w:val="00770BB7"/>
    <w:rsid w:val="007712B7"/>
    <w:rsid w:val="00771EBE"/>
    <w:rsid w:val="00775C77"/>
    <w:rsid w:val="007771C0"/>
    <w:rsid w:val="007824E3"/>
    <w:rsid w:val="007867A8"/>
    <w:rsid w:val="0079051B"/>
    <w:rsid w:val="00793A13"/>
    <w:rsid w:val="007968A5"/>
    <w:rsid w:val="007A26C6"/>
    <w:rsid w:val="007A3145"/>
    <w:rsid w:val="007C273C"/>
    <w:rsid w:val="007C28B6"/>
    <w:rsid w:val="007C47AC"/>
    <w:rsid w:val="007C537B"/>
    <w:rsid w:val="007C610A"/>
    <w:rsid w:val="007C771D"/>
    <w:rsid w:val="007D1303"/>
    <w:rsid w:val="007D187C"/>
    <w:rsid w:val="007D5CA8"/>
    <w:rsid w:val="007D60AB"/>
    <w:rsid w:val="007E09DD"/>
    <w:rsid w:val="007E0F95"/>
    <w:rsid w:val="007E2DE7"/>
    <w:rsid w:val="007E3C6F"/>
    <w:rsid w:val="007F3D97"/>
    <w:rsid w:val="007F41A9"/>
    <w:rsid w:val="007F68AC"/>
    <w:rsid w:val="007F7D86"/>
    <w:rsid w:val="0080586D"/>
    <w:rsid w:val="00810D1C"/>
    <w:rsid w:val="0081137F"/>
    <w:rsid w:val="008122F8"/>
    <w:rsid w:val="00813E63"/>
    <w:rsid w:val="00813ECC"/>
    <w:rsid w:val="008158A9"/>
    <w:rsid w:val="00815EE6"/>
    <w:rsid w:val="00816F51"/>
    <w:rsid w:val="00820964"/>
    <w:rsid w:val="0082370D"/>
    <w:rsid w:val="0082388F"/>
    <w:rsid w:val="00823DE2"/>
    <w:rsid w:val="008244A0"/>
    <w:rsid w:val="00825536"/>
    <w:rsid w:val="008274AD"/>
    <w:rsid w:val="0083016D"/>
    <w:rsid w:val="008347F9"/>
    <w:rsid w:val="00835FDD"/>
    <w:rsid w:val="00841CD7"/>
    <w:rsid w:val="008422DB"/>
    <w:rsid w:val="0084495A"/>
    <w:rsid w:val="008458B7"/>
    <w:rsid w:val="00845EC3"/>
    <w:rsid w:val="00850CD1"/>
    <w:rsid w:val="008515F6"/>
    <w:rsid w:val="008523D8"/>
    <w:rsid w:val="00855939"/>
    <w:rsid w:val="008608F9"/>
    <w:rsid w:val="00865DD9"/>
    <w:rsid w:val="008668E8"/>
    <w:rsid w:val="00870FC6"/>
    <w:rsid w:val="0087333F"/>
    <w:rsid w:val="00876502"/>
    <w:rsid w:val="00876D4F"/>
    <w:rsid w:val="00876DC0"/>
    <w:rsid w:val="00881AA0"/>
    <w:rsid w:val="00882D21"/>
    <w:rsid w:val="008840E9"/>
    <w:rsid w:val="00886AB4"/>
    <w:rsid w:val="00886F60"/>
    <w:rsid w:val="00892840"/>
    <w:rsid w:val="008A0A16"/>
    <w:rsid w:val="008A57C4"/>
    <w:rsid w:val="008B4745"/>
    <w:rsid w:val="008B6025"/>
    <w:rsid w:val="008C3BDC"/>
    <w:rsid w:val="008C4FFF"/>
    <w:rsid w:val="008C5D90"/>
    <w:rsid w:val="008C6F5A"/>
    <w:rsid w:val="008D28A0"/>
    <w:rsid w:val="008D488A"/>
    <w:rsid w:val="008D6717"/>
    <w:rsid w:val="008E1B4D"/>
    <w:rsid w:val="008E1C47"/>
    <w:rsid w:val="008E3F01"/>
    <w:rsid w:val="008E6868"/>
    <w:rsid w:val="008E6C82"/>
    <w:rsid w:val="008F0F29"/>
    <w:rsid w:val="008F6D3E"/>
    <w:rsid w:val="00900B3A"/>
    <w:rsid w:val="00901EA7"/>
    <w:rsid w:val="00904628"/>
    <w:rsid w:val="00904664"/>
    <w:rsid w:val="00905F9E"/>
    <w:rsid w:val="00906737"/>
    <w:rsid w:val="00906C4A"/>
    <w:rsid w:val="009073B2"/>
    <w:rsid w:val="00907BAF"/>
    <w:rsid w:val="00912377"/>
    <w:rsid w:val="0091282A"/>
    <w:rsid w:val="009135E9"/>
    <w:rsid w:val="00914847"/>
    <w:rsid w:val="009152E7"/>
    <w:rsid w:val="00923465"/>
    <w:rsid w:val="0092432F"/>
    <w:rsid w:val="00927CD8"/>
    <w:rsid w:val="009310A4"/>
    <w:rsid w:val="009310A8"/>
    <w:rsid w:val="00932D14"/>
    <w:rsid w:val="00934BF5"/>
    <w:rsid w:val="009409F9"/>
    <w:rsid w:val="00941C48"/>
    <w:rsid w:val="0094301F"/>
    <w:rsid w:val="0094351B"/>
    <w:rsid w:val="00943EAA"/>
    <w:rsid w:val="00944110"/>
    <w:rsid w:val="00944544"/>
    <w:rsid w:val="009453EB"/>
    <w:rsid w:val="009458E1"/>
    <w:rsid w:val="009469CA"/>
    <w:rsid w:val="00951BBD"/>
    <w:rsid w:val="00951E96"/>
    <w:rsid w:val="0095266D"/>
    <w:rsid w:val="0096180C"/>
    <w:rsid w:val="00962729"/>
    <w:rsid w:val="00965407"/>
    <w:rsid w:val="00975620"/>
    <w:rsid w:val="00975A63"/>
    <w:rsid w:val="009768DD"/>
    <w:rsid w:val="00982538"/>
    <w:rsid w:val="0098288F"/>
    <w:rsid w:val="00982AF9"/>
    <w:rsid w:val="009872F9"/>
    <w:rsid w:val="00991328"/>
    <w:rsid w:val="00991ECC"/>
    <w:rsid w:val="0099304C"/>
    <w:rsid w:val="00993E15"/>
    <w:rsid w:val="009A006F"/>
    <w:rsid w:val="009A06AD"/>
    <w:rsid w:val="009A3302"/>
    <w:rsid w:val="009A40E2"/>
    <w:rsid w:val="009A54E8"/>
    <w:rsid w:val="009B0BC5"/>
    <w:rsid w:val="009B21FF"/>
    <w:rsid w:val="009B2FDF"/>
    <w:rsid w:val="009B4690"/>
    <w:rsid w:val="009B5246"/>
    <w:rsid w:val="009B7683"/>
    <w:rsid w:val="009C1E21"/>
    <w:rsid w:val="009C3301"/>
    <w:rsid w:val="009C6840"/>
    <w:rsid w:val="009D12A5"/>
    <w:rsid w:val="009D15C7"/>
    <w:rsid w:val="009D17F9"/>
    <w:rsid w:val="009D21FE"/>
    <w:rsid w:val="009D3FA1"/>
    <w:rsid w:val="009D6AEE"/>
    <w:rsid w:val="009E2FCF"/>
    <w:rsid w:val="009E57AE"/>
    <w:rsid w:val="009F11B1"/>
    <w:rsid w:val="009F2C3C"/>
    <w:rsid w:val="00A008FB"/>
    <w:rsid w:val="00A00EEB"/>
    <w:rsid w:val="00A016E0"/>
    <w:rsid w:val="00A01B46"/>
    <w:rsid w:val="00A01B7B"/>
    <w:rsid w:val="00A03106"/>
    <w:rsid w:val="00A03167"/>
    <w:rsid w:val="00A037FB"/>
    <w:rsid w:val="00A061CD"/>
    <w:rsid w:val="00A12EC0"/>
    <w:rsid w:val="00A13ABA"/>
    <w:rsid w:val="00A150A6"/>
    <w:rsid w:val="00A16E29"/>
    <w:rsid w:val="00A202A5"/>
    <w:rsid w:val="00A20444"/>
    <w:rsid w:val="00A20EE8"/>
    <w:rsid w:val="00A21B09"/>
    <w:rsid w:val="00A33C48"/>
    <w:rsid w:val="00A341BD"/>
    <w:rsid w:val="00A342D5"/>
    <w:rsid w:val="00A429A9"/>
    <w:rsid w:val="00A44C01"/>
    <w:rsid w:val="00A4587C"/>
    <w:rsid w:val="00A45A23"/>
    <w:rsid w:val="00A50725"/>
    <w:rsid w:val="00A536DB"/>
    <w:rsid w:val="00A55B33"/>
    <w:rsid w:val="00A60686"/>
    <w:rsid w:val="00A65DD7"/>
    <w:rsid w:val="00A66534"/>
    <w:rsid w:val="00A70ADC"/>
    <w:rsid w:val="00A74CA5"/>
    <w:rsid w:val="00A750EE"/>
    <w:rsid w:val="00A778B3"/>
    <w:rsid w:val="00A77E0D"/>
    <w:rsid w:val="00A80D37"/>
    <w:rsid w:val="00A82319"/>
    <w:rsid w:val="00A827A9"/>
    <w:rsid w:val="00A8298A"/>
    <w:rsid w:val="00A83480"/>
    <w:rsid w:val="00A83DB7"/>
    <w:rsid w:val="00A84C83"/>
    <w:rsid w:val="00A85530"/>
    <w:rsid w:val="00A8583D"/>
    <w:rsid w:val="00A86C2F"/>
    <w:rsid w:val="00A86DD3"/>
    <w:rsid w:val="00A870FF"/>
    <w:rsid w:val="00A9018D"/>
    <w:rsid w:val="00A97A9A"/>
    <w:rsid w:val="00AA1EA4"/>
    <w:rsid w:val="00AA2BFC"/>
    <w:rsid w:val="00AA6E68"/>
    <w:rsid w:val="00AA6EFB"/>
    <w:rsid w:val="00AB378F"/>
    <w:rsid w:val="00AB45D0"/>
    <w:rsid w:val="00AB676F"/>
    <w:rsid w:val="00AB797B"/>
    <w:rsid w:val="00AC098B"/>
    <w:rsid w:val="00AC1B37"/>
    <w:rsid w:val="00AC1B63"/>
    <w:rsid w:val="00AC3DE9"/>
    <w:rsid w:val="00AC4195"/>
    <w:rsid w:val="00AD0E37"/>
    <w:rsid w:val="00AD198A"/>
    <w:rsid w:val="00AD2497"/>
    <w:rsid w:val="00AD4086"/>
    <w:rsid w:val="00AD4ADB"/>
    <w:rsid w:val="00AD53EE"/>
    <w:rsid w:val="00AD6603"/>
    <w:rsid w:val="00AD6FB7"/>
    <w:rsid w:val="00AD7B59"/>
    <w:rsid w:val="00AE40A6"/>
    <w:rsid w:val="00AE4C23"/>
    <w:rsid w:val="00AE6148"/>
    <w:rsid w:val="00AE6453"/>
    <w:rsid w:val="00AF1F70"/>
    <w:rsid w:val="00AF768B"/>
    <w:rsid w:val="00AF77F1"/>
    <w:rsid w:val="00B03A41"/>
    <w:rsid w:val="00B052AC"/>
    <w:rsid w:val="00B10762"/>
    <w:rsid w:val="00B11820"/>
    <w:rsid w:val="00B14F4F"/>
    <w:rsid w:val="00B179DD"/>
    <w:rsid w:val="00B21424"/>
    <w:rsid w:val="00B23579"/>
    <w:rsid w:val="00B23AD1"/>
    <w:rsid w:val="00B32240"/>
    <w:rsid w:val="00B339AC"/>
    <w:rsid w:val="00B35A91"/>
    <w:rsid w:val="00B4101B"/>
    <w:rsid w:val="00B44217"/>
    <w:rsid w:val="00B44874"/>
    <w:rsid w:val="00B47018"/>
    <w:rsid w:val="00B47950"/>
    <w:rsid w:val="00B538BA"/>
    <w:rsid w:val="00B64118"/>
    <w:rsid w:val="00B666F0"/>
    <w:rsid w:val="00B71B9D"/>
    <w:rsid w:val="00B72679"/>
    <w:rsid w:val="00B732CC"/>
    <w:rsid w:val="00B73689"/>
    <w:rsid w:val="00B7384C"/>
    <w:rsid w:val="00B74D3E"/>
    <w:rsid w:val="00B816B3"/>
    <w:rsid w:val="00B81FB1"/>
    <w:rsid w:val="00B82687"/>
    <w:rsid w:val="00B84755"/>
    <w:rsid w:val="00B91063"/>
    <w:rsid w:val="00B915A1"/>
    <w:rsid w:val="00B933AC"/>
    <w:rsid w:val="00B95381"/>
    <w:rsid w:val="00B95FE4"/>
    <w:rsid w:val="00B96A6A"/>
    <w:rsid w:val="00BA1495"/>
    <w:rsid w:val="00BA4087"/>
    <w:rsid w:val="00BB0323"/>
    <w:rsid w:val="00BB0619"/>
    <w:rsid w:val="00BB1F8C"/>
    <w:rsid w:val="00BB2078"/>
    <w:rsid w:val="00BB4D7B"/>
    <w:rsid w:val="00BB50D2"/>
    <w:rsid w:val="00BB681A"/>
    <w:rsid w:val="00BB69D7"/>
    <w:rsid w:val="00BC0711"/>
    <w:rsid w:val="00BC45CA"/>
    <w:rsid w:val="00BC4B74"/>
    <w:rsid w:val="00BC752D"/>
    <w:rsid w:val="00BC7F03"/>
    <w:rsid w:val="00BD404B"/>
    <w:rsid w:val="00BD57F7"/>
    <w:rsid w:val="00BE74DD"/>
    <w:rsid w:val="00BF019B"/>
    <w:rsid w:val="00BF349D"/>
    <w:rsid w:val="00BF356A"/>
    <w:rsid w:val="00BF3AF1"/>
    <w:rsid w:val="00BF3EE9"/>
    <w:rsid w:val="00BF3FCC"/>
    <w:rsid w:val="00BF5877"/>
    <w:rsid w:val="00BF6483"/>
    <w:rsid w:val="00BF69FC"/>
    <w:rsid w:val="00C01EC0"/>
    <w:rsid w:val="00C065E4"/>
    <w:rsid w:val="00C11E21"/>
    <w:rsid w:val="00C11F51"/>
    <w:rsid w:val="00C16C6D"/>
    <w:rsid w:val="00C16F49"/>
    <w:rsid w:val="00C20325"/>
    <w:rsid w:val="00C20D7D"/>
    <w:rsid w:val="00C2104B"/>
    <w:rsid w:val="00C21D21"/>
    <w:rsid w:val="00C23BDB"/>
    <w:rsid w:val="00C23EC5"/>
    <w:rsid w:val="00C31D50"/>
    <w:rsid w:val="00C34112"/>
    <w:rsid w:val="00C35695"/>
    <w:rsid w:val="00C373BD"/>
    <w:rsid w:val="00C42795"/>
    <w:rsid w:val="00C43B85"/>
    <w:rsid w:val="00C44510"/>
    <w:rsid w:val="00C44923"/>
    <w:rsid w:val="00C44B2C"/>
    <w:rsid w:val="00C52667"/>
    <w:rsid w:val="00C54DEE"/>
    <w:rsid w:val="00C55AFC"/>
    <w:rsid w:val="00C55BD2"/>
    <w:rsid w:val="00C56077"/>
    <w:rsid w:val="00C56CF7"/>
    <w:rsid w:val="00C56ECC"/>
    <w:rsid w:val="00C5727B"/>
    <w:rsid w:val="00C60DB5"/>
    <w:rsid w:val="00C61A33"/>
    <w:rsid w:val="00C662D5"/>
    <w:rsid w:val="00C707E7"/>
    <w:rsid w:val="00C75160"/>
    <w:rsid w:val="00C76752"/>
    <w:rsid w:val="00C77295"/>
    <w:rsid w:val="00C81453"/>
    <w:rsid w:val="00C85221"/>
    <w:rsid w:val="00C85F48"/>
    <w:rsid w:val="00C8671E"/>
    <w:rsid w:val="00C86A45"/>
    <w:rsid w:val="00C90CFB"/>
    <w:rsid w:val="00C91ABB"/>
    <w:rsid w:val="00C92C63"/>
    <w:rsid w:val="00C935D1"/>
    <w:rsid w:val="00CA19A5"/>
    <w:rsid w:val="00CA2C58"/>
    <w:rsid w:val="00CA2C9B"/>
    <w:rsid w:val="00CA2CB1"/>
    <w:rsid w:val="00CA31CB"/>
    <w:rsid w:val="00CA4AD8"/>
    <w:rsid w:val="00CB6367"/>
    <w:rsid w:val="00CC092B"/>
    <w:rsid w:val="00CC0985"/>
    <w:rsid w:val="00CC13C4"/>
    <w:rsid w:val="00CC2230"/>
    <w:rsid w:val="00CC3D5E"/>
    <w:rsid w:val="00CC441F"/>
    <w:rsid w:val="00CC4830"/>
    <w:rsid w:val="00CC6AAE"/>
    <w:rsid w:val="00CD205C"/>
    <w:rsid w:val="00CD7021"/>
    <w:rsid w:val="00CD74CA"/>
    <w:rsid w:val="00CE01A1"/>
    <w:rsid w:val="00CE2B7C"/>
    <w:rsid w:val="00CE36C8"/>
    <w:rsid w:val="00CE3FD8"/>
    <w:rsid w:val="00CE4F59"/>
    <w:rsid w:val="00CE6A45"/>
    <w:rsid w:val="00CE7A33"/>
    <w:rsid w:val="00CF0E0D"/>
    <w:rsid w:val="00CF10B2"/>
    <w:rsid w:val="00CF5441"/>
    <w:rsid w:val="00CF605F"/>
    <w:rsid w:val="00CF6AF3"/>
    <w:rsid w:val="00CF7537"/>
    <w:rsid w:val="00D0243D"/>
    <w:rsid w:val="00D02E83"/>
    <w:rsid w:val="00D04934"/>
    <w:rsid w:val="00D068D9"/>
    <w:rsid w:val="00D126D2"/>
    <w:rsid w:val="00D12DE4"/>
    <w:rsid w:val="00D13DC6"/>
    <w:rsid w:val="00D143B0"/>
    <w:rsid w:val="00D21B1F"/>
    <w:rsid w:val="00D366A9"/>
    <w:rsid w:val="00D42628"/>
    <w:rsid w:val="00D45035"/>
    <w:rsid w:val="00D46AD1"/>
    <w:rsid w:val="00D50BCF"/>
    <w:rsid w:val="00D52B3F"/>
    <w:rsid w:val="00D5703B"/>
    <w:rsid w:val="00D570A3"/>
    <w:rsid w:val="00D57ABC"/>
    <w:rsid w:val="00D64C61"/>
    <w:rsid w:val="00D6598B"/>
    <w:rsid w:val="00D66DFE"/>
    <w:rsid w:val="00D67924"/>
    <w:rsid w:val="00D729C1"/>
    <w:rsid w:val="00D73493"/>
    <w:rsid w:val="00D855CE"/>
    <w:rsid w:val="00D92396"/>
    <w:rsid w:val="00D9367F"/>
    <w:rsid w:val="00D95ECC"/>
    <w:rsid w:val="00D9784B"/>
    <w:rsid w:val="00DA3AFE"/>
    <w:rsid w:val="00DA3EF6"/>
    <w:rsid w:val="00DA41E2"/>
    <w:rsid w:val="00DA6889"/>
    <w:rsid w:val="00DB29BB"/>
    <w:rsid w:val="00DB3F2D"/>
    <w:rsid w:val="00DB6A25"/>
    <w:rsid w:val="00DB7901"/>
    <w:rsid w:val="00DC69B1"/>
    <w:rsid w:val="00DD16C6"/>
    <w:rsid w:val="00DD18FD"/>
    <w:rsid w:val="00DD340C"/>
    <w:rsid w:val="00DD7263"/>
    <w:rsid w:val="00DD7465"/>
    <w:rsid w:val="00DD7D5D"/>
    <w:rsid w:val="00DE1FED"/>
    <w:rsid w:val="00DE41F2"/>
    <w:rsid w:val="00DE6BCB"/>
    <w:rsid w:val="00DF2AF6"/>
    <w:rsid w:val="00DF3AC0"/>
    <w:rsid w:val="00DF54DA"/>
    <w:rsid w:val="00DF77D2"/>
    <w:rsid w:val="00E10170"/>
    <w:rsid w:val="00E1495F"/>
    <w:rsid w:val="00E163E4"/>
    <w:rsid w:val="00E17A7F"/>
    <w:rsid w:val="00E17DB3"/>
    <w:rsid w:val="00E227EB"/>
    <w:rsid w:val="00E2353B"/>
    <w:rsid w:val="00E24D1F"/>
    <w:rsid w:val="00E27903"/>
    <w:rsid w:val="00E36C38"/>
    <w:rsid w:val="00E36DCB"/>
    <w:rsid w:val="00E36EF3"/>
    <w:rsid w:val="00E4450C"/>
    <w:rsid w:val="00E523A8"/>
    <w:rsid w:val="00E571F5"/>
    <w:rsid w:val="00E57753"/>
    <w:rsid w:val="00E6353B"/>
    <w:rsid w:val="00E644B7"/>
    <w:rsid w:val="00E6507A"/>
    <w:rsid w:val="00E67BD2"/>
    <w:rsid w:val="00E7647A"/>
    <w:rsid w:val="00E7728E"/>
    <w:rsid w:val="00E81DAB"/>
    <w:rsid w:val="00E82F10"/>
    <w:rsid w:val="00E832CB"/>
    <w:rsid w:val="00E845D0"/>
    <w:rsid w:val="00E91E90"/>
    <w:rsid w:val="00E92B8E"/>
    <w:rsid w:val="00E93675"/>
    <w:rsid w:val="00E93681"/>
    <w:rsid w:val="00E94544"/>
    <w:rsid w:val="00EA131B"/>
    <w:rsid w:val="00EA2076"/>
    <w:rsid w:val="00EA5F75"/>
    <w:rsid w:val="00EA72A3"/>
    <w:rsid w:val="00EB7C5F"/>
    <w:rsid w:val="00EC2FFF"/>
    <w:rsid w:val="00EC3166"/>
    <w:rsid w:val="00EC3925"/>
    <w:rsid w:val="00ED0D44"/>
    <w:rsid w:val="00ED10D8"/>
    <w:rsid w:val="00ED4AD5"/>
    <w:rsid w:val="00ED75E7"/>
    <w:rsid w:val="00EE0B2D"/>
    <w:rsid w:val="00EE259F"/>
    <w:rsid w:val="00EE3C30"/>
    <w:rsid w:val="00EE5F75"/>
    <w:rsid w:val="00EF0CD6"/>
    <w:rsid w:val="00EF2576"/>
    <w:rsid w:val="00EF4C24"/>
    <w:rsid w:val="00EF4E83"/>
    <w:rsid w:val="00EF54C4"/>
    <w:rsid w:val="00EF5E08"/>
    <w:rsid w:val="00EF6AC7"/>
    <w:rsid w:val="00EF7120"/>
    <w:rsid w:val="00F001C1"/>
    <w:rsid w:val="00F00FC7"/>
    <w:rsid w:val="00F01EE0"/>
    <w:rsid w:val="00F0645F"/>
    <w:rsid w:val="00F06B2E"/>
    <w:rsid w:val="00F10051"/>
    <w:rsid w:val="00F100F2"/>
    <w:rsid w:val="00F116B2"/>
    <w:rsid w:val="00F15A37"/>
    <w:rsid w:val="00F21488"/>
    <w:rsid w:val="00F21572"/>
    <w:rsid w:val="00F215FA"/>
    <w:rsid w:val="00F22404"/>
    <w:rsid w:val="00F24383"/>
    <w:rsid w:val="00F2496E"/>
    <w:rsid w:val="00F30B98"/>
    <w:rsid w:val="00F368AB"/>
    <w:rsid w:val="00F37E25"/>
    <w:rsid w:val="00F419CA"/>
    <w:rsid w:val="00F41F74"/>
    <w:rsid w:val="00F44A82"/>
    <w:rsid w:val="00F504D9"/>
    <w:rsid w:val="00F52955"/>
    <w:rsid w:val="00F555F1"/>
    <w:rsid w:val="00F6025B"/>
    <w:rsid w:val="00F60AC8"/>
    <w:rsid w:val="00F63C1D"/>
    <w:rsid w:val="00F65E24"/>
    <w:rsid w:val="00F66842"/>
    <w:rsid w:val="00F67434"/>
    <w:rsid w:val="00F70C7C"/>
    <w:rsid w:val="00F7169C"/>
    <w:rsid w:val="00F71E51"/>
    <w:rsid w:val="00F72DF2"/>
    <w:rsid w:val="00F74F71"/>
    <w:rsid w:val="00F7616F"/>
    <w:rsid w:val="00F82193"/>
    <w:rsid w:val="00F846A7"/>
    <w:rsid w:val="00F86133"/>
    <w:rsid w:val="00F86DC5"/>
    <w:rsid w:val="00F87A2F"/>
    <w:rsid w:val="00F91E27"/>
    <w:rsid w:val="00F95029"/>
    <w:rsid w:val="00F955B8"/>
    <w:rsid w:val="00F97B82"/>
    <w:rsid w:val="00FA0449"/>
    <w:rsid w:val="00FA1D91"/>
    <w:rsid w:val="00FA2CE8"/>
    <w:rsid w:val="00FA3885"/>
    <w:rsid w:val="00FA432D"/>
    <w:rsid w:val="00FB02BB"/>
    <w:rsid w:val="00FB1BBA"/>
    <w:rsid w:val="00FB668D"/>
    <w:rsid w:val="00FC1693"/>
    <w:rsid w:val="00FC1890"/>
    <w:rsid w:val="00FC3156"/>
    <w:rsid w:val="00FC3DF8"/>
    <w:rsid w:val="00FC4593"/>
    <w:rsid w:val="00FC6738"/>
    <w:rsid w:val="00FD0904"/>
    <w:rsid w:val="00FD09E7"/>
    <w:rsid w:val="00FD0A3B"/>
    <w:rsid w:val="00FD12E2"/>
    <w:rsid w:val="00FD1CA7"/>
    <w:rsid w:val="00FD401A"/>
    <w:rsid w:val="00FD551E"/>
    <w:rsid w:val="00FD7A2B"/>
    <w:rsid w:val="00FE1BC5"/>
    <w:rsid w:val="00FE33FC"/>
    <w:rsid w:val="00FE3926"/>
    <w:rsid w:val="00FE5271"/>
    <w:rsid w:val="00FE5C7D"/>
    <w:rsid w:val="00FE7443"/>
    <w:rsid w:val="00FF05BA"/>
    <w:rsid w:val="00FF1C45"/>
    <w:rsid w:val="00FF38F4"/>
    <w:rsid w:val="00FF5689"/>
    <w:rsid w:val="00FF6043"/>
    <w:rsid w:val="00FF6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901"/>
    <w:pPr>
      <w:widowControl w:val="0"/>
    </w:pPr>
    <w:rPr>
      <w:rFonts w:ascii="Courier New" w:hAnsi="Courier New" w:cs="Courier New"/>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_"/>
    <w:basedOn w:val="a0"/>
    <w:link w:val="20"/>
    <w:locked/>
    <w:rsid w:val="00DB7901"/>
    <w:rPr>
      <w:b/>
      <w:bCs/>
      <w:sz w:val="23"/>
      <w:szCs w:val="23"/>
      <w:lang w:bidi="ar-SA"/>
    </w:rPr>
  </w:style>
  <w:style w:type="paragraph" w:customStyle="1" w:styleId="20">
    <w:name w:val="Основной текст (2)"/>
    <w:basedOn w:val="a"/>
    <w:link w:val="2"/>
    <w:rsid w:val="00DB7901"/>
    <w:pPr>
      <w:shd w:val="clear" w:color="auto" w:fill="FFFFFF"/>
      <w:spacing w:after="300" w:line="240" w:lineRule="atLeast"/>
      <w:jc w:val="center"/>
    </w:pPr>
    <w:rPr>
      <w:rFonts w:ascii="Times New Roman" w:hAnsi="Times New Roman" w:cs="Times New Roman"/>
      <w:b/>
      <w:bCs/>
      <w:color w:val="auto"/>
      <w:sz w:val="23"/>
      <w:szCs w:val="23"/>
      <w:lang w:val="ru-RU" w:eastAsia="ru-RU"/>
    </w:rPr>
  </w:style>
  <w:style w:type="character" w:customStyle="1" w:styleId="a3">
    <w:name w:val="Основной текст Знак"/>
    <w:basedOn w:val="a0"/>
    <w:link w:val="a4"/>
    <w:locked/>
    <w:rsid w:val="00DB7901"/>
    <w:rPr>
      <w:sz w:val="23"/>
      <w:szCs w:val="23"/>
      <w:lang w:bidi="ar-SA"/>
    </w:rPr>
  </w:style>
  <w:style w:type="paragraph" w:styleId="a4">
    <w:name w:val="Body Text"/>
    <w:basedOn w:val="a"/>
    <w:link w:val="a3"/>
    <w:rsid w:val="00DB7901"/>
    <w:pPr>
      <w:shd w:val="clear" w:color="auto" w:fill="FFFFFF"/>
      <w:spacing w:before="300" w:after="60" w:line="240" w:lineRule="atLeast"/>
      <w:jc w:val="both"/>
    </w:pPr>
    <w:rPr>
      <w:rFonts w:ascii="Times New Roman" w:hAnsi="Times New Roman" w:cs="Times New Roman"/>
      <w:color w:val="auto"/>
      <w:sz w:val="23"/>
      <w:szCs w:val="23"/>
      <w:lang w:val="ru-RU" w:eastAsia="ru-RU"/>
    </w:rPr>
  </w:style>
  <w:style w:type="character" w:customStyle="1" w:styleId="3">
    <w:name w:val="Основной текст (3)_"/>
    <w:basedOn w:val="a0"/>
    <w:link w:val="30"/>
    <w:locked/>
    <w:rsid w:val="00DB7901"/>
    <w:rPr>
      <w:rFonts w:ascii="Bookman Old Style" w:hAnsi="Bookman Old Style"/>
      <w:sz w:val="8"/>
      <w:szCs w:val="8"/>
      <w:lang w:bidi="ar-SA"/>
    </w:rPr>
  </w:style>
  <w:style w:type="paragraph" w:customStyle="1" w:styleId="30">
    <w:name w:val="Основной текст (3)"/>
    <w:basedOn w:val="a"/>
    <w:link w:val="3"/>
    <w:rsid w:val="00DB7901"/>
    <w:pPr>
      <w:shd w:val="clear" w:color="auto" w:fill="FFFFFF"/>
      <w:spacing w:line="240" w:lineRule="atLeast"/>
      <w:jc w:val="both"/>
    </w:pPr>
    <w:rPr>
      <w:rFonts w:ascii="Bookman Old Style" w:hAnsi="Bookman Old Style" w:cs="Times New Roman"/>
      <w:color w:val="auto"/>
      <w:sz w:val="8"/>
      <w:szCs w:val="8"/>
      <w:lang w:val="ru-RU" w:eastAsia="ru-RU"/>
    </w:rPr>
  </w:style>
  <w:style w:type="character" w:customStyle="1" w:styleId="3TimesNewRoman">
    <w:name w:val="Основной текст (3) + Times New Roman"/>
    <w:aliases w:val="6,5 pt"/>
    <w:basedOn w:val="3"/>
    <w:rsid w:val="00DB7901"/>
    <w:rPr>
      <w:rFonts w:ascii="Times New Roman" w:hAnsi="Times New Roman" w:cs="Times New Roman"/>
      <w:color w:val="000000"/>
      <w:spacing w:val="0"/>
      <w:w w:val="100"/>
      <w:position w:val="0"/>
      <w:sz w:val="13"/>
      <w:szCs w:val="13"/>
      <w:lang w:val="ru-RU"/>
    </w:rPr>
  </w:style>
  <w:style w:type="character" w:customStyle="1" w:styleId="0ptExact">
    <w:name w:val="Основной текст + Интервал 0 pt Exact"/>
    <w:basedOn w:val="a3"/>
    <w:rsid w:val="00DB7901"/>
    <w:rPr>
      <w:color w:val="000000"/>
      <w:spacing w:val="0"/>
      <w:w w:val="100"/>
      <w:position w:val="0"/>
      <w:sz w:val="21"/>
      <w:szCs w:val="21"/>
      <w:lang w:val="ru-RU"/>
    </w:rPr>
  </w:style>
  <w:style w:type="character" w:customStyle="1" w:styleId="4">
    <w:name w:val="Основной текст (4)_"/>
    <w:basedOn w:val="a0"/>
    <w:link w:val="40"/>
    <w:locked/>
    <w:rsid w:val="00DB7901"/>
    <w:rPr>
      <w:b/>
      <w:bCs/>
      <w:sz w:val="17"/>
      <w:szCs w:val="17"/>
      <w:lang w:bidi="ar-SA"/>
    </w:rPr>
  </w:style>
  <w:style w:type="paragraph" w:customStyle="1" w:styleId="40">
    <w:name w:val="Основной текст (4)"/>
    <w:basedOn w:val="a"/>
    <w:link w:val="4"/>
    <w:rsid w:val="00DB7901"/>
    <w:pPr>
      <w:shd w:val="clear" w:color="auto" w:fill="FFFFFF"/>
      <w:spacing w:before="720" w:after="1320" w:line="221" w:lineRule="exact"/>
    </w:pPr>
    <w:rPr>
      <w:rFonts w:ascii="Times New Roman" w:hAnsi="Times New Roman" w:cs="Times New Roman"/>
      <w:b/>
      <w:bCs/>
      <w:color w:val="auto"/>
      <w:sz w:val="17"/>
      <w:szCs w:val="17"/>
      <w:lang w:val="ru-RU" w:eastAsia="ru-RU"/>
    </w:rPr>
  </w:style>
  <w:style w:type="character" w:customStyle="1" w:styleId="48pt">
    <w:name w:val="Основной текст (4) + 8 pt"/>
    <w:aliases w:val="Не полужирный"/>
    <w:basedOn w:val="4"/>
    <w:rsid w:val="00DB7901"/>
    <w:rPr>
      <w:color w:val="000000"/>
      <w:spacing w:val="0"/>
      <w:w w:val="100"/>
      <w:position w:val="0"/>
      <w:sz w:val="16"/>
      <w:szCs w:val="16"/>
      <w:lang w:val="ru-RU"/>
    </w:rPr>
  </w:style>
  <w:style w:type="character" w:customStyle="1" w:styleId="44pt">
    <w:name w:val="Основной текст (4) + 4 pt"/>
    <w:aliases w:val="Не полужирный1"/>
    <w:basedOn w:val="4"/>
    <w:rsid w:val="00DB7901"/>
    <w:rPr>
      <w:color w:val="000000"/>
      <w:spacing w:val="0"/>
      <w:w w:val="100"/>
      <w:position w:val="0"/>
      <w:sz w:val="8"/>
      <w:szCs w:val="8"/>
    </w:rPr>
  </w:style>
  <w:style w:type="paragraph" w:customStyle="1" w:styleId="ConsPlusTitle">
    <w:name w:val="ConsPlusTitle"/>
    <w:rsid w:val="00B14F4F"/>
    <w:pPr>
      <w:autoSpaceDE w:val="0"/>
      <w:autoSpaceDN w:val="0"/>
      <w:adjustRightInd w:val="0"/>
    </w:pPr>
    <w:rPr>
      <w:rFonts w:ascii="Arial" w:hAnsi="Arial" w:cs="Arial"/>
      <w:b/>
      <w:bCs/>
      <w:lang w:eastAsia="en-US"/>
    </w:rPr>
  </w:style>
  <w:style w:type="paragraph" w:customStyle="1" w:styleId="ConsPlusNormal">
    <w:name w:val="ConsPlusNormal"/>
    <w:rsid w:val="00366B3F"/>
    <w:pPr>
      <w:autoSpaceDE w:val="0"/>
      <w:autoSpaceDN w:val="0"/>
      <w:adjustRightInd w:val="0"/>
    </w:pPr>
    <w:rPr>
      <w:rFonts w:ascii="Arial" w:hAnsi="Arial" w:cs="Arial"/>
      <w:lang w:eastAsia="en-US"/>
    </w:rPr>
  </w:style>
  <w:style w:type="paragraph" w:styleId="a5">
    <w:name w:val="footnote text"/>
    <w:basedOn w:val="a"/>
    <w:link w:val="a6"/>
    <w:semiHidden/>
    <w:rsid w:val="00366B3F"/>
    <w:pPr>
      <w:widowControl/>
    </w:pPr>
    <w:rPr>
      <w:rFonts w:ascii="Calibri" w:hAnsi="Calibri" w:cs="Times New Roman"/>
      <w:color w:val="auto"/>
      <w:sz w:val="20"/>
      <w:szCs w:val="20"/>
      <w:lang w:eastAsia="en-US"/>
    </w:rPr>
  </w:style>
  <w:style w:type="character" w:customStyle="1" w:styleId="a6">
    <w:name w:val="Текст сноски Знак"/>
    <w:basedOn w:val="a0"/>
    <w:link w:val="a5"/>
    <w:semiHidden/>
    <w:locked/>
    <w:rsid w:val="00366B3F"/>
    <w:rPr>
      <w:rFonts w:ascii="Calibri" w:hAnsi="Calibri"/>
      <w:lang w:val="ru-RU" w:eastAsia="en-US" w:bidi="ar-SA"/>
    </w:rPr>
  </w:style>
  <w:style w:type="character" w:styleId="a7">
    <w:name w:val="footnote reference"/>
    <w:basedOn w:val="a0"/>
    <w:semiHidden/>
    <w:rsid w:val="00366B3F"/>
    <w:rPr>
      <w:rFonts w:cs="Times New Roman"/>
      <w:vertAlign w:val="superscript"/>
    </w:rPr>
  </w:style>
  <w:style w:type="character" w:styleId="a8">
    <w:name w:val="Hyperlink"/>
    <w:basedOn w:val="a0"/>
    <w:rsid w:val="00BF3AF1"/>
    <w:rPr>
      <w:color w:val="0000FF"/>
      <w:u w:val="single"/>
    </w:rPr>
  </w:style>
  <w:style w:type="paragraph" w:styleId="a9">
    <w:name w:val="endnote text"/>
    <w:basedOn w:val="a"/>
    <w:link w:val="aa"/>
    <w:semiHidden/>
    <w:rsid w:val="00C92C63"/>
    <w:pPr>
      <w:widowControl/>
    </w:pPr>
    <w:rPr>
      <w:rFonts w:ascii="Calibri" w:hAnsi="Calibri" w:cs="Times New Roman"/>
      <w:color w:val="auto"/>
      <w:sz w:val="20"/>
      <w:szCs w:val="20"/>
      <w:lang w:eastAsia="en-US"/>
    </w:rPr>
  </w:style>
  <w:style w:type="character" w:customStyle="1" w:styleId="aa">
    <w:name w:val="Текст концевой сноски Знак"/>
    <w:basedOn w:val="a0"/>
    <w:link w:val="a9"/>
    <w:semiHidden/>
    <w:locked/>
    <w:rsid w:val="00C92C63"/>
    <w:rPr>
      <w:rFonts w:ascii="Calibri" w:hAnsi="Calibri"/>
      <w:lang w:val="ru-RU" w:eastAsia="en-US" w:bidi="ar-SA"/>
    </w:rPr>
  </w:style>
  <w:style w:type="paragraph" w:customStyle="1" w:styleId="ConsPlusNonformat">
    <w:name w:val="ConsPlusNonformat"/>
    <w:rsid w:val="00C92C63"/>
    <w:pPr>
      <w:autoSpaceDE w:val="0"/>
      <w:autoSpaceDN w:val="0"/>
      <w:adjustRightInd w:val="0"/>
    </w:pPr>
    <w:rPr>
      <w:rFonts w:ascii="Courier New" w:eastAsia="Calibri" w:hAnsi="Courier New" w:cs="Courier New"/>
    </w:rPr>
  </w:style>
  <w:style w:type="paragraph" w:customStyle="1" w:styleId="ListParagraph">
    <w:name w:val="List Paragraph"/>
    <w:basedOn w:val="a"/>
    <w:rsid w:val="00C92C63"/>
    <w:pPr>
      <w:widowControl/>
      <w:spacing w:after="200" w:line="276" w:lineRule="auto"/>
      <w:ind w:left="720"/>
      <w:contextualSpacing/>
    </w:pPr>
    <w:rPr>
      <w:rFonts w:ascii="Calibri" w:hAnsi="Calibri" w:cs="Times New Roman"/>
      <w:color w:val="auto"/>
      <w:sz w:val="22"/>
      <w:szCs w:val="22"/>
      <w:lang w:eastAsia="en-US"/>
    </w:rPr>
  </w:style>
  <w:style w:type="paragraph" w:styleId="ab">
    <w:name w:val="header"/>
    <w:basedOn w:val="a"/>
    <w:link w:val="ac"/>
    <w:rsid w:val="00C92C63"/>
    <w:pPr>
      <w:widowControl/>
      <w:tabs>
        <w:tab w:val="center" w:pos="4677"/>
        <w:tab w:val="right" w:pos="9355"/>
      </w:tabs>
    </w:pPr>
    <w:rPr>
      <w:rFonts w:ascii="Calibri" w:hAnsi="Calibri" w:cs="Times New Roman"/>
      <w:color w:val="auto"/>
      <w:sz w:val="22"/>
      <w:szCs w:val="22"/>
      <w:lang w:eastAsia="en-US"/>
    </w:rPr>
  </w:style>
  <w:style w:type="character" w:customStyle="1" w:styleId="ac">
    <w:name w:val="Верхний колонтитул Знак"/>
    <w:basedOn w:val="a0"/>
    <w:link w:val="ab"/>
    <w:locked/>
    <w:rsid w:val="00C92C63"/>
    <w:rPr>
      <w:rFonts w:ascii="Calibri" w:hAnsi="Calibri"/>
      <w:sz w:val="22"/>
      <w:szCs w:val="22"/>
      <w:lang w:val="ru-RU" w:eastAsia="en-US" w:bidi="ar-SA"/>
    </w:rPr>
  </w:style>
  <w:style w:type="paragraph" w:styleId="ad">
    <w:name w:val="footer"/>
    <w:basedOn w:val="a"/>
    <w:link w:val="ae"/>
    <w:rsid w:val="00C92C63"/>
    <w:pPr>
      <w:widowControl/>
      <w:tabs>
        <w:tab w:val="center" w:pos="4677"/>
        <w:tab w:val="right" w:pos="9355"/>
      </w:tabs>
    </w:pPr>
    <w:rPr>
      <w:rFonts w:ascii="Calibri" w:hAnsi="Calibri" w:cs="Times New Roman"/>
      <w:color w:val="auto"/>
      <w:sz w:val="22"/>
      <w:szCs w:val="22"/>
      <w:lang w:eastAsia="en-US"/>
    </w:rPr>
  </w:style>
  <w:style w:type="character" w:customStyle="1" w:styleId="ae">
    <w:name w:val="Нижний колонтитул Знак"/>
    <w:basedOn w:val="a0"/>
    <w:link w:val="ad"/>
    <w:locked/>
    <w:rsid w:val="00C92C63"/>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4A547CAA5307138418BA9AFBD0C06276EE25E105627DCF9283ECFF45A67C7DDA97E97498F6AD9BE857434Q4hFF" TargetMode="External"/><Relationship Id="rId13" Type="http://schemas.openxmlformats.org/officeDocument/2006/relationships/hyperlink" Target="consultantplus://offline/ref=046651947BF000AEAAB2F51DF792B5F54EB99CC31AF5702E2918182CDF48DAC81F04D3648E7CB15BEE8E8983A1C5I" TargetMode="External"/><Relationship Id="rId18" Type="http://schemas.openxmlformats.org/officeDocument/2006/relationships/hyperlink" Target="consultantplus://offline/ref=046651947BF000AEAAB2F51DF792B5F54EB99CC31AF5702F241C182CDF48DAC81F04D3648E7CB15BEE8E8883A1C6I" TargetMode="External"/><Relationship Id="rId3" Type="http://schemas.openxmlformats.org/officeDocument/2006/relationships/settings" Target="settings.xml"/><Relationship Id="rId21" Type="http://schemas.openxmlformats.org/officeDocument/2006/relationships/hyperlink" Target="consultantplus://offline/ref=B6171A07052A7D6A67A9E7697A4A308C2D31F349F5EF99F25FA559F9DB30929CA30CC30868C6260397F69693d3XFJ" TargetMode="External"/><Relationship Id="rId7" Type="http://schemas.openxmlformats.org/officeDocument/2006/relationships/hyperlink" Target="consultantplus://offline/ref=3494A547CAA53071384195A4B9D153032565BC5B13512F8DAD7C3898AB0A61929DE978C20ACA64D8QBhFF" TargetMode="External"/><Relationship Id="rId12" Type="http://schemas.openxmlformats.org/officeDocument/2006/relationships/hyperlink" Target="consultantplus://offline/ref=3494A547CAA5307138418BA9AFBD0C06276EE25E105623D2F92F3ECFF45A67C7DDA97E97498F6AD9BE857633Q4hEF" TargetMode="External"/><Relationship Id="rId17" Type="http://schemas.openxmlformats.org/officeDocument/2006/relationships/hyperlink" Target="consultantplus://offline/ref=046651947BF000AEAAB2F51DF792B5F54EB99CC31AF5702F241C182CDF48DAC81F04D3648E7CB15BEE8E8883A1C6I" TargetMode="External"/><Relationship Id="rId2" Type="http://schemas.openxmlformats.org/officeDocument/2006/relationships/styles" Target="styles.xml"/><Relationship Id="rId16" Type="http://schemas.openxmlformats.org/officeDocument/2006/relationships/hyperlink" Target="consultantplus://offline/ref=046651947BF000AEAAB2F51DF792B5F54EB99CC31AF5702E2918182CDF48DAC81F04D3648E7CB15BEE8E8A8AA1C0I" TargetMode="External"/><Relationship Id="rId20" Type="http://schemas.openxmlformats.org/officeDocument/2006/relationships/hyperlink" Target="consultantplus://offline/ref=EDF8F16B266D22CBC3D129EEE545725DD57E4E9FAC2CAF4E20438E1E4453EC05413DBBF340C7C4E24A85027E2EG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94A547CAA5307138418BA9AFBD0C06276EE25E105623D2F92F3ECFF45A67C7DDA97E97498F6AD9BE857432Q4h0F" TargetMode="External"/><Relationship Id="rId5" Type="http://schemas.openxmlformats.org/officeDocument/2006/relationships/footnotes" Target="footnotes.xml"/><Relationship Id="rId15" Type="http://schemas.openxmlformats.org/officeDocument/2006/relationships/hyperlink" Target="consultantplus://offline/ref=0783CB562CF0C35E6346516A4E25FDD1B1BC44239AE34FE9BE922B804C70043A4E991389801DD0663BE8966EPBh4I" TargetMode="External"/><Relationship Id="rId23" Type="http://schemas.openxmlformats.org/officeDocument/2006/relationships/theme" Target="theme/theme1.xml"/><Relationship Id="rId10" Type="http://schemas.openxmlformats.org/officeDocument/2006/relationships/hyperlink" Target="http://kradm.tomsk.ru/" TargetMode="External"/><Relationship Id="rId19" Type="http://schemas.openxmlformats.org/officeDocument/2006/relationships/hyperlink" Target="consultantplus://offline/ref=046651947BF000AEAAB2F51DF792B5F54EB99CC31AF5702E2918182CDF48DAC81F04D3648E7CB15BEE8E8885A1C7I" TargetMode="External"/><Relationship Id="rId4" Type="http://schemas.openxmlformats.org/officeDocument/2006/relationships/webSettings" Target="webSettings.xml"/><Relationship Id="rId9" Type="http://schemas.openxmlformats.org/officeDocument/2006/relationships/hyperlink" Target="consultantplus://offline/ref=3494A547CAA5307138418BA9AFBD0C06276EE25E105623D2F92F3ECFF45A67C7DDA97E97498F6AD9BE857537Q4h3F" TargetMode="External"/><Relationship Id="rId14" Type="http://schemas.openxmlformats.org/officeDocument/2006/relationships/hyperlink" Target="consultantplus://offline/ref=046651947BF000AEAAB2F51DF792B5F54EB99CC31AF5702E2918182CDF48DAC81F04D3648E7CB15BEE8E8983A1C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13445</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89903</CharactersWithSpaces>
  <SharedDoc>false</SharedDoc>
  <HLinks>
    <vt:vector size="192" baseType="variant">
      <vt:variant>
        <vt:i4>3801186</vt:i4>
      </vt:variant>
      <vt:variant>
        <vt:i4>93</vt:i4>
      </vt:variant>
      <vt:variant>
        <vt:i4>0</vt:i4>
      </vt:variant>
      <vt:variant>
        <vt:i4>5</vt:i4>
      </vt:variant>
      <vt:variant>
        <vt:lpwstr>consultantplus://offline/ref=B6171A07052A7D6A67A9E7697A4A308C2D31F349F5EF99F25FA559F9DB30929CA30CC30868C6260397F69693d3XFJ</vt:lpwstr>
      </vt:variant>
      <vt:variant>
        <vt:lpwstr/>
      </vt:variant>
      <vt:variant>
        <vt:i4>5570562</vt:i4>
      </vt:variant>
      <vt:variant>
        <vt:i4>90</vt:i4>
      </vt:variant>
      <vt:variant>
        <vt:i4>0</vt:i4>
      </vt:variant>
      <vt:variant>
        <vt:i4>5</vt:i4>
      </vt:variant>
      <vt:variant>
        <vt:lpwstr/>
      </vt:variant>
      <vt:variant>
        <vt:lpwstr>Par40</vt:lpwstr>
      </vt:variant>
      <vt:variant>
        <vt:i4>2359345</vt:i4>
      </vt:variant>
      <vt:variant>
        <vt:i4>87</vt:i4>
      </vt:variant>
      <vt:variant>
        <vt:i4>0</vt:i4>
      </vt:variant>
      <vt:variant>
        <vt:i4>5</vt:i4>
      </vt:variant>
      <vt:variant>
        <vt:lpwstr>consultantplus://offline/ref=EDF8F16B266D22CBC3D129EEE545725DD57E4E9FAC2CAF4E20438E1E4453EC05413DBBF340C7C4E24A85027E2EG4J</vt:lpwstr>
      </vt:variant>
      <vt:variant>
        <vt:lpwstr/>
      </vt:variant>
      <vt:variant>
        <vt:i4>7667773</vt:i4>
      </vt:variant>
      <vt:variant>
        <vt:i4>84</vt:i4>
      </vt:variant>
      <vt:variant>
        <vt:i4>0</vt:i4>
      </vt:variant>
      <vt:variant>
        <vt:i4>5</vt:i4>
      </vt:variant>
      <vt:variant>
        <vt:lpwstr>consultantplus://offline/ref=046651947BF000AEAAB2F51DF792B5F54EB99CC31AF5702E2918182CDF48DAC81F04D3648E7CB15BEE8E8885A1C7I</vt:lpwstr>
      </vt:variant>
      <vt:variant>
        <vt:lpwstr/>
      </vt:variant>
      <vt:variant>
        <vt:i4>7667823</vt:i4>
      </vt:variant>
      <vt:variant>
        <vt:i4>81</vt:i4>
      </vt:variant>
      <vt:variant>
        <vt:i4>0</vt:i4>
      </vt:variant>
      <vt:variant>
        <vt:i4>5</vt:i4>
      </vt:variant>
      <vt:variant>
        <vt:lpwstr>consultantplus://offline/ref=046651947BF000AEAAB2F51DF792B5F54EB99CC31AF5702F241C182CDF48DAC81F04D3648E7CB15BEE8E8883A1C6I</vt:lpwstr>
      </vt:variant>
      <vt:variant>
        <vt:lpwstr/>
      </vt:variant>
      <vt:variant>
        <vt:i4>7667823</vt:i4>
      </vt:variant>
      <vt:variant>
        <vt:i4>78</vt:i4>
      </vt:variant>
      <vt:variant>
        <vt:i4>0</vt:i4>
      </vt:variant>
      <vt:variant>
        <vt:i4>5</vt:i4>
      </vt:variant>
      <vt:variant>
        <vt:lpwstr>consultantplus://offline/ref=046651947BF000AEAAB2F51DF792B5F54EB99CC31AF5702F241C182CDF48DAC81F04D3648E7CB15BEE8E8883A1C6I</vt:lpwstr>
      </vt:variant>
      <vt:variant>
        <vt:lpwstr/>
      </vt:variant>
      <vt:variant>
        <vt:i4>5373954</vt:i4>
      </vt:variant>
      <vt:variant>
        <vt:i4>75</vt:i4>
      </vt:variant>
      <vt:variant>
        <vt:i4>0</vt:i4>
      </vt:variant>
      <vt:variant>
        <vt:i4>5</vt:i4>
      </vt:variant>
      <vt:variant>
        <vt:lpwstr/>
      </vt:variant>
      <vt:variant>
        <vt:lpwstr>Par31</vt:lpwstr>
      </vt:variant>
      <vt:variant>
        <vt:i4>5439490</vt:i4>
      </vt:variant>
      <vt:variant>
        <vt:i4>72</vt:i4>
      </vt:variant>
      <vt:variant>
        <vt:i4>0</vt:i4>
      </vt:variant>
      <vt:variant>
        <vt:i4>5</vt:i4>
      </vt:variant>
      <vt:variant>
        <vt:lpwstr/>
      </vt:variant>
      <vt:variant>
        <vt:lpwstr>Par29</vt:lpwstr>
      </vt:variant>
      <vt:variant>
        <vt:i4>5439490</vt:i4>
      </vt:variant>
      <vt:variant>
        <vt:i4>69</vt:i4>
      </vt:variant>
      <vt:variant>
        <vt:i4>0</vt:i4>
      </vt:variant>
      <vt:variant>
        <vt:i4>5</vt:i4>
      </vt:variant>
      <vt:variant>
        <vt:lpwstr/>
      </vt:variant>
      <vt:variant>
        <vt:lpwstr>Par29</vt:lpwstr>
      </vt:variant>
      <vt:variant>
        <vt:i4>5373954</vt:i4>
      </vt:variant>
      <vt:variant>
        <vt:i4>66</vt:i4>
      </vt:variant>
      <vt:variant>
        <vt:i4>0</vt:i4>
      </vt:variant>
      <vt:variant>
        <vt:i4>5</vt:i4>
      </vt:variant>
      <vt:variant>
        <vt:lpwstr/>
      </vt:variant>
      <vt:variant>
        <vt:lpwstr>Par31</vt:lpwstr>
      </vt:variant>
      <vt:variant>
        <vt:i4>5439490</vt:i4>
      </vt:variant>
      <vt:variant>
        <vt:i4>63</vt:i4>
      </vt:variant>
      <vt:variant>
        <vt:i4>0</vt:i4>
      </vt:variant>
      <vt:variant>
        <vt:i4>5</vt:i4>
      </vt:variant>
      <vt:variant>
        <vt:lpwstr/>
      </vt:variant>
      <vt:variant>
        <vt:lpwstr>Par29</vt:lpwstr>
      </vt:variant>
      <vt:variant>
        <vt:i4>5373954</vt:i4>
      </vt:variant>
      <vt:variant>
        <vt:i4>60</vt:i4>
      </vt:variant>
      <vt:variant>
        <vt:i4>0</vt:i4>
      </vt:variant>
      <vt:variant>
        <vt:i4>5</vt:i4>
      </vt:variant>
      <vt:variant>
        <vt:lpwstr/>
      </vt:variant>
      <vt:variant>
        <vt:lpwstr>Par31</vt:lpwstr>
      </vt:variant>
      <vt:variant>
        <vt:i4>5439490</vt:i4>
      </vt:variant>
      <vt:variant>
        <vt:i4>57</vt:i4>
      </vt:variant>
      <vt:variant>
        <vt:i4>0</vt:i4>
      </vt:variant>
      <vt:variant>
        <vt:i4>5</vt:i4>
      </vt:variant>
      <vt:variant>
        <vt:lpwstr/>
      </vt:variant>
      <vt:variant>
        <vt:lpwstr>Par29</vt:lpwstr>
      </vt:variant>
      <vt:variant>
        <vt:i4>5439490</vt:i4>
      </vt:variant>
      <vt:variant>
        <vt:i4>54</vt:i4>
      </vt:variant>
      <vt:variant>
        <vt:i4>0</vt:i4>
      </vt:variant>
      <vt:variant>
        <vt:i4>5</vt:i4>
      </vt:variant>
      <vt:variant>
        <vt:lpwstr/>
      </vt:variant>
      <vt:variant>
        <vt:lpwstr>Par29</vt:lpwstr>
      </vt:variant>
      <vt:variant>
        <vt:i4>7667767</vt:i4>
      </vt:variant>
      <vt:variant>
        <vt:i4>51</vt:i4>
      </vt:variant>
      <vt:variant>
        <vt:i4>0</vt:i4>
      </vt:variant>
      <vt:variant>
        <vt:i4>5</vt:i4>
      </vt:variant>
      <vt:variant>
        <vt:lpwstr>consultantplus://offline/ref=046651947BF000AEAAB2F51DF792B5F54EB99CC31AF5702E2918182CDF48DAC81F04D3648E7CB15BEE8E8A8AA1C0I</vt:lpwstr>
      </vt:variant>
      <vt:variant>
        <vt:lpwstr/>
      </vt:variant>
      <vt:variant>
        <vt:i4>3145828</vt:i4>
      </vt:variant>
      <vt:variant>
        <vt:i4>48</vt:i4>
      </vt:variant>
      <vt:variant>
        <vt:i4>0</vt:i4>
      </vt:variant>
      <vt:variant>
        <vt:i4>5</vt:i4>
      </vt:variant>
      <vt:variant>
        <vt:lpwstr>consultantplus://offline/ref=0783CB562CF0C35E6346516A4E25FDD1B1BC44239AE34FE9BE922B804C70043A4E991389801DD0663BE8966EPBh4I</vt:lpwstr>
      </vt:variant>
      <vt:variant>
        <vt:lpwstr/>
      </vt:variant>
      <vt:variant>
        <vt:i4>5439490</vt:i4>
      </vt:variant>
      <vt:variant>
        <vt:i4>45</vt:i4>
      </vt:variant>
      <vt:variant>
        <vt:i4>0</vt:i4>
      </vt:variant>
      <vt:variant>
        <vt:i4>5</vt:i4>
      </vt:variant>
      <vt:variant>
        <vt:lpwstr/>
      </vt:variant>
      <vt:variant>
        <vt:lpwstr>Par22</vt:lpwstr>
      </vt:variant>
      <vt:variant>
        <vt:i4>5439490</vt:i4>
      </vt:variant>
      <vt:variant>
        <vt:i4>42</vt:i4>
      </vt:variant>
      <vt:variant>
        <vt:i4>0</vt:i4>
      </vt:variant>
      <vt:variant>
        <vt:i4>5</vt:i4>
      </vt:variant>
      <vt:variant>
        <vt:lpwstr/>
      </vt:variant>
      <vt:variant>
        <vt:lpwstr>Par22</vt:lpwstr>
      </vt:variant>
      <vt:variant>
        <vt:i4>7667764</vt:i4>
      </vt:variant>
      <vt:variant>
        <vt:i4>39</vt:i4>
      </vt:variant>
      <vt:variant>
        <vt:i4>0</vt:i4>
      </vt:variant>
      <vt:variant>
        <vt:i4>5</vt:i4>
      </vt:variant>
      <vt:variant>
        <vt:lpwstr>consultantplus://offline/ref=046651947BF000AEAAB2F51DF792B5F54EB99CC31AF5702E2918182CDF48DAC81F04D3648E7CB15BEE8E8983A1C9I</vt:lpwstr>
      </vt:variant>
      <vt:variant>
        <vt:lpwstr/>
      </vt:variant>
      <vt:variant>
        <vt:i4>7667768</vt:i4>
      </vt:variant>
      <vt:variant>
        <vt:i4>36</vt:i4>
      </vt:variant>
      <vt:variant>
        <vt:i4>0</vt:i4>
      </vt:variant>
      <vt:variant>
        <vt:i4>5</vt:i4>
      </vt:variant>
      <vt:variant>
        <vt:lpwstr>consultantplus://offline/ref=046651947BF000AEAAB2F51DF792B5F54EB99CC31AF5702E2918182CDF48DAC81F04D3648E7CB15BEE8E8983A1C5I</vt:lpwstr>
      </vt:variant>
      <vt:variant>
        <vt:lpwstr/>
      </vt:variant>
      <vt:variant>
        <vt:i4>3145780</vt:i4>
      </vt:variant>
      <vt:variant>
        <vt:i4>33</vt:i4>
      </vt:variant>
      <vt:variant>
        <vt:i4>0</vt:i4>
      </vt:variant>
      <vt:variant>
        <vt:i4>5</vt:i4>
      </vt:variant>
      <vt:variant>
        <vt:lpwstr>consultantplus://offline/ref=3494A547CAA5307138418BA9AFBD0C06276EE25E105623D2F92F3ECFF45A67C7DDA97E97498F6AD9BE857633Q4hEF</vt:lpwstr>
      </vt:variant>
      <vt:variant>
        <vt:lpwstr/>
      </vt:variant>
      <vt:variant>
        <vt:i4>5832706</vt:i4>
      </vt:variant>
      <vt:variant>
        <vt:i4>30</vt:i4>
      </vt:variant>
      <vt:variant>
        <vt:i4>0</vt:i4>
      </vt:variant>
      <vt:variant>
        <vt:i4>5</vt:i4>
      </vt:variant>
      <vt:variant>
        <vt:lpwstr/>
      </vt:variant>
      <vt:variant>
        <vt:lpwstr>Par86</vt:lpwstr>
      </vt:variant>
      <vt:variant>
        <vt:i4>5832706</vt:i4>
      </vt:variant>
      <vt:variant>
        <vt:i4>27</vt:i4>
      </vt:variant>
      <vt:variant>
        <vt:i4>0</vt:i4>
      </vt:variant>
      <vt:variant>
        <vt:i4>5</vt:i4>
      </vt:variant>
      <vt:variant>
        <vt:lpwstr/>
      </vt:variant>
      <vt:variant>
        <vt:lpwstr>Par84</vt:lpwstr>
      </vt:variant>
      <vt:variant>
        <vt:i4>5636098</vt:i4>
      </vt:variant>
      <vt:variant>
        <vt:i4>24</vt:i4>
      </vt:variant>
      <vt:variant>
        <vt:i4>0</vt:i4>
      </vt:variant>
      <vt:variant>
        <vt:i4>5</vt:i4>
      </vt:variant>
      <vt:variant>
        <vt:lpwstr/>
      </vt:variant>
      <vt:variant>
        <vt:lpwstr>Par77</vt:lpwstr>
      </vt:variant>
      <vt:variant>
        <vt:i4>3145826</vt:i4>
      </vt:variant>
      <vt:variant>
        <vt:i4>21</vt:i4>
      </vt:variant>
      <vt:variant>
        <vt:i4>0</vt:i4>
      </vt:variant>
      <vt:variant>
        <vt:i4>5</vt:i4>
      </vt:variant>
      <vt:variant>
        <vt:lpwstr>consultantplus://offline/ref=3494A547CAA5307138418BA9AFBD0C06276EE25E105623D2F92F3ECFF45A67C7DDA97E97498F6AD9BE857432Q4h0F</vt:lpwstr>
      </vt:variant>
      <vt:variant>
        <vt:lpwstr/>
      </vt:variant>
      <vt:variant>
        <vt:i4>5701634</vt:i4>
      </vt:variant>
      <vt:variant>
        <vt:i4>18</vt:i4>
      </vt:variant>
      <vt:variant>
        <vt:i4>0</vt:i4>
      </vt:variant>
      <vt:variant>
        <vt:i4>5</vt:i4>
      </vt:variant>
      <vt:variant>
        <vt:lpwstr/>
      </vt:variant>
      <vt:variant>
        <vt:lpwstr>Par60</vt:lpwstr>
      </vt:variant>
      <vt:variant>
        <vt:i4>5242882</vt:i4>
      </vt:variant>
      <vt:variant>
        <vt:i4>15</vt:i4>
      </vt:variant>
      <vt:variant>
        <vt:i4>0</vt:i4>
      </vt:variant>
      <vt:variant>
        <vt:i4>5</vt:i4>
      </vt:variant>
      <vt:variant>
        <vt:lpwstr/>
      </vt:variant>
      <vt:variant>
        <vt:lpwstr>Par1</vt:lpwstr>
      </vt:variant>
      <vt:variant>
        <vt:i4>6488182</vt:i4>
      </vt:variant>
      <vt:variant>
        <vt:i4>12</vt:i4>
      </vt:variant>
      <vt:variant>
        <vt:i4>0</vt:i4>
      </vt:variant>
      <vt:variant>
        <vt:i4>5</vt:i4>
      </vt:variant>
      <vt:variant>
        <vt:lpwstr>http://kradm.tomsk.ru/</vt:lpwstr>
      </vt:variant>
      <vt:variant>
        <vt:lpwstr/>
      </vt:variant>
      <vt:variant>
        <vt:i4>3145829</vt:i4>
      </vt:variant>
      <vt:variant>
        <vt:i4>9</vt:i4>
      </vt:variant>
      <vt:variant>
        <vt:i4>0</vt:i4>
      </vt:variant>
      <vt:variant>
        <vt:i4>5</vt:i4>
      </vt:variant>
      <vt:variant>
        <vt:lpwstr>consultantplus://offline/ref=3494A547CAA5307138418BA9AFBD0C06276EE25E105623D2F92F3ECFF45A67C7DDA97E97498F6AD9BE857537Q4h3F</vt:lpwstr>
      </vt:variant>
      <vt:variant>
        <vt:lpwstr/>
      </vt:variant>
      <vt:variant>
        <vt:i4>5570562</vt:i4>
      </vt:variant>
      <vt:variant>
        <vt:i4>6</vt:i4>
      </vt:variant>
      <vt:variant>
        <vt:i4>0</vt:i4>
      </vt:variant>
      <vt:variant>
        <vt:i4>5</vt:i4>
      </vt:variant>
      <vt:variant>
        <vt:lpwstr/>
      </vt:variant>
      <vt:variant>
        <vt:lpwstr>Par45</vt:lpwstr>
      </vt:variant>
      <vt:variant>
        <vt:i4>3145785</vt:i4>
      </vt:variant>
      <vt:variant>
        <vt:i4>3</vt:i4>
      </vt:variant>
      <vt:variant>
        <vt:i4>0</vt:i4>
      </vt:variant>
      <vt:variant>
        <vt:i4>5</vt:i4>
      </vt:variant>
      <vt:variant>
        <vt:lpwstr>consultantplus://offline/ref=3494A547CAA5307138418BA9AFBD0C06276EE25E105627DCF9283ECFF45A67C7DDA97E97498F6AD9BE857434Q4hFF</vt:lpwstr>
      </vt:variant>
      <vt:variant>
        <vt:lpwstr/>
      </vt:variant>
      <vt:variant>
        <vt:i4>6815855</vt:i4>
      </vt:variant>
      <vt:variant>
        <vt:i4>0</vt:i4>
      </vt:variant>
      <vt:variant>
        <vt:i4>0</vt:i4>
      </vt:variant>
      <vt:variant>
        <vt:i4>5</vt:i4>
      </vt:variant>
      <vt:variant>
        <vt:lpwstr>consultantplus://offline/ref=3494A547CAA53071384195A4B9D153032565BC5B13512F8DAD7C3898AB0A61929DE978C20ACA64D8QBhFF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49kcomp3</cp:lastModifiedBy>
  <cp:revision>2</cp:revision>
  <cp:lastPrinted>2017-03-09T05:20:00Z</cp:lastPrinted>
  <dcterms:created xsi:type="dcterms:W3CDTF">2017-04-06T03:20:00Z</dcterms:created>
  <dcterms:modified xsi:type="dcterms:W3CDTF">2017-04-06T03:20:00Z</dcterms:modified>
</cp:coreProperties>
</file>