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92" w:rsidRDefault="004C1392" w:rsidP="004C1392">
      <w:pPr>
        <w:spacing w:after="0" w:line="240" w:lineRule="auto"/>
        <w:ind w:left="708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о проведении открытого аукциона.</w:t>
      </w:r>
    </w:p>
    <w:p w:rsidR="004C1392" w:rsidRDefault="004C1392" w:rsidP="004C1392">
      <w:pPr>
        <w:pStyle w:val="ConsPlusNormal"/>
        <w:widowControl/>
        <w:tabs>
          <w:tab w:val="left" w:pos="440"/>
        </w:tabs>
        <w:ind w:right="14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Администрация (исполнительно-распорядительный орган муниципального образования) - Администрация Кривошеинского района проводит открытый аукцион на право заключения договора аренды муниципального имущества без объявления цены (распоряжение Администрации Кривошеинского района от 19 июля 2017 № 204-р «О проведении открытого аукциона на право заключения договора аренды муниципального имущества без объявления цены»):</w:t>
      </w:r>
    </w:p>
    <w:p w:rsidR="004C1392" w:rsidRDefault="004C1392" w:rsidP="004C1392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нежилые помещения, назначение: нежилое, общая площадь 101 кв.м., этаж 1, адрес (местонахождение) объекта: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Томская область, Кривошеинский район, с. Кривошеино, ул. Ленина, д.41, </w:t>
      </w:r>
      <w:proofErr w:type="spellStart"/>
      <w:r>
        <w:rPr>
          <w:rFonts w:ascii="Times New Roman" w:hAnsi="Times New Roman" w:cs="Times New Roman"/>
        </w:rPr>
        <w:t>пом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 1, 2, 3, 4, 5, 6, кадастровый номер 70:09:0101002:1190.</w:t>
      </w:r>
    </w:p>
    <w:p w:rsidR="004C1392" w:rsidRDefault="004C1392" w:rsidP="004C1392">
      <w:pPr>
        <w:pStyle w:val="ConsPlusNormal"/>
        <w:widowControl/>
        <w:tabs>
          <w:tab w:val="left" w:pos="440"/>
        </w:tabs>
        <w:ind w:right="14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  <w:r>
        <w:rPr>
          <w:rFonts w:ascii="Times New Roman" w:hAnsi="Times New Roman" w:cs="Times New Roman"/>
          <w:sz w:val="22"/>
          <w:szCs w:val="22"/>
        </w:rPr>
        <w:t>:  5лет.</w:t>
      </w:r>
    </w:p>
    <w:p w:rsidR="004C1392" w:rsidRDefault="004C1392" w:rsidP="004C1392">
      <w:pPr>
        <w:pStyle w:val="ConsPlusNormal"/>
        <w:widowControl/>
        <w:ind w:right="14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Организатор аукциона на право заключения договора аренды</w:t>
      </w:r>
      <w:r>
        <w:rPr>
          <w:rFonts w:ascii="Times New Roman" w:hAnsi="Times New Roman" w:cs="Times New Roman"/>
          <w:sz w:val="22"/>
          <w:szCs w:val="22"/>
        </w:rPr>
        <w:t>–Администрация (исполнительно-распорядительный орган муниципального образования - Администрация Кривошеинского района.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Адрес местонахождения: 636300, Томская область, Кривошеинский район, с. Кривошеино, ул. Ленина 26; телефон/факс: 8(38251) 21763 / 21505; электронная почта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kr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pal</w:t>
      </w:r>
      <w:r>
        <w:rPr>
          <w:rFonts w:ascii="Times New Roman" w:hAnsi="Times New Roman" w:cs="Times New Roman"/>
          <w:sz w:val="22"/>
          <w:szCs w:val="22"/>
        </w:rPr>
        <w:t>@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tomsk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>; контактное лицо: Петроченко Александр Леонидович.</w:t>
      </w:r>
    </w:p>
    <w:p w:rsidR="004C1392" w:rsidRDefault="004C1392" w:rsidP="004C1392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Документация об аукционе</w:t>
      </w:r>
      <w:r>
        <w:rPr>
          <w:rFonts w:ascii="Times New Roman" w:hAnsi="Times New Roman" w:cs="Times New Roman"/>
        </w:rPr>
        <w:t xml:space="preserve"> размещена на официальном сайте торгов: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torgi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gov</w:t>
        </w:r>
        <w:r>
          <w:rPr>
            <w:rStyle w:val="a3"/>
            <w:rFonts w:ascii="Times New Roman" w:hAnsi="Times New Roman" w:cs="Times New Roman"/>
          </w:rPr>
          <w:t>.ru</w:t>
        </w:r>
      </w:hyperlink>
      <w:r>
        <w:rPr>
          <w:rFonts w:ascii="Times New Roman" w:hAnsi="Times New Roman" w:cs="Times New Roman"/>
        </w:rPr>
        <w:t xml:space="preserve">, а также на официальном  сайте муниципального образования Кривошеинский район </w:t>
      </w:r>
      <w:hyperlink r:id="rId5" w:history="1">
        <w:r>
          <w:rPr>
            <w:rStyle w:val="a3"/>
            <w:rFonts w:ascii="Times New Roman" w:hAnsi="Times New Roman" w:cs="Times New Roman"/>
          </w:rPr>
          <w:t>http://kradm.tomsk.ru</w:t>
        </w:r>
      </w:hyperlink>
      <w:r>
        <w:rPr>
          <w:rFonts w:ascii="Times New Roman" w:hAnsi="Times New Roman" w:cs="Times New Roman"/>
        </w:rPr>
        <w:t>.</w:t>
      </w:r>
    </w:p>
    <w:p w:rsidR="004C1392" w:rsidRDefault="004C1392" w:rsidP="004C1392">
      <w:pPr>
        <w:pStyle w:val="ConsPlusNormal"/>
        <w:widowControl/>
        <w:tabs>
          <w:tab w:val="left" w:pos="720"/>
        </w:tabs>
        <w:ind w:right="14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Пакет документации об аукционе можно бесплатно получить после размещения извещения о проведении аукциона в течение 2-х рабочих дней с даты подачи любым заинтересованным лицом письменного заявления, в том числе в электронной форме по адресу: 636300, Томская область, Кривошеинский район, с. Кривошеино, ул. Ленина 26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49 (для получения пакета документации в электронном виде при себе иметь </w:t>
      </w:r>
      <w:proofErr w:type="spellStart"/>
      <w:r>
        <w:rPr>
          <w:rFonts w:ascii="Times New Roman" w:hAnsi="Times New Roman" w:cs="Times New Roman"/>
          <w:sz w:val="22"/>
          <w:szCs w:val="22"/>
        </w:rPr>
        <w:t>флеш-карту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Срок получения аукционной документации прекращается </w:t>
      </w:r>
      <w:r>
        <w:rPr>
          <w:rFonts w:ascii="Times New Roman" w:hAnsi="Times New Roman" w:cs="Times New Roman"/>
          <w:b/>
          <w:sz w:val="22"/>
          <w:szCs w:val="22"/>
        </w:rPr>
        <w:t>25.08.2017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C1392" w:rsidRDefault="004C1392" w:rsidP="004C1392">
      <w:pPr>
        <w:pStyle w:val="ConsPlusNormal"/>
        <w:widowControl/>
        <w:tabs>
          <w:tab w:val="left" w:pos="720"/>
        </w:tabs>
        <w:ind w:right="14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Форма подачи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Предложение о приобретении в аренду муниципального имущества подаются претендентами в запечатанном виде и регистрируются в журнале приёма предложений с присвоением каждому обращению номера и указанием времени подачи документов (число, месяц, часы и минуты). </w:t>
      </w:r>
    </w:p>
    <w:p w:rsidR="004C1392" w:rsidRDefault="004C1392" w:rsidP="004C1392">
      <w:pPr>
        <w:pStyle w:val="ConsPlusNormal"/>
        <w:widowControl/>
        <w:tabs>
          <w:tab w:val="left" w:pos="720"/>
        </w:tabs>
        <w:ind w:right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Критерий определения победителя аукциона:</w:t>
      </w:r>
      <w:r>
        <w:rPr>
          <w:rFonts w:ascii="Times New Roman" w:hAnsi="Times New Roman" w:cs="Times New Roman"/>
          <w:sz w:val="22"/>
          <w:szCs w:val="22"/>
        </w:rPr>
        <w:t xml:space="preserve"> наибольший размер годовой арендной платы за пользование объектом (наибольшая цена договора).</w:t>
      </w:r>
    </w:p>
    <w:p w:rsidR="004C1392" w:rsidRDefault="004C1392" w:rsidP="004C1392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Задаток: </w:t>
      </w:r>
      <w:r>
        <w:rPr>
          <w:rFonts w:ascii="Times New Roman" w:hAnsi="Times New Roman" w:cs="Times New Roman"/>
        </w:rPr>
        <w:t>не предусмотрен.</w:t>
      </w:r>
      <w:r>
        <w:rPr>
          <w:rFonts w:ascii="Times New Roman" w:hAnsi="Times New Roman" w:cs="Times New Roman"/>
        </w:rPr>
        <w:tab/>
      </w:r>
    </w:p>
    <w:p w:rsidR="004C1392" w:rsidRDefault="004C1392" w:rsidP="004C1392">
      <w:pPr>
        <w:pStyle w:val="ConsPlusNormal"/>
        <w:widowControl/>
        <w:ind w:right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Заявки на участие в аукционе принимаются с </w:t>
      </w:r>
      <w:r>
        <w:rPr>
          <w:rFonts w:ascii="Times New Roman" w:hAnsi="Times New Roman" w:cs="Times New Roman"/>
          <w:b/>
          <w:sz w:val="22"/>
          <w:szCs w:val="22"/>
        </w:rPr>
        <w:t>25.07.2017 по 25.08.2017</w:t>
      </w:r>
      <w:r>
        <w:rPr>
          <w:rFonts w:ascii="Times New Roman" w:hAnsi="Times New Roman" w:cs="Times New Roman"/>
          <w:sz w:val="22"/>
          <w:szCs w:val="22"/>
        </w:rPr>
        <w:t xml:space="preserve"> года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17 часов 00 минут (время и день рассмотрения заявок) </w:t>
      </w:r>
      <w:r>
        <w:rPr>
          <w:rFonts w:ascii="Times New Roman" w:hAnsi="Times New Roman" w:cs="Times New Roman"/>
          <w:sz w:val="22"/>
          <w:szCs w:val="22"/>
        </w:rPr>
        <w:t>по адресу: Томская область, Кривошеинский район, с. Кривошеино, ул. Ленина 26, каб.49. Заявка на участие в аукционе оформляется на русском языке  по форме, установленной документацией.</w:t>
      </w:r>
    </w:p>
    <w:p w:rsidR="004C1392" w:rsidRDefault="004C1392" w:rsidP="004C1392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на право заключения договора аренды состоится </w:t>
      </w:r>
      <w:r>
        <w:rPr>
          <w:rFonts w:ascii="Times New Roman" w:hAnsi="Times New Roman" w:cs="Times New Roman"/>
          <w:b/>
        </w:rPr>
        <w:t xml:space="preserve">08 сентября 2017 года в 11 часов 00 минут </w:t>
      </w:r>
      <w:r>
        <w:rPr>
          <w:rFonts w:ascii="Times New Roman" w:hAnsi="Times New Roman" w:cs="Times New Roman"/>
        </w:rPr>
        <w:t>в присутствии членов аукционной комиссии и участников аукциона или их представителей  по адресу: Томская область, Кривошеинский район, с. Кривошеино, ул. Ленина 26, актовый зал на втором этаже.</w:t>
      </w:r>
    </w:p>
    <w:p w:rsidR="004C1392" w:rsidRDefault="004C1392" w:rsidP="004C1392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Срок, в течение которого организатор вправе отказаться </w:t>
      </w:r>
      <w:r>
        <w:rPr>
          <w:rFonts w:ascii="Times New Roman" w:hAnsi="Times New Roman" w:cs="Times New Roman"/>
          <w:b/>
          <w:color w:val="000000"/>
        </w:rPr>
        <w:t>от проведения аукциона</w:t>
      </w:r>
      <w:r>
        <w:rPr>
          <w:rFonts w:ascii="Times New Roman" w:hAnsi="Times New Roman" w:cs="Times New Roman"/>
          <w:color w:val="000000"/>
        </w:rPr>
        <w:t xml:space="preserve">: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>
        <w:rPr>
          <w:rFonts w:ascii="Times New Roman" w:hAnsi="Times New Roman" w:cs="Times New Roman"/>
          <w:color w:val="000000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rFonts w:ascii="Times New Roman" w:hAnsi="Times New Roman" w:cs="Times New Roman"/>
          <w:color w:val="000000"/>
        </w:rPr>
        <w:t xml:space="preserve"> аукциона. В течение двух рабочих дней </w:t>
      </w:r>
      <w:proofErr w:type="gramStart"/>
      <w:r>
        <w:rPr>
          <w:rFonts w:ascii="Times New Roman" w:hAnsi="Times New Roman" w:cs="Times New Roman"/>
          <w:color w:val="000000"/>
        </w:rPr>
        <w:t>с даты принятия</w:t>
      </w:r>
      <w:proofErr w:type="gramEnd"/>
      <w:r>
        <w:rPr>
          <w:rFonts w:ascii="Times New Roman" w:hAnsi="Times New Roman" w:cs="Times New Roman"/>
          <w:color w:val="000000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B24E7" w:rsidRDefault="004C1392" w:rsidP="004C1392">
      <w:r>
        <w:rPr>
          <w:rFonts w:ascii="Times New Roman" w:hAnsi="Times New Roman" w:cs="Times New Roman"/>
          <w:b/>
          <w:sz w:val="24"/>
          <w:szCs w:val="24"/>
        </w:rPr>
        <w:tab/>
        <w:t xml:space="preserve"> Подведение итогов аукциона состоится: </w:t>
      </w:r>
      <w:r>
        <w:rPr>
          <w:rFonts w:ascii="Times New Roman" w:hAnsi="Times New Roman" w:cs="Times New Roman"/>
          <w:sz w:val="24"/>
          <w:szCs w:val="24"/>
        </w:rPr>
        <w:t>08.09.2017 года.</w:t>
      </w:r>
    </w:p>
    <w:sectPr w:rsidR="00EB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392"/>
    <w:rsid w:val="004C1392"/>
    <w:rsid w:val="00EB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1392"/>
    <w:rPr>
      <w:color w:val="0000FF"/>
      <w:u w:val="single"/>
    </w:rPr>
  </w:style>
  <w:style w:type="paragraph" w:customStyle="1" w:styleId="ConsPlusNormal">
    <w:name w:val="ConsPlusNormal"/>
    <w:rsid w:val="004C13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3</cp:revision>
  <cp:lastPrinted>2017-07-24T05:29:00Z</cp:lastPrinted>
  <dcterms:created xsi:type="dcterms:W3CDTF">2017-07-24T05:29:00Z</dcterms:created>
  <dcterms:modified xsi:type="dcterms:W3CDTF">2017-07-24T05:29:00Z</dcterms:modified>
</cp:coreProperties>
</file>