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3"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904E3">
        <w:rPr>
          <w:rFonts w:ascii="Times New Roman" w:hAnsi="Times New Roman" w:cs="Times New Roman"/>
          <w:sz w:val="24"/>
          <w:szCs w:val="24"/>
        </w:rPr>
        <w:tab/>
      </w:r>
      <w:r w:rsidR="00C904E3">
        <w:rPr>
          <w:rFonts w:ascii="Times New Roman" w:hAnsi="Times New Roman" w:cs="Times New Roman"/>
          <w:sz w:val="24"/>
          <w:szCs w:val="24"/>
        </w:rPr>
        <w:tab/>
        <w:t xml:space="preserve">    Приложение 1</w:t>
      </w:r>
      <w:r>
        <w:rPr>
          <w:rFonts w:ascii="Times New Roman" w:hAnsi="Times New Roman" w:cs="Times New Roman"/>
          <w:sz w:val="24"/>
          <w:szCs w:val="24"/>
        </w:rPr>
        <w:t xml:space="preserve">                      </w:t>
      </w:r>
    </w:p>
    <w:p w:rsidR="00AA6E82" w:rsidRDefault="00AA6E82" w:rsidP="00C904E3">
      <w:pPr>
        <w:spacing w:after="0" w:line="240" w:lineRule="auto"/>
        <w:ind w:left="708" w:firstLine="708"/>
        <w:jc w:val="center"/>
        <w:rPr>
          <w:rFonts w:ascii="Times New Roman" w:hAnsi="Times New Roman" w:cs="Times New Roman"/>
          <w:sz w:val="24"/>
          <w:szCs w:val="24"/>
        </w:rPr>
      </w:pPr>
      <w:r>
        <w:rPr>
          <w:rFonts w:ascii="Times New Roman" w:hAnsi="Times New Roman" w:cs="Times New Roman"/>
          <w:sz w:val="24"/>
          <w:szCs w:val="24"/>
        </w:rPr>
        <w:t>Утверждена</w:t>
      </w:r>
    </w:p>
    <w:p w:rsidR="00AC6D61"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w:t>
      </w:r>
      <w:r w:rsidR="00AC6D61">
        <w:rPr>
          <w:rFonts w:ascii="Times New Roman" w:hAnsi="Times New Roman" w:cs="Times New Roman"/>
          <w:sz w:val="24"/>
          <w:szCs w:val="24"/>
        </w:rPr>
        <w:t>остановление</w:t>
      </w:r>
      <w:r>
        <w:rPr>
          <w:rFonts w:ascii="Times New Roman" w:hAnsi="Times New Roman" w:cs="Times New Roman"/>
          <w:sz w:val="24"/>
          <w:szCs w:val="24"/>
        </w:rPr>
        <w:t>м</w:t>
      </w:r>
      <w:r w:rsidR="00AC6D61">
        <w:rPr>
          <w:rFonts w:ascii="Times New Roman" w:hAnsi="Times New Roman" w:cs="Times New Roman"/>
          <w:sz w:val="24"/>
          <w:szCs w:val="24"/>
        </w:rPr>
        <w:t xml:space="preserve"> Администрации </w:t>
      </w:r>
    </w:p>
    <w:p w:rsidR="00F32C78"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32C78">
        <w:rPr>
          <w:rFonts w:ascii="Times New Roman" w:hAnsi="Times New Roman" w:cs="Times New Roman"/>
          <w:sz w:val="24"/>
          <w:szCs w:val="24"/>
        </w:rPr>
        <w:t xml:space="preserve">                </w:t>
      </w:r>
      <w:r w:rsidR="00AC6D61">
        <w:rPr>
          <w:rFonts w:ascii="Times New Roman" w:hAnsi="Times New Roman" w:cs="Times New Roman"/>
          <w:sz w:val="24"/>
          <w:szCs w:val="24"/>
        </w:rPr>
        <w:t xml:space="preserve">Кривошеинского района </w:t>
      </w:r>
    </w:p>
    <w:p w:rsidR="00AC6D61" w:rsidRDefault="00F32C78"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от </w:t>
      </w:r>
      <w:r w:rsidR="00883D32">
        <w:rPr>
          <w:rFonts w:ascii="Times New Roman" w:hAnsi="Times New Roman" w:cs="Times New Roman"/>
          <w:sz w:val="24"/>
          <w:szCs w:val="24"/>
        </w:rPr>
        <w:t xml:space="preserve"> .04.2021 № </w:t>
      </w:r>
    </w:p>
    <w:p w:rsidR="00AC6D61" w:rsidRDefault="00AA6E82" w:rsidP="00AC6D61">
      <w:pPr>
        <w:spacing w:after="0" w:line="240" w:lineRule="auto"/>
        <w:ind w:left="708"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          </w:t>
      </w:r>
    </w:p>
    <w:p w:rsidR="00AC6D61" w:rsidRDefault="00AC6D61" w:rsidP="00AC6D61">
      <w:pPr>
        <w:spacing w:after="0" w:line="240" w:lineRule="auto"/>
        <w:jc w:val="right"/>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на право заключения договора </w:t>
      </w:r>
    </w:p>
    <w:p w:rsidR="00AC6D61" w:rsidRDefault="004749E0"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аренды на земельные участки</w:t>
      </w:r>
      <w:r w:rsidR="00AC6D61">
        <w:rPr>
          <w:rFonts w:ascii="Times New Roman" w:hAnsi="Times New Roman" w:cs="Times New Roman"/>
          <w:sz w:val="40"/>
          <w:szCs w:val="40"/>
        </w:rPr>
        <w:t xml:space="preserve"> </w:t>
      </w:r>
      <w:proofErr w:type="gramStart"/>
      <w:r w:rsidR="00AC6D61">
        <w:rPr>
          <w:rFonts w:ascii="Times New Roman" w:hAnsi="Times New Roman" w:cs="Times New Roman"/>
          <w:sz w:val="40"/>
          <w:szCs w:val="40"/>
        </w:rPr>
        <w:t>с</w:t>
      </w:r>
      <w:proofErr w:type="gramEnd"/>
      <w:r w:rsidR="00AC6D61">
        <w:rPr>
          <w:rFonts w:ascii="Times New Roman" w:hAnsi="Times New Roman" w:cs="Times New Roman"/>
          <w:sz w:val="40"/>
          <w:szCs w:val="40"/>
        </w:rPr>
        <w:t xml:space="preserve">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кадаст</w:t>
      </w:r>
      <w:r w:rsidR="00883D32">
        <w:rPr>
          <w:rFonts w:ascii="Times New Roman" w:hAnsi="Times New Roman" w:cs="Times New Roman"/>
          <w:sz w:val="40"/>
          <w:szCs w:val="40"/>
        </w:rPr>
        <w:t>ровым</w:t>
      </w:r>
      <w:r w:rsidR="004749E0">
        <w:rPr>
          <w:rFonts w:ascii="Times New Roman" w:hAnsi="Times New Roman" w:cs="Times New Roman"/>
          <w:sz w:val="40"/>
          <w:szCs w:val="40"/>
        </w:rPr>
        <w:t>и номерами</w:t>
      </w:r>
      <w:r w:rsidR="00883D32">
        <w:rPr>
          <w:rFonts w:ascii="Times New Roman" w:hAnsi="Times New Roman" w:cs="Times New Roman"/>
          <w:sz w:val="40"/>
          <w:szCs w:val="40"/>
        </w:rPr>
        <w:t xml:space="preserve"> 70:09:0100017:756</w:t>
      </w:r>
      <w:r w:rsidR="00FF50A6">
        <w:rPr>
          <w:rFonts w:ascii="Times New Roman" w:hAnsi="Times New Roman" w:cs="Times New Roman"/>
          <w:sz w:val="40"/>
          <w:szCs w:val="40"/>
        </w:rPr>
        <w:t xml:space="preserve"> и 70:09:0100024:489</w:t>
      </w: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кциона на право  заключения договора аренды на земельный участок</w:t>
      </w:r>
    </w:p>
    <w:p w:rsidR="00AC6D61" w:rsidRDefault="00AC6D61" w:rsidP="00AC6D61">
      <w:pPr>
        <w:spacing w:after="0" w:line="240" w:lineRule="auto"/>
        <w:ind w:left="-2694"/>
        <w:jc w:val="center"/>
        <w:rPr>
          <w:rFonts w:ascii="Times New Roman" w:eastAsia="Times New Roman" w:hAnsi="Times New Roman" w:cs="Times New Roman"/>
          <w:sz w:val="24"/>
        </w:rPr>
      </w:pPr>
    </w:p>
    <w:p w:rsidR="00AC6D61" w:rsidRDefault="00AC6D61" w:rsidP="00AC6D61">
      <w:pPr>
        <w:pStyle w:val="5"/>
      </w:pPr>
      <w:r>
        <w:rPr>
          <w:lang w:val="en-US"/>
        </w:rPr>
        <w:t>I</w:t>
      </w:r>
      <w:r>
        <w:t>.Общие положения</w:t>
      </w:r>
    </w:p>
    <w:p w:rsidR="00AC6D61" w:rsidRDefault="00AC6D61" w:rsidP="00AC6D6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AC6D61" w:rsidRDefault="00AC6D61" w:rsidP="00AC6D6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AC6D61" w:rsidRDefault="00AC6D61" w:rsidP="00AC6D6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AC6D61" w:rsidRDefault="00AC6D61" w:rsidP="00AC6D61">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sidR="00883D32">
        <w:rPr>
          <w:b w:val="0"/>
          <w:sz w:val="24"/>
          <w:szCs w:val="24"/>
        </w:rPr>
        <w:t>30.04</w:t>
      </w:r>
      <w:r>
        <w:rPr>
          <w:b w:val="0"/>
          <w:sz w:val="24"/>
          <w:szCs w:val="24"/>
        </w:rPr>
        <w:t>.2021г. в 9 час. 00 мин. (время местное).</w:t>
      </w:r>
    </w:p>
    <w:p w:rsidR="00AC6D61" w:rsidRDefault="00AC6D61" w:rsidP="00AC6D61">
      <w:pPr>
        <w:tabs>
          <w:tab w:val="left" w:pos="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sidR="00883D32">
        <w:rPr>
          <w:rFonts w:ascii="Times New Roman" w:hAnsi="Times New Roman"/>
          <w:sz w:val="24"/>
          <w:szCs w:val="24"/>
        </w:rPr>
        <w:t>29</w:t>
      </w:r>
      <w:r w:rsidR="004749E0">
        <w:rPr>
          <w:rFonts w:ascii="Times New Roman" w:hAnsi="Times New Roman"/>
          <w:sz w:val="24"/>
          <w:szCs w:val="24"/>
        </w:rPr>
        <w:t>.05</w:t>
      </w:r>
      <w:r>
        <w:rPr>
          <w:rFonts w:ascii="Times New Roman" w:hAnsi="Times New Roman"/>
          <w:sz w:val="24"/>
          <w:szCs w:val="24"/>
        </w:rPr>
        <w:t>.2021</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 </w:t>
      </w:r>
    </w:p>
    <w:p w:rsidR="00AC6D61" w:rsidRDefault="00AC6D61" w:rsidP="00AC6D61">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p>
    <w:p w:rsidR="00AC6D61" w:rsidRDefault="00AC6D61" w:rsidP="00AC6D61">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sidR="00883D32">
        <w:rPr>
          <w:rFonts w:ascii="Times New Roman" w:hAnsi="Times New Roman"/>
          <w:sz w:val="24"/>
          <w:szCs w:val="24"/>
        </w:rPr>
        <w:t>31.05</w:t>
      </w:r>
      <w:r>
        <w:rPr>
          <w:rFonts w:ascii="Times New Roman" w:hAnsi="Times New Roman"/>
          <w:sz w:val="24"/>
          <w:szCs w:val="24"/>
        </w:rPr>
        <w:t>.2021</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AC6D61" w:rsidRDefault="00AC6D61" w:rsidP="00AC6D61">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sidR="00883D32">
        <w:rPr>
          <w:rFonts w:ascii="Times New Roman" w:eastAsia="Times New Roman" w:hAnsi="Times New Roman" w:cs="Times New Roman"/>
          <w:sz w:val="24"/>
          <w:szCs w:val="24"/>
        </w:rPr>
        <w:t>07</w:t>
      </w:r>
      <w:r w:rsidR="00883D32">
        <w:rPr>
          <w:rFonts w:ascii="Times New Roman" w:hAnsi="Times New Roman"/>
          <w:sz w:val="24"/>
          <w:szCs w:val="24"/>
        </w:rPr>
        <w:t>.06</w:t>
      </w:r>
      <w:r>
        <w:rPr>
          <w:rFonts w:ascii="Times New Roman" w:hAnsi="Times New Roman"/>
          <w:sz w:val="24"/>
          <w:szCs w:val="24"/>
        </w:rPr>
        <w:t>.2021</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AC6D61" w:rsidRDefault="00AC6D61" w:rsidP="00AC6D61">
      <w:pPr>
        <w:tabs>
          <w:tab w:val="left" w:pos="0"/>
        </w:tabs>
        <w:spacing w:after="0" w:line="240" w:lineRule="auto"/>
        <w:rPr>
          <w:rFonts w:ascii="Times New Roman" w:eastAsia="Times New Roman" w:hAnsi="Times New Roman" w:cs="Times New Roman"/>
          <w:b/>
          <w:sz w:val="24"/>
        </w:rPr>
      </w:pPr>
    </w:p>
    <w:p w:rsidR="00AC6D61" w:rsidRDefault="00AC6D61" w:rsidP="00AC6D61">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xml:space="preserve">. Сведения о земельном участке, </w:t>
      </w:r>
      <w:r>
        <w:rPr>
          <w:rFonts w:ascii="Times New Roman" w:hAnsi="Times New Roman"/>
          <w:b/>
          <w:sz w:val="24"/>
        </w:rPr>
        <w:t>выставляемого на аукцион</w:t>
      </w:r>
    </w:p>
    <w:p w:rsidR="00AC6D61" w:rsidRDefault="00AC6D61" w:rsidP="00AC6D61">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AC6D61" w:rsidTr="001A3AB5">
        <w:trPr>
          <w:trHeight w:val="217"/>
        </w:trPr>
        <w:tc>
          <w:tcPr>
            <w:tcW w:w="2925"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0" w:type="dxa"/>
            <w:tcBorders>
              <w:top w:val="single" w:sz="4" w:space="0" w:color="auto"/>
              <w:left w:val="single" w:sz="4" w:space="0" w:color="auto"/>
              <w:bottom w:val="nil"/>
              <w:right w:val="single" w:sz="4" w:space="0" w:color="auto"/>
            </w:tcBorders>
            <w:hideMark/>
          </w:tcPr>
          <w:p w:rsidR="00AC6D61" w:rsidRDefault="00AC6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AC6D61" w:rsidTr="001A3AB5">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0"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AC6D61" w:rsidTr="001A3AB5">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0"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ind w:left="-108"/>
              <w:jc w:val="center"/>
              <w:rPr>
                <w:rFonts w:ascii="Times New Roman" w:eastAsia="Times New Roman" w:hAnsi="Times New Roman" w:cs="Times New Roman"/>
                <w:sz w:val="24"/>
                <w:szCs w:val="24"/>
              </w:rPr>
            </w:pPr>
            <w:proofErr w:type="gramStart"/>
            <w:r>
              <w:rPr>
                <w:rFonts w:ascii="Times New Roman" w:hAnsi="Times New Roman"/>
                <w:sz w:val="24"/>
                <w:szCs w:val="24"/>
              </w:rPr>
              <w:t xml:space="preserve">Российская Федерация, Томская область, </w:t>
            </w:r>
            <w:proofErr w:type="spellStart"/>
            <w:r>
              <w:rPr>
                <w:rFonts w:ascii="Times New Roman" w:hAnsi="Times New Roman"/>
                <w:sz w:val="24"/>
                <w:szCs w:val="24"/>
              </w:rPr>
              <w:t>Кр</w:t>
            </w:r>
            <w:r w:rsidR="00883D32">
              <w:rPr>
                <w:rFonts w:ascii="Times New Roman" w:hAnsi="Times New Roman"/>
                <w:sz w:val="24"/>
                <w:szCs w:val="24"/>
              </w:rPr>
              <w:t>ивошеинский</w:t>
            </w:r>
            <w:proofErr w:type="spellEnd"/>
            <w:r w:rsidR="00883D32">
              <w:rPr>
                <w:rFonts w:ascii="Times New Roman" w:hAnsi="Times New Roman"/>
                <w:sz w:val="24"/>
                <w:szCs w:val="24"/>
              </w:rPr>
              <w:t xml:space="preserve"> район, Петровское</w:t>
            </w:r>
            <w:r>
              <w:rPr>
                <w:rFonts w:ascii="Times New Roman" w:hAnsi="Times New Roman"/>
                <w:sz w:val="24"/>
                <w:szCs w:val="24"/>
              </w:rPr>
              <w:t xml:space="preserve"> сельское </w:t>
            </w:r>
            <w:r w:rsidR="00883D32">
              <w:rPr>
                <w:rFonts w:ascii="Times New Roman" w:hAnsi="Times New Roman"/>
                <w:sz w:val="24"/>
                <w:szCs w:val="24"/>
              </w:rPr>
              <w:t>поселение, с. Петровка, пер</w:t>
            </w:r>
            <w:r>
              <w:rPr>
                <w:rFonts w:ascii="Times New Roman" w:hAnsi="Times New Roman"/>
                <w:sz w:val="24"/>
                <w:szCs w:val="24"/>
              </w:rPr>
              <w:t xml:space="preserve">. </w:t>
            </w:r>
            <w:r w:rsidR="00883D32">
              <w:rPr>
                <w:rFonts w:ascii="Times New Roman" w:hAnsi="Times New Roman"/>
                <w:sz w:val="24"/>
                <w:szCs w:val="24"/>
              </w:rPr>
              <w:t>Строительный</w:t>
            </w:r>
            <w:proofErr w:type="gramEnd"/>
          </w:p>
        </w:tc>
      </w:tr>
      <w:tr w:rsidR="00AC6D61" w:rsidTr="001A3AB5">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0"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r w:rsidR="00883D32">
              <w:rPr>
                <w:rFonts w:ascii="Times New Roman" w:hAnsi="Times New Roman"/>
                <w:sz w:val="24"/>
                <w:szCs w:val="24"/>
              </w:rPr>
              <w:t>8060</w:t>
            </w:r>
          </w:p>
        </w:tc>
      </w:tr>
      <w:tr w:rsidR="00AC6D61" w:rsidTr="001A3AB5">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0" w:type="dxa"/>
            <w:tcBorders>
              <w:top w:val="single" w:sz="4" w:space="0" w:color="auto"/>
              <w:left w:val="single" w:sz="4" w:space="0" w:color="auto"/>
              <w:bottom w:val="single" w:sz="4" w:space="0" w:color="auto"/>
              <w:right w:val="single" w:sz="4" w:space="0" w:color="auto"/>
            </w:tcBorders>
          </w:tcPr>
          <w:p w:rsidR="00AC6D61" w:rsidRDefault="00883D32">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70:09:0100017:756</w:t>
            </w:r>
          </w:p>
          <w:p w:rsidR="00AC6D61" w:rsidRDefault="00AC6D61">
            <w:pPr>
              <w:spacing w:after="0" w:line="240" w:lineRule="auto"/>
              <w:jc w:val="center"/>
              <w:rPr>
                <w:rFonts w:ascii="Times New Roman" w:eastAsia="Times New Roman" w:hAnsi="Times New Roman" w:cs="Times New Roman"/>
                <w:sz w:val="24"/>
                <w:szCs w:val="24"/>
              </w:rPr>
            </w:pPr>
          </w:p>
        </w:tc>
      </w:tr>
      <w:tr w:rsidR="00AC6D61" w:rsidTr="001A3AB5">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0"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AC6D61"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0"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Calibri" w:eastAsia="Times New Roman" w:hAnsi="Calibri" w:cs="Times New Roman"/>
              </w:rPr>
            </w:pPr>
            <w:r>
              <w:rPr>
                <w:rFonts w:ascii="Times New Roman" w:eastAsia="Times New Roman" w:hAnsi="Times New Roman" w:cs="Times New Roman"/>
                <w:sz w:val="24"/>
              </w:rPr>
              <w:t>предпринимательство</w:t>
            </w:r>
          </w:p>
        </w:tc>
      </w:tr>
      <w:tr w:rsidR="00AC6D61"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0" w:type="dxa"/>
            <w:tcBorders>
              <w:top w:val="single" w:sz="4" w:space="0" w:color="auto"/>
              <w:left w:val="single" w:sz="4" w:space="0" w:color="auto"/>
              <w:bottom w:val="single" w:sz="4" w:space="0" w:color="auto"/>
              <w:right w:val="single" w:sz="4" w:space="0" w:color="auto"/>
            </w:tcBorders>
          </w:tcPr>
          <w:p w:rsidR="00AC6D61" w:rsidRDefault="00AC6D61">
            <w:pPr>
              <w:spacing w:after="0" w:line="240" w:lineRule="auto"/>
              <w:jc w:val="center"/>
              <w:rPr>
                <w:rFonts w:ascii="Times New Roman" w:hAnsi="Times New Roman" w:cs="Times New Roman"/>
              </w:rPr>
            </w:pPr>
          </w:p>
          <w:p w:rsidR="00AC6D61" w:rsidRDefault="00130508">
            <w:pPr>
              <w:spacing w:after="0" w:line="240" w:lineRule="auto"/>
              <w:jc w:val="center"/>
              <w:rPr>
                <w:rFonts w:ascii="Times New Roman" w:hAnsi="Times New Roman"/>
                <w:sz w:val="24"/>
              </w:rPr>
            </w:pPr>
            <w:r>
              <w:rPr>
                <w:rFonts w:ascii="Times New Roman" w:hAnsi="Times New Roman"/>
                <w:sz w:val="24"/>
              </w:rPr>
              <w:t>243224,86</w:t>
            </w:r>
          </w:p>
        </w:tc>
      </w:tr>
      <w:tr w:rsidR="00AC6D61"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0" w:type="dxa"/>
            <w:tcBorders>
              <w:top w:val="single" w:sz="4" w:space="0" w:color="auto"/>
              <w:left w:val="single" w:sz="4" w:space="0" w:color="auto"/>
              <w:bottom w:val="single" w:sz="4" w:space="0" w:color="auto"/>
              <w:right w:val="single" w:sz="4" w:space="0" w:color="auto"/>
            </w:tcBorders>
            <w:hideMark/>
          </w:tcPr>
          <w:p w:rsidR="00AC6D61" w:rsidRDefault="004749E0">
            <w:pPr>
              <w:spacing w:after="0" w:line="240" w:lineRule="auto"/>
              <w:jc w:val="center"/>
              <w:rPr>
                <w:rFonts w:ascii="Times New Roman" w:hAnsi="Times New Roman"/>
                <w:sz w:val="24"/>
              </w:rPr>
            </w:pPr>
            <w:r>
              <w:rPr>
                <w:rFonts w:ascii="Times New Roman" w:hAnsi="Times New Roman" w:cs="Times New Roman"/>
              </w:rPr>
              <w:t>48644,97</w:t>
            </w:r>
          </w:p>
        </w:tc>
      </w:tr>
      <w:tr w:rsidR="00AC6D61"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0" w:type="dxa"/>
            <w:tcBorders>
              <w:top w:val="single" w:sz="4" w:space="0" w:color="auto"/>
              <w:left w:val="single" w:sz="4" w:space="0" w:color="auto"/>
              <w:bottom w:val="single" w:sz="4" w:space="0" w:color="auto"/>
              <w:right w:val="single" w:sz="4" w:space="0" w:color="auto"/>
            </w:tcBorders>
            <w:hideMark/>
          </w:tcPr>
          <w:p w:rsidR="00AC6D61" w:rsidRDefault="00637267">
            <w:pPr>
              <w:spacing w:after="0" w:line="240" w:lineRule="auto"/>
              <w:jc w:val="center"/>
              <w:rPr>
                <w:rFonts w:ascii="Times New Roman" w:hAnsi="Times New Roman"/>
                <w:sz w:val="24"/>
              </w:rPr>
            </w:pPr>
            <w:r>
              <w:rPr>
                <w:rFonts w:ascii="Times New Roman" w:hAnsi="Times New Roman" w:cs="Times New Roman"/>
              </w:rPr>
              <w:t>7</w:t>
            </w:r>
            <w:r w:rsidR="00130508">
              <w:rPr>
                <w:rFonts w:ascii="Times New Roman" w:hAnsi="Times New Roman" w:cs="Times New Roman"/>
              </w:rPr>
              <w:t>296,75</w:t>
            </w:r>
          </w:p>
        </w:tc>
      </w:tr>
      <w:tr w:rsidR="00AC6D61"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0" w:type="dxa"/>
            <w:tcBorders>
              <w:top w:val="single" w:sz="4" w:space="0" w:color="auto"/>
              <w:left w:val="single" w:sz="4" w:space="0" w:color="auto"/>
              <w:bottom w:val="single" w:sz="4" w:space="0" w:color="auto"/>
              <w:right w:val="single" w:sz="4" w:space="0" w:color="auto"/>
            </w:tcBorders>
            <w:hideMark/>
          </w:tcPr>
          <w:p w:rsidR="00AC6D61" w:rsidRDefault="00AC6D61" w:rsidP="00637267">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w:t>
            </w:r>
            <w:r w:rsidR="00637267">
              <w:rPr>
                <w:rFonts w:ascii="Times New Roman" w:hAnsi="Times New Roman"/>
                <w:sz w:val="24"/>
              </w:rPr>
              <w:t xml:space="preserve"> </w:t>
            </w:r>
            <w:r w:rsidR="00130508">
              <w:rPr>
                <w:rFonts w:ascii="Times New Roman" w:hAnsi="Times New Roman"/>
                <w:sz w:val="24"/>
              </w:rPr>
              <w:t>.0</w:t>
            </w:r>
            <w:r w:rsidR="00C76CE3">
              <w:rPr>
                <w:rFonts w:ascii="Times New Roman" w:hAnsi="Times New Roman"/>
                <w:sz w:val="24"/>
              </w:rPr>
              <w:t>4</w:t>
            </w:r>
            <w:r>
              <w:rPr>
                <w:rFonts w:ascii="Times New Roman" w:hAnsi="Times New Roman"/>
                <w:sz w:val="24"/>
              </w:rPr>
              <w:t xml:space="preserve">.2021 № </w:t>
            </w:r>
            <w:r w:rsidR="00637267">
              <w:rPr>
                <w:rFonts w:ascii="Times New Roman" w:hAnsi="Times New Roman"/>
                <w:sz w:val="24"/>
              </w:rPr>
              <w:t xml:space="preserve"> </w:t>
            </w:r>
            <w:r>
              <w:rPr>
                <w:rFonts w:ascii="Times New Roman" w:hAnsi="Times New Roman"/>
                <w:sz w:val="24"/>
              </w:rPr>
              <w:t xml:space="preserve">  </w:t>
            </w:r>
          </w:p>
        </w:tc>
      </w:tr>
      <w:tr w:rsidR="00AC6D61"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 xml:space="preserve">Технические условия подключения (технологического </w:t>
            </w:r>
            <w:r>
              <w:rPr>
                <w:rFonts w:ascii="Times New Roman" w:hAnsi="Times New Roman"/>
                <w:sz w:val="24"/>
                <w:szCs w:val="24"/>
              </w:rPr>
              <w:lastRenderedPageBreak/>
              <w:t>присоединения) объекта к сетям инженерно-технического обеспечения</w:t>
            </w:r>
          </w:p>
        </w:tc>
        <w:tc>
          <w:tcPr>
            <w:tcW w:w="7650"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Times New Roman" w:hAnsi="Times New Roman"/>
                <w:sz w:val="24"/>
              </w:rPr>
            </w:pPr>
            <w:proofErr w:type="gramStart"/>
            <w:r>
              <w:rPr>
                <w:rFonts w:ascii="Times New Roman" w:hAnsi="Times New Roman"/>
                <w:sz w:val="24"/>
              </w:rPr>
              <w:lastRenderedPageBreak/>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w:t>
            </w:r>
            <w:r>
              <w:rPr>
                <w:rFonts w:ascii="Times New Roman" w:hAnsi="Times New Roman"/>
                <w:sz w:val="24"/>
              </w:rPr>
              <w:lastRenderedPageBreak/>
              <w:t>Постановления Правительства РФ от 21.03.2007 № 168, от 14.02.2009 № 118, от 21.04.2009 № 334, от 24.09.2010 № 759), владелец участка или объекта электросетевого хозяйства должен подать заявку в сетевую организацию по установленной форме</w:t>
            </w:r>
            <w:proofErr w:type="gramEnd"/>
          </w:p>
        </w:tc>
      </w:tr>
      <w:tr w:rsidR="00AC6D61"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lastRenderedPageBreak/>
              <w:t>Срок аренды</w:t>
            </w:r>
          </w:p>
        </w:tc>
        <w:tc>
          <w:tcPr>
            <w:tcW w:w="7650"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Times New Roman" w:hAnsi="Times New Roman"/>
                <w:sz w:val="24"/>
              </w:rPr>
            </w:pPr>
            <w:r>
              <w:rPr>
                <w:rFonts w:ascii="Times New Roman" w:hAnsi="Times New Roman"/>
                <w:sz w:val="24"/>
              </w:rPr>
              <w:t>10 лет</w:t>
            </w:r>
          </w:p>
        </w:tc>
      </w:tr>
      <w:tr w:rsidR="001A3AB5" w:rsidTr="001A3AB5">
        <w:trPr>
          <w:trHeight w:val="217"/>
        </w:trPr>
        <w:tc>
          <w:tcPr>
            <w:tcW w:w="2925" w:type="dxa"/>
            <w:tcBorders>
              <w:top w:val="single" w:sz="4" w:space="0" w:color="auto"/>
              <w:left w:val="single" w:sz="4" w:space="0" w:color="auto"/>
              <w:bottom w:val="single" w:sz="4" w:space="0" w:color="auto"/>
              <w:right w:val="single" w:sz="4" w:space="0" w:color="auto"/>
            </w:tcBorders>
            <w:hideMark/>
          </w:tcPr>
          <w:p w:rsidR="001A3AB5" w:rsidRDefault="001A3A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0" w:type="dxa"/>
            <w:tcBorders>
              <w:top w:val="single" w:sz="4" w:space="0" w:color="auto"/>
              <w:left w:val="single" w:sz="4" w:space="0" w:color="auto"/>
              <w:bottom w:val="nil"/>
              <w:right w:val="single" w:sz="4" w:space="0" w:color="auto"/>
            </w:tcBorders>
            <w:hideMark/>
          </w:tcPr>
          <w:p w:rsidR="001A3AB5" w:rsidRDefault="001A3A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b/>
                <w:sz w:val="24"/>
                <w:szCs w:val="24"/>
              </w:rPr>
              <w:t>2</w:t>
            </w:r>
          </w:p>
        </w:tc>
      </w:tr>
      <w:tr w:rsidR="001A3AB5" w:rsidTr="001A3AB5">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1A3AB5" w:rsidRDefault="001A3A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0" w:type="dxa"/>
            <w:tcBorders>
              <w:top w:val="single" w:sz="4" w:space="0" w:color="auto"/>
              <w:left w:val="single" w:sz="4" w:space="0" w:color="auto"/>
              <w:bottom w:val="single" w:sz="4" w:space="0" w:color="auto"/>
              <w:right w:val="single" w:sz="4" w:space="0" w:color="auto"/>
            </w:tcBorders>
            <w:vAlign w:val="center"/>
            <w:hideMark/>
          </w:tcPr>
          <w:p w:rsidR="001A3AB5" w:rsidRDefault="001A3A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1A3AB5" w:rsidTr="001A3AB5">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1A3AB5" w:rsidRDefault="001A3A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0" w:type="dxa"/>
            <w:tcBorders>
              <w:top w:val="single" w:sz="4" w:space="0" w:color="auto"/>
              <w:left w:val="single" w:sz="4" w:space="0" w:color="auto"/>
              <w:bottom w:val="single" w:sz="4" w:space="0" w:color="auto"/>
              <w:right w:val="single" w:sz="4" w:space="0" w:color="auto"/>
            </w:tcBorders>
            <w:vAlign w:val="center"/>
            <w:hideMark/>
          </w:tcPr>
          <w:p w:rsidR="001A3AB5" w:rsidRDefault="001A3AB5">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 xml:space="preserve">Томская область, </w:t>
            </w:r>
            <w:proofErr w:type="spellStart"/>
            <w:r>
              <w:rPr>
                <w:rFonts w:ascii="Times New Roman" w:hAnsi="Times New Roman"/>
                <w:sz w:val="24"/>
                <w:szCs w:val="24"/>
              </w:rPr>
              <w:t>Кривошеинский</w:t>
            </w:r>
            <w:proofErr w:type="spellEnd"/>
            <w:r>
              <w:rPr>
                <w:rFonts w:ascii="Times New Roman" w:hAnsi="Times New Roman"/>
                <w:sz w:val="24"/>
                <w:szCs w:val="24"/>
              </w:rPr>
              <w:t xml:space="preserve"> район, от автодороги Томск-Колпашево 500м</w:t>
            </w:r>
            <w:r w:rsidR="004749E0">
              <w:rPr>
                <w:rFonts w:ascii="Times New Roman" w:hAnsi="Times New Roman"/>
                <w:sz w:val="24"/>
                <w:szCs w:val="24"/>
              </w:rPr>
              <w:t xml:space="preserve"> по направлению на запад</w:t>
            </w:r>
          </w:p>
        </w:tc>
      </w:tr>
      <w:tr w:rsidR="001A3AB5" w:rsidTr="001A3AB5">
        <w:tc>
          <w:tcPr>
            <w:tcW w:w="2925" w:type="dxa"/>
            <w:tcBorders>
              <w:top w:val="single" w:sz="4" w:space="0" w:color="auto"/>
              <w:left w:val="single" w:sz="4" w:space="0" w:color="auto"/>
              <w:bottom w:val="single" w:sz="4" w:space="0" w:color="auto"/>
              <w:right w:val="single" w:sz="4" w:space="0" w:color="auto"/>
            </w:tcBorders>
            <w:vAlign w:val="center"/>
            <w:hideMark/>
          </w:tcPr>
          <w:p w:rsidR="001A3AB5" w:rsidRDefault="001A3A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0" w:type="dxa"/>
            <w:tcBorders>
              <w:top w:val="single" w:sz="4" w:space="0" w:color="auto"/>
              <w:left w:val="single" w:sz="4" w:space="0" w:color="auto"/>
              <w:bottom w:val="single" w:sz="4" w:space="0" w:color="auto"/>
              <w:right w:val="single" w:sz="4" w:space="0" w:color="auto"/>
            </w:tcBorders>
            <w:vAlign w:val="center"/>
            <w:hideMark/>
          </w:tcPr>
          <w:p w:rsidR="001A3AB5" w:rsidRDefault="001A3AB5">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102438</w:t>
            </w:r>
          </w:p>
        </w:tc>
      </w:tr>
      <w:tr w:rsidR="001A3AB5" w:rsidTr="001A3AB5">
        <w:tc>
          <w:tcPr>
            <w:tcW w:w="2925" w:type="dxa"/>
            <w:tcBorders>
              <w:top w:val="single" w:sz="4" w:space="0" w:color="auto"/>
              <w:left w:val="single" w:sz="4" w:space="0" w:color="auto"/>
              <w:bottom w:val="single" w:sz="4" w:space="0" w:color="auto"/>
              <w:right w:val="single" w:sz="4" w:space="0" w:color="auto"/>
            </w:tcBorders>
            <w:vAlign w:val="center"/>
            <w:hideMark/>
          </w:tcPr>
          <w:p w:rsidR="001A3AB5" w:rsidRDefault="001A3A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0" w:type="dxa"/>
            <w:tcBorders>
              <w:top w:val="single" w:sz="4" w:space="0" w:color="auto"/>
              <w:left w:val="single" w:sz="4" w:space="0" w:color="auto"/>
              <w:bottom w:val="single" w:sz="4" w:space="0" w:color="auto"/>
              <w:right w:val="single" w:sz="4" w:space="0" w:color="auto"/>
            </w:tcBorders>
          </w:tcPr>
          <w:p w:rsidR="001A3AB5" w:rsidRDefault="001A3AB5">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70:09:0100024:756</w:t>
            </w:r>
          </w:p>
          <w:p w:rsidR="001A3AB5" w:rsidRDefault="001A3AB5">
            <w:pPr>
              <w:spacing w:after="0" w:line="240" w:lineRule="auto"/>
              <w:jc w:val="center"/>
              <w:rPr>
                <w:rFonts w:ascii="Times New Roman" w:eastAsia="Times New Roman" w:hAnsi="Times New Roman" w:cs="Times New Roman"/>
                <w:sz w:val="24"/>
                <w:szCs w:val="24"/>
              </w:rPr>
            </w:pPr>
          </w:p>
        </w:tc>
      </w:tr>
      <w:tr w:rsidR="001A3AB5" w:rsidTr="001A3AB5">
        <w:tc>
          <w:tcPr>
            <w:tcW w:w="2925" w:type="dxa"/>
            <w:tcBorders>
              <w:top w:val="single" w:sz="4" w:space="0" w:color="auto"/>
              <w:left w:val="single" w:sz="4" w:space="0" w:color="auto"/>
              <w:bottom w:val="single" w:sz="4" w:space="0" w:color="auto"/>
              <w:right w:val="single" w:sz="4" w:space="0" w:color="auto"/>
            </w:tcBorders>
            <w:vAlign w:val="center"/>
            <w:hideMark/>
          </w:tcPr>
          <w:p w:rsidR="001A3AB5" w:rsidRDefault="001A3A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0" w:type="dxa"/>
            <w:tcBorders>
              <w:top w:val="single" w:sz="4" w:space="0" w:color="auto"/>
              <w:left w:val="single" w:sz="4" w:space="0" w:color="auto"/>
              <w:bottom w:val="single" w:sz="4" w:space="0" w:color="auto"/>
              <w:right w:val="single" w:sz="4" w:space="0" w:color="auto"/>
            </w:tcBorders>
            <w:hideMark/>
          </w:tcPr>
          <w:p w:rsidR="001A3AB5" w:rsidRDefault="004749E0">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roofErr w:type="gramEnd"/>
          </w:p>
        </w:tc>
      </w:tr>
      <w:tr w:rsidR="001A3AB5"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1A3AB5" w:rsidRDefault="001A3A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0" w:type="dxa"/>
            <w:tcBorders>
              <w:top w:val="single" w:sz="4" w:space="0" w:color="auto"/>
              <w:left w:val="single" w:sz="4" w:space="0" w:color="auto"/>
              <w:bottom w:val="single" w:sz="4" w:space="0" w:color="auto"/>
              <w:right w:val="single" w:sz="4" w:space="0" w:color="auto"/>
            </w:tcBorders>
            <w:hideMark/>
          </w:tcPr>
          <w:p w:rsidR="001A3AB5" w:rsidRDefault="004749E0">
            <w:pPr>
              <w:spacing w:after="0" w:line="240" w:lineRule="auto"/>
              <w:jc w:val="center"/>
              <w:rPr>
                <w:rFonts w:ascii="Calibri" w:eastAsia="Times New Roman" w:hAnsi="Calibri" w:cs="Times New Roman"/>
              </w:rPr>
            </w:pPr>
            <w:r>
              <w:rPr>
                <w:rFonts w:ascii="Times New Roman" w:eastAsia="Times New Roman" w:hAnsi="Times New Roman" w:cs="Times New Roman"/>
                <w:sz w:val="24"/>
              </w:rPr>
              <w:t>Размещение складских помещений</w:t>
            </w:r>
          </w:p>
        </w:tc>
      </w:tr>
      <w:tr w:rsidR="001A3AB5"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1A3AB5" w:rsidRDefault="001A3AB5">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0" w:type="dxa"/>
            <w:tcBorders>
              <w:top w:val="single" w:sz="4" w:space="0" w:color="auto"/>
              <w:left w:val="single" w:sz="4" w:space="0" w:color="auto"/>
              <w:bottom w:val="single" w:sz="4" w:space="0" w:color="auto"/>
              <w:right w:val="single" w:sz="4" w:space="0" w:color="auto"/>
            </w:tcBorders>
            <w:hideMark/>
          </w:tcPr>
          <w:p w:rsidR="001A3AB5" w:rsidRDefault="001A3AB5">
            <w:pPr>
              <w:spacing w:after="0" w:line="240" w:lineRule="auto"/>
              <w:jc w:val="center"/>
              <w:rPr>
                <w:rFonts w:ascii="Times New Roman" w:hAnsi="Times New Roman"/>
                <w:sz w:val="24"/>
              </w:rPr>
            </w:pPr>
            <w:r>
              <w:rPr>
                <w:rFonts w:ascii="Times New Roman" w:hAnsi="Times New Roman"/>
                <w:sz w:val="24"/>
              </w:rPr>
              <w:t>722,19</w:t>
            </w:r>
          </w:p>
        </w:tc>
      </w:tr>
      <w:tr w:rsidR="001A3AB5"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1A3AB5" w:rsidRDefault="001A3AB5">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0" w:type="dxa"/>
            <w:tcBorders>
              <w:top w:val="single" w:sz="4" w:space="0" w:color="auto"/>
              <w:left w:val="single" w:sz="4" w:space="0" w:color="auto"/>
              <w:bottom w:val="single" w:sz="4" w:space="0" w:color="auto"/>
              <w:right w:val="single" w:sz="4" w:space="0" w:color="auto"/>
            </w:tcBorders>
            <w:hideMark/>
          </w:tcPr>
          <w:p w:rsidR="001A3AB5" w:rsidRDefault="004749E0">
            <w:pPr>
              <w:spacing w:after="0" w:line="240" w:lineRule="auto"/>
              <w:jc w:val="center"/>
              <w:rPr>
                <w:rFonts w:ascii="Times New Roman" w:hAnsi="Times New Roman"/>
                <w:sz w:val="24"/>
              </w:rPr>
            </w:pPr>
            <w:r>
              <w:rPr>
                <w:rFonts w:ascii="Times New Roman" w:hAnsi="Times New Roman"/>
                <w:sz w:val="24"/>
              </w:rPr>
              <w:t>144,44</w:t>
            </w:r>
          </w:p>
        </w:tc>
      </w:tr>
      <w:tr w:rsidR="001A3AB5"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1A3AB5" w:rsidRDefault="001A3AB5">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0" w:type="dxa"/>
            <w:tcBorders>
              <w:top w:val="single" w:sz="4" w:space="0" w:color="auto"/>
              <w:left w:val="single" w:sz="4" w:space="0" w:color="auto"/>
              <w:bottom w:val="single" w:sz="4" w:space="0" w:color="auto"/>
              <w:right w:val="single" w:sz="4" w:space="0" w:color="auto"/>
            </w:tcBorders>
            <w:hideMark/>
          </w:tcPr>
          <w:p w:rsidR="001A3AB5" w:rsidRDefault="001A3AB5">
            <w:pPr>
              <w:spacing w:after="0" w:line="240" w:lineRule="auto"/>
              <w:jc w:val="center"/>
              <w:rPr>
                <w:rFonts w:ascii="Times New Roman" w:hAnsi="Times New Roman"/>
                <w:sz w:val="24"/>
              </w:rPr>
            </w:pPr>
            <w:r>
              <w:rPr>
                <w:rFonts w:ascii="Times New Roman" w:hAnsi="Times New Roman"/>
                <w:sz w:val="24"/>
              </w:rPr>
              <w:t>21,67</w:t>
            </w:r>
          </w:p>
        </w:tc>
      </w:tr>
      <w:tr w:rsidR="001A3AB5"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1A3AB5" w:rsidRDefault="001A3AB5">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0" w:type="dxa"/>
            <w:tcBorders>
              <w:top w:val="single" w:sz="4" w:space="0" w:color="auto"/>
              <w:left w:val="single" w:sz="4" w:space="0" w:color="auto"/>
              <w:bottom w:val="single" w:sz="4" w:space="0" w:color="auto"/>
              <w:right w:val="single" w:sz="4" w:space="0" w:color="auto"/>
            </w:tcBorders>
            <w:hideMark/>
          </w:tcPr>
          <w:p w:rsidR="001A3AB5" w:rsidRDefault="001A3AB5" w:rsidP="000A4576">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w:t>
            </w:r>
            <w:r w:rsidR="000A4576">
              <w:rPr>
                <w:rFonts w:ascii="Times New Roman" w:hAnsi="Times New Roman"/>
                <w:sz w:val="24"/>
              </w:rPr>
              <w:t xml:space="preserve"> .04.2021 №</w:t>
            </w:r>
          </w:p>
        </w:tc>
      </w:tr>
      <w:tr w:rsidR="001A3AB5"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1A3AB5" w:rsidRDefault="001A3AB5">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инженерно-технического обеспечения</w:t>
            </w:r>
          </w:p>
        </w:tc>
        <w:tc>
          <w:tcPr>
            <w:tcW w:w="7650" w:type="dxa"/>
            <w:tcBorders>
              <w:top w:val="single" w:sz="4" w:space="0" w:color="auto"/>
              <w:left w:val="single" w:sz="4" w:space="0" w:color="auto"/>
              <w:bottom w:val="single" w:sz="4" w:space="0" w:color="auto"/>
              <w:right w:val="single" w:sz="4" w:space="0" w:color="auto"/>
            </w:tcBorders>
            <w:hideMark/>
          </w:tcPr>
          <w:p w:rsidR="001A3AB5" w:rsidRDefault="001A3AB5">
            <w:pPr>
              <w:spacing w:after="0" w:line="240" w:lineRule="auto"/>
              <w:jc w:val="center"/>
              <w:rPr>
                <w:rFonts w:ascii="Times New Roman" w:hAnsi="Times New Roman"/>
                <w:sz w:val="24"/>
              </w:rPr>
            </w:pPr>
            <w:proofErr w:type="gramStart"/>
            <w:r>
              <w:rPr>
                <w:rFonts w:ascii="Times New Roman" w:hAnsi="Times New Roman"/>
                <w:sz w:val="24"/>
              </w:rPr>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w:t>
            </w:r>
            <w:proofErr w:type="spellStart"/>
            <w:r>
              <w:rPr>
                <w:rFonts w:ascii="Times New Roman" w:hAnsi="Times New Roman"/>
                <w:sz w:val="24"/>
              </w:rPr>
              <w:t>электросетевого</w:t>
            </w:r>
            <w:proofErr w:type="spellEnd"/>
            <w:r>
              <w:rPr>
                <w:rFonts w:ascii="Times New Roman" w:hAnsi="Times New Roman"/>
                <w:sz w:val="24"/>
              </w:rPr>
              <w:t xml:space="preserve"> хозяйства должен подать заявку в сетевую организацию по установленной форме</w:t>
            </w:r>
            <w:proofErr w:type="gramEnd"/>
          </w:p>
        </w:tc>
      </w:tr>
      <w:tr w:rsidR="001A3AB5" w:rsidTr="001A3AB5">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1A3AB5" w:rsidRDefault="001A3AB5">
            <w:pPr>
              <w:spacing w:after="0" w:line="240" w:lineRule="auto"/>
              <w:jc w:val="center"/>
              <w:rPr>
                <w:rFonts w:ascii="Times New Roman" w:hAnsi="Times New Roman"/>
                <w:sz w:val="24"/>
                <w:szCs w:val="24"/>
              </w:rPr>
            </w:pPr>
            <w:r>
              <w:rPr>
                <w:rFonts w:ascii="Times New Roman" w:hAnsi="Times New Roman"/>
                <w:sz w:val="24"/>
                <w:szCs w:val="24"/>
              </w:rPr>
              <w:t>Срок аренды</w:t>
            </w:r>
          </w:p>
        </w:tc>
        <w:tc>
          <w:tcPr>
            <w:tcW w:w="7650" w:type="dxa"/>
            <w:tcBorders>
              <w:top w:val="single" w:sz="4" w:space="0" w:color="auto"/>
              <w:left w:val="single" w:sz="4" w:space="0" w:color="auto"/>
              <w:bottom w:val="single" w:sz="4" w:space="0" w:color="auto"/>
              <w:right w:val="single" w:sz="4" w:space="0" w:color="auto"/>
            </w:tcBorders>
            <w:hideMark/>
          </w:tcPr>
          <w:p w:rsidR="001A3AB5" w:rsidRDefault="001A3AB5">
            <w:pPr>
              <w:spacing w:after="0" w:line="240" w:lineRule="auto"/>
              <w:jc w:val="center"/>
              <w:rPr>
                <w:rFonts w:ascii="Times New Roman" w:hAnsi="Times New Roman"/>
                <w:sz w:val="24"/>
              </w:rPr>
            </w:pPr>
            <w:r>
              <w:rPr>
                <w:rFonts w:ascii="Times New Roman" w:hAnsi="Times New Roman"/>
                <w:sz w:val="24"/>
              </w:rPr>
              <w:t>10 лет</w:t>
            </w:r>
          </w:p>
        </w:tc>
      </w:tr>
    </w:tbl>
    <w:p w:rsidR="001A3AB5" w:rsidRDefault="001A3AB5" w:rsidP="001A3AB5">
      <w:pPr>
        <w:spacing w:after="0" w:line="240" w:lineRule="auto"/>
        <w:jc w:val="both"/>
        <w:rPr>
          <w:rFonts w:ascii="Times New Roman" w:hAnsi="Times New Roman" w:cs="Times New Roman"/>
          <w:sz w:val="24"/>
          <w:szCs w:val="24"/>
        </w:rPr>
      </w:pPr>
    </w:p>
    <w:p w:rsidR="00AC6D61" w:rsidRDefault="00AC6D61" w:rsidP="00AC6D61">
      <w:pPr>
        <w:spacing w:after="0" w:line="240" w:lineRule="auto"/>
        <w:jc w:val="both"/>
        <w:rPr>
          <w:rFonts w:ascii="Times New Roman" w:hAnsi="Times New Roman" w:cs="Times New Roman"/>
          <w:sz w:val="24"/>
          <w:szCs w:val="24"/>
        </w:rPr>
      </w:pPr>
    </w:p>
    <w:p w:rsidR="00AC6D61" w:rsidRDefault="00AC6D61" w:rsidP="00AC6D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земельном участке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AC6D61" w:rsidRDefault="00AC6D61" w:rsidP="00AC6D61">
      <w:pPr>
        <w:spacing w:after="0" w:line="240" w:lineRule="auto"/>
        <w:ind w:firstLine="708"/>
        <w:jc w:val="both"/>
        <w:rPr>
          <w:rFonts w:ascii="Times New Roman" w:hAnsi="Times New Roman" w:cs="Times New Roman"/>
          <w:sz w:val="24"/>
          <w:szCs w:val="24"/>
        </w:rPr>
      </w:pPr>
    </w:p>
    <w:p w:rsidR="00AC6D61" w:rsidRDefault="00AC6D61" w:rsidP="00AC6D61">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AC6D61" w:rsidRDefault="00AC6D61" w:rsidP="00AC6D6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AC6D61" w:rsidRDefault="00AC6D61" w:rsidP="00AC6D61">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AC6D61" w:rsidRDefault="00AC6D61" w:rsidP="00AC6D61">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AC6D61" w:rsidRDefault="00AC6D61" w:rsidP="00AC6D61">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AC6D61" w:rsidRDefault="00AC6D61" w:rsidP="00AC6D61">
      <w:pPr>
        <w:pStyle w:val="2"/>
      </w:pPr>
      <w:r>
        <w:t>Обязанность доказать свое право на участие в аукционе возлагается на заявителя.</w:t>
      </w:r>
    </w:p>
    <w:p w:rsidR="00AC6D61" w:rsidRDefault="00AC6D61" w:rsidP="00AC6D61">
      <w:pPr>
        <w:pStyle w:val="FR1"/>
        <w:spacing w:before="60"/>
        <w:ind w:firstLine="0"/>
        <w:rPr>
          <w:i w:val="0"/>
          <w:sz w:val="24"/>
        </w:rPr>
      </w:pPr>
      <w:r>
        <w:rPr>
          <w:i w:val="0"/>
          <w:sz w:val="24"/>
        </w:rPr>
        <w:t>2. Порядок внесения задатка и его возврата</w:t>
      </w:r>
    </w:p>
    <w:p w:rsidR="00AC6D61" w:rsidRDefault="00AC6D61" w:rsidP="00AC6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Задаток вносится на счет Организатора аукциона: </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Наименование банка: Отделение Томск Банка России//УФК по Томской области, </w:t>
      </w:r>
      <w:proofErr w:type="gramStart"/>
      <w:r>
        <w:rPr>
          <w:rFonts w:ascii="Times New Roman" w:hAnsi="Times New Roman" w:cs="Times New Roman"/>
          <w:b/>
        </w:rPr>
        <w:t>г</w:t>
      </w:r>
      <w:proofErr w:type="gramEnd"/>
      <w:r>
        <w:rPr>
          <w:rFonts w:ascii="Times New Roman" w:hAnsi="Times New Roman" w:cs="Times New Roman"/>
          <w:b/>
        </w:rPr>
        <w:t>. Томск</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Получатель: </w:t>
      </w:r>
      <w:r w:rsidR="00637267">
        <w:rPr>
          <w:rFonts w:ascii="Times New Roman" w:hAnsi="Times New Roman" w:cs="Times New Roman"/>
          <w:b/>
        </w:rPr>
        <w:t>Управление финансов Администрации Кривошеинского района</w:t>
      </w:r>
      <w:r>
        <w:rPr>
          <w:rFonts w:ascii="Times New Roman" w:hAnsi="Times New Roman" w:cs="Times New Roman"/>
          <w:b/>
        </w:rPr>
        <w:t xml:space="preserve"> (Администрация Кривошеинского района л/с 05653006130)</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Расчетный счет: 40102810245370000058</w:t>
      </w:r>
    </w:p>
    <w:p w:rsidR="00637267" w:rsidRDefault="00637267" w:rsidP="00AC6D61">
      <w:pPr>
        <w:spacing w:after="0" w:line="240" w:lineRule="auto"/>
        <w:jc w:val="both"/>
        <w:rPr>
          <w:rFonts w:ascii="Times New Roman" w:hAnsi="Times New Roman" w:cs="Times New Roman"/>
          <w:b/>
        </w:rPr>
      </w:pPr>
      <w:proofErr w:type="spellStart"/>
      <w:r>
        <w:rPr>
          <w:rFonts w:ascii="Times New Roman" w:hAnsi="Times New Roman" w:cs="Times New Roman"/>
          <w:b/>
        </w:rPr>
        <w:t>Каз</w:t>
      </w:r>
      <w:proofErr w:type="spellEnd"/>
      <w:r>
        <w:rPr>
          <w:rFonts w:ascii="Times New Roman" w:hAnsi="Times New Roman" w:cs="Times New Roman"/>
          <w:b/>
        </w:rPr>
        <w:t>/счет 03232643696360006500</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БИК </w:t>
      </w:r>
      <w:r w:rsidR="00637267">
        <w:rPr>
          <w:rFonts w:ascii="Times New Roman" w:hAnsi="Times New Roman" w:cs="Times New Roman"/>
          <w:b/>
        </w:rPr>
        <w:t xml:space="preserve">банка </w:t>
      </w:r>
      <w:r>
        <w:rPr>
          <w:rFonts w:ascii="Times New Roman" w:hAnsi="Times New Roman" w:cs="Times New Roman"/>
          <w:b/>
        </w:rPr>
        <w:t>046902001</w:t>
      </w:r>
      <w:r w:rsidR="00637267">
        <w:rPr>
          <w:rFonts w:ascii="Times New Roman" w:hAnsi="Times New Roman" w:cs="Times New Roman"/>
          <w:b/>
        </w:rPr>
        <w:t xml:space="preserve"> / БИК ТОФК 016902004</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ОКТМО 69636405</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AC6D61" w:rsidRDefault="00AC6D61" w:rsidP="00AC6D61">
      <w:pPr>
        <w:spacing w:after="0" w:line="240" w:lineRule="auto"/>
        <w:jc w:val="both"/>
        <w:rPr>
          <w:rFonts w:ascii="Times New Roman" w:hAnsi="Times New Roman" w:cs="Times New Roman"/>
        </w:rPr>
      </w:pPr>
      <w:r>
        <w:rPr>
          <w:rFonts w:ascii="Times New Roman" w:hAnsi="Times New Roman" w:cs="Times New Roman"/>
          <w:b/>
        </w:rPr>
        <w:t>Назначение платежа: Задаток за участие</w:t>
      </w:r>
      <w:r w:rsidR="006A7960">
        <w:rPr>
          <w:rFonts w:ascii="Times New Roman" w:hAnsi="Times New Roman" w:cs="Times New Roman"/>
          <w:b/>
        </w:rPr>
        <w:t xml:space="preserve"> в аукционе (аренда за земельные участки</w:t>
      </w:r>
      <w:r>
        <w:rPr>
          <w:rFonts w:ascii="Times New Roman" w:hAnsi="Times New Roman" w:cs="Times New Roman"/>
          <w:b/>
        </w:rPr>
        <w:t xml:space="preserve"> с </w:t>
      </w:r>
      <w:r w:rsidR="00C76CE3">
        <w:rPr>
          <w:rFonts w:ascii="Times New Roman" w:hAnsi="Times New Roman" w:cs="Times New Roman"/>
          <w:b/>
        </w:rPr>
        <w:t>кадастровым</w:t>
      </w:r>
      <w:r w:rsidR="006A7960">
        <w:rPr>
          <w:rFonts w:ascii="Times New Roman" w:hAnsi="Times New Roman" w:cs="Times New Roman"/>
          <w:b/>
        </w:rPr>
        <w:t>и номерами</w:t>
      </w:r>
      <w:r w:rsidR="00C76CE3">
        <w:rPr>
          <w:rFonts w:ascii="Times New Roman" w:hAnsi="Times New Roman" w:cs="Times New Roman"/>
          <w:b/>
        </w:rPr>
        <w:t xml:space="preserve"> 70:09:0100017:756</w:t>
      </w:r>
      <w:r w:rsidR="000A4576">
        <w:rPr>
          <w:rFonts w:ascii="Times New Roman" w:hAnsi="Times New Roman" w:cs="Times New Roman"/>
          <w:b/>
        </w:rPr>
        <w:t xml:space="preserve"> и 70:09:0100024:489</w:t>
      </w:r>
      <w:r>
        <w:rPr>
          <w:rFonts w:ascii="Times New Roman" w:hAnsi="Times New Roman" w:cs="Times New Roman"/>
          <w:b/>
        </w:rPr>
        <w:t>)</w:t>
      </w:r>
      <w:r>
        <w:rPr>
          <w:rFonts w:ascii="Times New Roman" w:eastAsia="Times New Roman" w:hAnsi="Times New Roman" w:cs="Times New Roman"/>
          <w:sz w:val="24"/>
          <w:szCs w:val="24"/>
        </w:rPr>
        <w:t xml:space="preserve"> и должен поступить на указанный счет</w:t>
      </w:r>
      <w:r>
        <w:rPr>
          <w:rFonts w:ascii="Times New Roman" w:eastAsia="Times New Roman" w:hAnsi="Times New Roman" w:cs="Times New Roman"/>
          <w:b/>
          <w:sz w:val="24"/>
          <w:szCs w:val="24"/>
        </w:rPr>
        <w:t xml:space="preserve"> не позднее </w:t>
      </w:r>
      <w:r w:rsidR="006A7960">
        <w:rPr>
          <w:rFonts w:ascii="Times New Roman" w:eastAsia="Times New Roman" w:hAnsi="Times New Roman" w:cs="Times New Roman"/>
          <w:b/>
          <w:sz w:val="24"/>
          <w:szCs w:val="24"/>
        </w:rPr>
        <w:t>29</w:t>
      </w:r>
      <w:r w:rsidR="00C904E3">
        <w:rPr>
          <w:rFonts w:ascii="Times New Roman" w:eastAsia="Times New Roman" w:hAnsi="Times New Roman" w:cs="Times New Roman"/>
          <w:b/>
          <w:sz w:val="24"/>
          <w:szCs w:val="24"/>
        </w:rPr>
        <w:t>.0</w:t>
      </w:r>
      <w:r w:rsidR="00130508">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.2021г.</w:t>
      </w:r>
    </w:p>
    <w:p w:rsidR="00AC6D61" w:rsidRDefault="00AC6D61" w:rsidP="00AC6D61">
      <w:pPr>
        <w:pStyle w:val="21"/>
        <w:ind w:firstLine="708"/>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AC6D61" w:rsidRDefault="00AC6D61" w:rsidP="00AC6D6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AC6D61" w:rsidRDefault="00AC6D61" w:rsidP="00AC6D61">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AC6D61" w:rsidRDefault="00AC6D61" w:rsidP="00AC6D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AC6D61" w:rsidRDefault="00AC6D61" w:rsidP="00AC6D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AC6D61" w:rsidRDefault="00AC6D61" w:rsidP="00AC6D61">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AC6D61" w:rsidRDefault="00AC6D61" w:rsidP="00AC6D61">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AC6D61" w:rsidRDefault="00AC6D61" w:rsidP="00AC6D61">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AC6D61" w:rsidRDefault="00AC6D61" w:rsidP="00AC6D6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AC6D61" w:rsidRDefault="00AC6D61" w:rsidP="00AC6D6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C6D61" w:rsidRDefault="00AC6D61" w:rsidP="00AC6D61">
      <w:pPr>
        <w:spacing w:before="60" w:after="0" w:line="240" w:lineRule="auto"/>
        <w:jc w:val="center"/>
        <w:rPr>
          <w:rFonts w:ascii="Times New Roman" w:eastAsia="Times New Roman" w:hAnsi="Times New Roman" w:cs="Times New Roman"/>
          <w:b/>
          <w:sz w:val="24"/>
        </w:rPr>
      </w:pPr>
    </w:p>
    <w:p w:rsidR="00AC6D61" w:rsidRDefault="00AC6D61" w:rsidP="00AC6D61">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AC6D61" w:rsidRDefault="00AC6D61" w:rsidP="00AC6D61">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экземплярах, один из которых остается у организатора аукциона, другой у заявителя.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Заявка, на участие в аукционе, поступившая по истечении срока приема заявок, возвращается заявителю в день ее поступления.</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C6D61" w:rsidRDefault="00AC6D61" w:rsidP="00AC6D61">
      <w:pPr>
        <w:spacing w:before="60" w:after="0" w:line="240" w:lineRule="auto"/>
        <w:ind w:left="80"/>
        <w:jc w:val="both"/>
        <w:rPr>
          <w:rFonts w:ascii="Times New Roman" w:eastAsia="Times New Roman" w:hAnsi="Times New Roman" w:cs="Times New Roman"/>
          <w:b/>
          <w:sz w:val="24"/>
        </w:rPr>
      </w:pPr>
    </w:p>
    <w:p w:rsidR="00AC6D61" w:rsidRDefault="00AC6D61" w:rsidP="00AC6D61">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AC6D61" w:rsidRDefault="00AC6D61" w:rsidP="00AC6D61">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 </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AC6D61" w:rsidRDefault="00AC6D61" w:rsidP="00AC6D61">
      <w:pPr>
        <w:pStyle w:val="5"/>
        <w:spacing w:before="60"/>
      </w:pPr>
    </w:p>
    <w:p w:rsidR="00AC6D61" w:rsidRDefault="00AC6D61" w:rsidP="00AC6D61">
      <w:pPr>
        <w:pStyle w:val="5"/>
        <w:spacing w:before="60"/>
      </w:pPr>
      <w:r>
        <w:rPr>
          <w:lang w:val="en-US"/>
        </w:rPr>
        <w:t>VI</w:t>
      </w:r>
      <w:r>
        <w:t>. Порядок проведения аукциона</w:t>
      </w:r>
    </w:p>
    <w:p w:rsidR="00AC6D61" w:rsidRDefault="00AC6D61" w:rsidP="00AC6D61">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ни один из участников не заявит предложенную цену путем поднятия карточки участника аукциона, аукционист повторяет предложение заявить начальную </w:t>
      </w:r>
      <w:r>
        <w:rPr>
          <w:rFonts w:ascii="Times New Roman" w:eastAsia="Times New Roman" w:hAnsi="Times New Roman" w:cs="Times New Roman"/>
          <w:sz w:val="24"/>
        </w:rPr>
        <w:lastRenderedPageBreak/>
        <w:t>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AC6D61" w:rsidRDefault="00AC6D61" w:rsidP="00AC6D61">
      <w:pPr>
        <w:pStyle w:val="6"/>
        <w:spacing w:line="240" w:lineRule="auto"/>
        <w:jc w:val="center"/>
        <w:rPr>
          <w:rFonts w:ascii="Times New Roman" w:eastAsia="Times New Roman" w:hAnsi="Times New Roman" w:cs="Times New Roman"/>
          <w:b/>
          <w:i w:val="0"/>
          <w:color w:val="auto"/>
          <w:sz w:val="24"/>
          <w:szCs w:val="24"/>
        </w:rPr>
      </w:pPr>
    </w:p>
    <w:p w:rsidR="00AC6D61" w:rsidRDefault="00AC6D61" w:rsidP="00AC6D61">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AC6D61" w:rsidRDefault="00AC6D61" w:rsidP="00AC6D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аренды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p>
    <w:p w:rsidR="00AC6D61" w:rsidRDefault="00AC6D61" w:rsidP="00AC6D6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7C25ED" w:rsidRDefault="007C25ED" w:rsidP="00AC6D61">
      <w:pPr>
        <w:spacing w:after="0" w:line="240" w:lineRule="auto"/>
        <w:ind w:firstLine="708"/>
        <w:jc w:val="both"/>
        <w:rPr>
          <w:rFonts w:ascii="Times New Roman" w:eastAsia="Times New Roman" w:hAnsi="Times New Roman" w:cs="Times New Roman"/>
          <w:sz w:val="24"/>
        </w:rPr>
      </w:pPr>
    </w:p>
    <w:p w:rsidR="007C25ED" w:rsidRDefault="007C25ED" w:rsidP="00AC6D61">
      <w:pPr>
        <w:spacing w:after="0" w:line="240" w:lineRule="auto"/>
        <w:ind w:firstLine="708"/>
        <w:jc w:val="both"/>
        <w:rPr>
          <w:rFonts w:ascii="Times New Roman" w:eastAsia="Times New Roman" w:hAnsi="Times New Roman" w:cs="Times New Roman"/>
          <w:sz w:val="24"/>
        </w:rPr>
      </w:pPr>
    </w:p>
    <w:p w:rsidR="007C25ED" w:rsidRDefault="007C25ED" w:rsidP="00AC6D61">
      <w:pPr>
        <w:spacing w:after="0" w:line="240" w:lineRule="auto"/>
        <w:ind w:firstLine="708"/>
        <w:jc w:val="both"/>
        <w:rPr>
          <w:rFonts w:ascii="Times New Roman" w:eastAsia="Times New Roman" w:hAnsi="Times New Roman" w:cs="Times New Roman"/>
          <w:sz w:val="24"/>
        </w:rPr>
      </w:pPr>
    </w:p>
    <w:p w:rsidR="007C25ED" w:rsidRDefault="007C25ED" w:rsidP="00AC6D61">
      <w:pPr>
        <w:spacing w:after="0" w:line="240" w:lineRule="auto"/>
        <w:ind w:firstLine="708"/>
        <w:jc w:val="both"/>
        <w:rPr>
          <w:rFonts w:ascii="Times New Roman" w:eastAsia="Times New Roman" w:hAnsi="Times New Roman" w:cs="Times New Roman"/>
          <w:sz w:val="24"/>
        </w:rPr>
      </w:pPr>
    </w:p>
    <w:p w:rsidR="007C25ED" w:rsidRDefault="007C25ED" w:rsidP="00AC6D61">
      <w:pPr>
        <w:spacing w:after="0" w:line="240" w:lineRule="auto"/>
        <w:ind w:firstLine="708"/>
        <w:jc w:val="both"/>
        <w:rPr>
          <w:rFonts w:ascii="Times New Roman" w:eastAsia="Times New Roman" w:hAnsi="Times New Roman" w:cs="Times New Roman"/>
          <w:sz w:val="24"/>
        </w:rPr>
      </w:pPr>
    </w:p>
    <w:p w:rsidR="007C25ED" w:rsidRDefault="007C25ED" w:rsidP="00AC6D61">
      <w:pPr>
        <w:spacing w:after="0" w:line="240" w:lineRule="auto"/>
        <w:ind w:firstLine="708"/>
        <w:jc w:val="both"/>
        <w:rPr>
          <w:rFonts w:ascii="Times New Roman" w:eastAsia="Times New Roman" w:hAnsi="Times New Roman" w:cs="Times New Roman"/>
          <w:sz w:val="24"/>
        </w:rPr>
      </w:pPr>
    </w:p>
    <w:p w:rsidR="007C25ED" w:rsidRDefault="007C25ED" w:rsidP="00AC6D61">
      <w:pPr>
        <w:spacing w:after="0" w:line="240" w:lineRule="auto"/>
        <w:ind w:firstLine="708"/>
        <w:jc w:val="both"/>
        <w:rPr>
          <w:rFonts w:ascii="Times New Roman" w:eastAsia="Times New Roman" w:hAnsi="Times New Roman" w:cs="Times New Roman"/>
          <w:sz w:val="24"/>
        </w:rPr>
      </w:pPr>
    </w:p>
    <w:p w:rsidR="007C25ED" w:rsidRDefault="007C25ED" w:rsidP="00AC6D61">
      <w:pPr>
        <w:spacing w:after="0" w:line="240" w:lineRule="auto"/>
        <w:ind w:firstLine="708"/>
        <w:jc w:val="both"/>
        <w:rPr>
          <w:rFonts w:ascii="Times New Roman" w:eastAsia="Times New Roman" w:hAnsi="Times New Roman" w:cs="Times New Roman"/>
          <w:sz w:val="24"/>
        </w:rPr>
      </w:pPr>
    </w:p>
    <w:p w:rsidR="007C25ED" w:rsidRDefault="007C25ED" w:rsidP="00AC6D61">
      <w:pPr>
        <w:spacing w:after="0" w:line="240" w:lineRule="auto"/>
        <w:ind w:firstLine="708"/>
        <w:jc w:val="both"/>
        <w:rPr>
          <w:rFonts w:ascii="Times New Roman" w:eastAsia="Times New Roman" w:hAnsi="Times New Roman" w:cs="Times New Roman"/>
          <w:sz w:val="24"/>
        </w:rPr>
      </w:pPr>
    </w:p>
    <w:p w:rsidR="007C25ED" w:rsidRDefault="007C25ED" w:rsidP="00AC6D61">
      <w:pPr>
        <w:spacing w:after="0" w:line="240" w:lineRule="auto"/>
        <w:ind w:firstLine="708"/>
        <w:jc w:val="both"/>
        <w:rPr>
          <w:rFonts w:ascii="Times New Roman" w:eastAsia="Times New Roman" w:hAnsi="Times New Roman" w:cs="Times New Roman"/>
          <w:sz w:val="24"/>
        </w:rPr>
      </w:pPr>
    </w:p>
    <w:p w:rsidR="007C25ED" w:rsidRDefault="007C25ED" w:rsidP="00AC6D61">
      <w:pPr>
        <w:spacing w:after="0" w:line="240" w:lineRule="auto"/>
        <w:ind w:firstLine="708"/>
        <w:jc w:val="both"/>
        <w:rPr>
          <w:rFonts w:ascii="Times New Roman" w:eastAsia="Times New Roman" w:hAnsi="Times New Roman" w:cs="Times New Roman"/>
          <w:sz w:val="24"/>
        </w:rPr>
      </w:pPr>
    </w:p>
    <w:p w:rsidR="007C25ED" w:rsidRDefault="007C25ED" w:rsidP="00AC6D61">
      <w:pPr>
        <w:spacing w:after="0" w:line="240" w:lineRule="auto"/>
        <w:ind w:firstLine="708"/>
        <w:jc w:val="both"/>
        <w:rPr>
          <w:rFonts w:ascii="Times New Roman" w:eastAsia="Times New Roman" w:hAnsi="Times New Roman" w:cs="Times New Roman"/>
          <w:sz w:val="24"/>
        </w:rPr>
      </w:pPr>
    </w:p>
    <w:p w:rsidR="007C25ED" w:rsidRDefault="007C25ED" w:rsidP="00AC6D61">
      <w:pPr>
        <w:spacing w:after="0" w:line="240" w:lineRule="auto"/>
        <w:ind w:firstLine="708"/>
        <w:jc w:val="both"/>
        <w:rPr>
          <w:rFonts w:ascii="Times New Roman" w:eastAsia="Times New Roman" w:hAnsi="Times New Roman" w:cs="Times New Roman"/>
          <w:sz w:val="24"/>
        </w:rPr>
      </w:pPr>
    </w:p>
    <w:p w:rsidR="007C25ED" w:rsidRDefault="007C25ED" w:rsidP="00AC6D61">
      <w:pPr>
        <w:spacing w:after="0" w:line="240" w:lineRule="auto"/>
        <w:ind w:firstLine="708"/>
        <w:jc w:val="both"/>
        <w:rPr>
          <w:rFonts w:ascii="Times New Roman" w:eastAsia="Times New Roman" w:hAnsi="Times New Roman" w:cs="Times New Roman"/>
          <w:sz w:val="24"/>
        </w:rPr>
      </w:pPr>
    </w:p>
    <w:p w:rsidR="007C25ED" w:rsidRDefault="007C25ED"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jc w:val="both"/>
        <w:rPr>
          <w:rFonts w:ascii="Times New Roman" w:eastAsia="Times New Roman" w:hAnsi="Times New Roman" w:cs="Times New Roman"/>
          <w:sz w:val="24"/>
        </w:rPr>
      </w:pPr>
    </w:p>
    <w:p w:rsidR="00F32C78" w:rsidRPr="00F32C78" w:rsidRDefault="00F32C78" w:rsidP="00F32C78">
      <w:pPr>
        <w:pStyle w:val="a5"/>
        <w:ind w:right="141"/>
        <w:jc w:val="right"/>
      </w:pPr>
      <w:r w:rsidRPr="00F32C78">
        <w:t xml:space="preserve">Приложение </w:t>
      </w:r>
    </w:p>
    <w:p w:rsidR="00F32C78" w:rsidRDefault="00F32C78" w:rsidP="00F32C78">
      <w:pPr>
        <w:pStyle w:val="a5"/>
        <w:ind w:right="141"/>
        <w:jc w:val="right"/>
      </w:pPr>
      <w:r w:rsidRPr="00F32C78">
        <w:t>к аукционной документации</w:t>
      </w:r>
    </w:p>
    <w:p w:rsidR="00F32C78" w:rsidRDefault="00F32C78" w:rsidP="00F32C78">
      <w:pPr>
        <w:pStyle w:val="a5"/>
        <w:ind w:right="141"/>
        <w:jc w:val="right"/>
      </w:pPr>
    </w:p>
    <w:p w:rsidR="007C25ED" w:rsidRDefault="007C25ED" w:rsidP="00F32C78">
      <w:pPr>
        <w:pStyle w:val="a5"/>
        <w:ind w:right="141"/>
        <w:jc w:val="right"/>
      </w:pPr>
    </w:p>
    <w:p w:rsidR="007C25ED" w:rsidRDefault="007C25ED" w:rsidP="00F32C78">
      <w:pPr>
        <w:pStyle w:val="a5"/>
        <w:ind w:right="141"/>
        <w:jc w:val="right"/>
      </w:pPr>
    </w:p>
    <w:p w:rsidR="007C25ED" w:rsidRPr="00F32C78" w:rsidRDefault="007C25ED" w:rsidP="00F32C78">
      <w:pPr>
        <w:pStyle w:val="a5"/>
        <w:ind w:right="141"/>
        <w:jc w:val="right"/>
      </w:pPr>
    </w:p>
    <w:p w:rsidR="00AC6D61" w:rsidRDefault="00AC6D61" w:rsidP="00AC6D61">
      <w:pPr>
        <w:pStyle w:val="a5"/>
        <w:ind w:right="141"/>
        <w:jc w:val="center"/>
        <w:rPr>
          <w:b/>
        </w:rPr>
      </w:pPr>
      <w:r>
        <w:rPr>
          <w:b/>
        </w:rPr>
        <w:t>Заявка на участие в аукционе №_____</w:t>
      </w:r>
    </w:p>
    <w:p w:rsidR="00AC6D61" w:rsidRDefault="00AC6D61" w:rsidP="00AC6D61">
      <w:pPr>
        <w:pStyle w:val="a5"/>
        <w:ind w:right="141"/>
        <w:jc w:val="center"/>
        <w:rPr>
          <w:b/>
        </w:rPr>
      </w:pPr>
    </w:p>
    <w:p w:rsidR="00AC6D61" w:rsidRDefault="00AC6D61" w:rsidP="00AC6D61">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6D61" w:rsidRDefault="00AC6D61" w:rsidP="00AC6D61">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AC6D61" w:rsidRDefault="00AC6D61" w:rsidP="00AC6D61">
      <w:pPr>
        <w:pStyle w:val="a5"/>
        <w:ind w:right="141"/>
        <w:jc w:val="both"/>
      </w:pPr>
      <w:r>
        <w:t>изучив объект аренды и условия проекта договора аренды</w:t>
      </w:r>
    </w:p>
    <w:p w:rsidR="00AC6D61" w:rsidRDefault="00AC6D61" w:rsidP="00AC6D61">
      <w:pPr>
        <w:pStyle w:val="a5"/>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C6D61" w:rsidRDefault="00AC6D61" w:rsidP="00AC6D61">
      <w:pPr>
        <w:pStyle w:val="a5"/>
        <w:ind w:right="141"/>
        <w:jc w:val="both"/>
        <w:rPr>
          <w:i/>
          <w:sz w:val="20"/>
          <w:szCs w:val="20"/>
        </w:rPr>
      </w:pPr>
      <w:r>
        <w:rPr>
          <w:i/>
          <w:sz w:val="20"/>
          <w:szCs w:val="20"/>
        </w:rPr>
        <w:t>(для юридического лица – полное наименование;  для физического лица – Ф.И.О.)</w:t>
      </w:r>
    </w:p>
    <w:p w:rsidR="00AC6D61" w:rsidRDefault="00AC6D61" w:rsidP="00AC6D61">
      <w:pPr>
        <w:pStyle w:val="a5"/>
        <w:ind w:right="141"/>
        <w:jc w:val="both"/>
      </w:pPr>
      <w:r>
        <w:t>(далее – Заявитель), в лице _____________________________________________________,</w:t>
      </w:r>
    </w:p>
    <w:p w:rsidR="00AC6D61" w:rsidRDefault="00AC6D61" w:rsidP="00AC6D61">
      <w:pPr>
        <w:pStyle w:val="a5"/>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AC6D61" w:rsidRDefault="00AC6D61" w:rsidP="00AC6D61">
      <w:pPr>
        <w:pStyle w:val="a5"/>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AC6D61" w:rsidRDefault="00AC6D61" w:rsidP="00AC6D61">
      <w:pPr>
        <w:pStyle w:val="a5"/>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C6D61" w:rsidRDefault="00AC6D61" w:rsidP="00AC6D61">
      <w:pPr>
        <w:pStyle w:val="a5"/>
        <w:ind w:right="141"/>
        <w:jc w:val="both"/>
      </w:pPr>
      <w:r>
        <w:t>3. В случае признания победителем аукциона Заявитель обязуется:</w:t>
      </w:r>
    </w:p>
    <w:p w:rsidR="00AC6D61" w:rsidRDefault="00AC6D61" w:rsidP="00AC6D61">
      <w:pPr>
        <w:pStyle w:val="a5"/>
        <w:ind w:right="141"/>
        <w:jc w:val="both"/>
      </w:pPr>
      <w:r>
        <w:t>- подписать договор аренды в срок не позднее 30 дней с момента подписания протокола аукциона;</w:t>
      </w:r>
    </w:p>
    <w:p w:rsidR="00AC6D61" w:rsidRDefault="00AC6D61" w:rsidP="00AC6D61">
      <w:pPr>
        <w:pStyle w:val="a5"/>
        <w:ind w:right="141"/>
        <w:jc w:val="both"/>
      </w:pPr>
      <w:r>
        <w:t>- за свой счет осуществить все необходимые действия для государственной регистрации договора аренды;</w:t>
      </w:r>
    </w:p>
    <w:p w:rsidR="00AC6D61" w:rsidRDefault="00AC6D61" w:rsidP="00AC6D61">
      <w:pPr>
        <w:pStyle w:val="a5"/>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AC6D61" w:rsidRDefault="00AC6D61" w:rsidP="00AC6D61">
      <w:pPr>
        <w:pStyle w:val="a5"/>
        <w:ind w:right="141"/>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AC6D61" w:rsidRDefault="00AC6D61" w:rsidP="00AC6D61">
      <w:pPr>
        <w:pStyle w:val="a5"/>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AC6D61" w:rsidRDefault="00AC6D61" w:rsidP="00AC6D61">
      <w:pPr>
        <w:pStyle w:val="a5"/>
        <w:ind w:right="141"/>
        <w:jc w:val="both"/>
      </w:pPr>
      <w:r>
        <w:t>- утраты суммы задатка, внесенного в счет обеспечения арендной платы за земельный участок;</w:t>
      </w:r>
    </w:p>
    <w:p w:rsidR="00AC6D61" w:rsidRDefault="00AC6D61" w:rsidP="00AC6D61">
      <w:pPr>
        <w:pStyle w:val="a5"/>
        <w:ind w:right="141"/>
        <w:jc w:val="both"/>
      </w:pPr>
      <w:r>
        <w:t>- уплаты пени в соответствии с действующим законодательством.</w:t>
      </w:r>
    </w:p>
    <w:p w:rsidR="00AC6D61" w:rsidRDefault="00AC6D61" w:rsidP="00AC6D61">
      <w:pPr>
        <w:pStyle w:val="a5"/>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AC6D61" w:rsidRDefault="00AC6D61" w:rsidP="00AC6D61">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AC6D61" w:rsidRDefault="00AC6D61" w:rsidP="00AC6D61">
      <w:pPr>
        <w:ind w:right="141"/>
        <w:jc w:val="center"/>
        <w:rPr>
          <w:color w:val="000000"/>
        </w:rPr>
      </w:pPr>
    </w:p>
    <w:p w:rsidR="00AC6D61" w:rsidRDefault="00AC6D61" w:rsidP="00AC6D61">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lastRenderedPageBreak/>
              <w:t>Место нахождения</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tcPr>
          <w:p w:rsidR="00AC6D61" w:rsidRDefault="00AC6D61">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AC6D61" w:rsidRDefault="00AC6D61">
            <w:pPr>
              <w:pStyle w:val="ConsNormal0"/>
              <w:spacing w:before="120" w:line="276" w:lineRule="auto"/>
              <w:ind w:right="141" w:firstLine="0"/>
              <w:rPr>
                <w:rFonts w:ascii="Times New Roman" w:hAnsi="Times New Roman"/>
                <w:color w:val="000000"/>
              </w:rPr>
            </w:pPr>
          </w:p>
        </w:tc>
        <w:tc>
          <w:tcPr>
            <w:tcW w:w="7284" w:type="dxa"/>
            <w:hideMark/>
          </w:tcPr>
          <w:p w:rsidR="00AC6D61" w:rsidRDefault="00AC6D61">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AC6D61" w:rsidRDefault="00AC6D61">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AC6D61" w:rsidRDefault="00AC6D61">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AC6D61" w:rsidRDefault="00AC6D61" w:rsidP="00AC6D61">
      <w:pPr>
        <w:pStyle w:val="ConsNormal0"/>
        <w:ind w:right="141" w:firstLine="0"/>
        <w:rPr>
          <w:rFonts w:ascii="Times New Roman" w:hAnsi="Times New Roman"/>
          <w:i/>
          <w:iCs/>
          <w:color w:val="000000"/>
        </w:rPr>
      </w:pPr>
    </w:p>
    <w:p w:rsidR="00AC6D61" w:rsidRDefault="00AC6D61" w:rsidP="00AC6D61">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tcPr>
          <w:p w:rsidR="00AC6D61" w:rsidRDefault="00AC6D61">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AC6D61" w:rsidRDefault="00AC6D61">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AC6D61" w:rsidRDefault="00AC6D61">
            <w:pPr>
              <w:pStyle w:val="ConsNormal0"/>
              <w:spacing w:before="120" w:line="0" w:lineRule="atLeast"/>
              <w:ind w:right="141" w:firstLine="0"/>
              <w:rPr>
                <w:rFonts w:ascii="Times New Roman" w:hAnsi="Times New Roman"/>
                <w:color w:val="000000"/>
                <w:sz w:val="20"/>
                <w:szCs w:val="20"/>
                <w:vertAlign w:val="superscript"/>
              </w:rPr>
            </w:pPr>
          </w:p>
          <w:p w:rsidR="00AC6D61" w:rsidRDefault="00AC6D61">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AC6D61" w:rsidRDefault="00AC6D61" w:rsidP="00AC6D61">
      <w:pPr>
        <w:ind w:right="141"/>
        <w:jc w:val="both"/>
        <w:rPr>
          <w:b/>
          <w:bCs/>
          <w:i/>
          <w:iCs/>
          <w:color w:val="000000"/>
        </w:rPr>
      </w:pP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AC6D61" w:rsidRDefault="00AC6D61" w:rsidP="00AC6D61">
      <w:pPr>
        <w:spacing w:after="0"/>
        <w:ind w:right="141"/>
        <w:rPr>
          <w:rFonts w:ascii="Times New Roman" w:hAnsi="Times New Roman" w:cs="Times New Roman"/>
          <w:sz w:val="24"/>
          <w:szCs w:val="24"/>
        </w:rPr>
      </w:pP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r>
        <w:t>Заявитель  (его уполномоченное лицо):</w:t>
      </w:r>
    </w:p>
    <w:p w:rsidR="00AC6D61" w:rsidRDefault="00AC6D61" w:rsidP="00AC6D61">
      <w:pPr>
        <w:pStyle w:val="a5"/>
        <w:ind w:right="141"/>
        <w:jc w:val="both"/>
      </w:pPr>
    </w:p>
    <w:p w:rsidR="00AC6D61" w:rsidRDefault="00AC6D61" w:rsidP="00AC6D61">
      <w:pPr>
        <w:pStyle w:val="a5"/>
        <w:ind w:right="141"/>
        <w:jc w:val="both"/>
      </w:pPr>
      <w:r>
        <w:t xml:space="preserve">_______________________      _______________________                                                                                                                                            </w:t>
      </w:r>
    </w:p>
    <w:p w:rsidR="00AC6D61" w:rsidRDefault="00AC6D61" w:rsidP="00AC6D61">
      <w:pPr>
        <w:pStyle w:val="a5"/>
        <w:ind w:right="141"/>
        <w:jc w:val="both"/>
      </w:pPr>
      <w:r>
        <w:t xml:space="preserve">        (подпись)                                     (Ф.И.О.)</w:t>
      </w:r>
    </w:p>
    <w:p w:rsidR="00AC6D61" w:rsidRDefault="00AC6D61" w:rsidP="00AC6D61">
      <w:pPr>
        <w:pStyle w:val="a5"/>
        <w:ind w:right="141"/>
        <w:jc w:val="both"/>
      </w:pPr>
      <w:r>
        <w:t>м.п.</w:t>
      </w:r>
    </w:p>
    <w:p w:rsidR="00AC6D61" w:rsidRDefault="00AC6D61" w:rsidP="00AC6D61">
      <w:pPr>
        <w:pStyle w:val="a5"/>
        <w:ind w:right="141"/>
        <w:jc w:val="right"/>
      </w:pPr>
    </w:p>
    <w:p w:rsidR="00AC6D61" w:rsidRDefault="00AC6D61" w:rsidP="00AC6D61">
      <w:pPr>
        <w:pStyle w:val="a5"/>
        <w:ind w:right="141"/>
        <w:jc w:val="right"/>
      </w:pPr>
    </w:p>
    <w:p w:rsidR="00AC6D61" w:rsidRDefault="00AC6D61" w:rsidP="00AC6D61">
      <w:bookmarkStart w:id="0" w:name="_GoBack"/>
      <w:bookmarkEnd w:id="0"/>
    </w:p>
    <w:p w:rsidR="00AC6D61" w:rsidRDefault="00AC6D61" w:rsidP="00AC6D61"/>
    <w:p w:rsidR="00AC6D61" w:rsidRDefault="00AC6D61" w:rsidP="00AC6D61"/>
    <w:p w:rsidR="00AC6D61" w:rsidRDefault="00AC6D61" w:rsidP="00AC6D61"/>
    <w:p w:rsidR="00637267" w:rsidRDefault="00637267" w:rsidP="00AC6D61"/>
    <w:p w:rsidR="00637267" w:rsidRDefault="00637267" w:rsidP="00AC6D61"/>
    <w:p w:rsidR="00637267" w:rsidRDefault="00637267" w:rsidP="00AC6D61"/>
    <w:p w:rsidR="00AC6D61" w:rsidRDefault="00AC6D61" w:rsidP="00AC6D61">
      <w:pPr>
        <w:pStyle w:val="a6"/>
        <w:jc w:val="center"/>
        <w:rPr>
          <w:rFonts w:ascii="Times New Roman" w:hAnsi="Times New Roman" w:cs="Times New Roman"/>
          <w:b/>
          <w:noProof/>
          <w:sz w:val="24"/>
          <w:szCs w:val="24"/>
          <w:u w:val="single"/>
        </w:rPr>
      </w:pPr>
      <w:r>
        <w:rPr>
          <w:rFonts w:ascii="Times New Roman" w:hAnsi="Times New Roman" w:cs="Times New Roman"/>
          <w:b/>
          <w:noProof/>
          <w:sz w:val="24"/>
          <w:szCs w:val="24"/>
        </w:rPr>
        <w:t xml:space="preserve">ДОГОВОР </w:t>
      </w:r>
      <w:r>
        <w:rPr>
          <w:rFonts w:ascii="Times New Roman" w:hAnsi="Times New Roman" w:cs="Times New Roman"/>
          <w:b/>
          <w:noProof/>
          <w:sz w:val="24"/>
          <w:szCs w:val="24"/>
        </w:rPr>
        <w:tab/>
        <w:t xml:space="preserve">№ </w:t>
      </w:r>
      <w:r>
        <w:rPr>
          <w:rFonts w:ascii="Times New Roman" w:hAnsi="Times New Roman" w:cs="Times New Roman"/>
          <w:b/>
          <w:noProof/>
          <w:sz w:val="24"/>
          <w:szCs w:val="24"/>
          <w:u w:val="single"/>
        </w:rPr>
        <w:t xml:space="preserve">         /21</w:t>
      </w: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AC6D61" w:rsidRDefault="00AC6D61" w:rsidP="00AC6D61">
      <w:pPr>
        <w:pStyle w:val="a6"/>
        <w:rPr>
          <w:rFonts w:ascii="Times New Roman" w:hAnsi="Times New Roman" w:cs="Times New Roman"/>
          <w:sz w:val="24"/>
          <w:szCs w:val="24"/>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Pr>
          <w:rFonts w:ascii="Times New Roman" w:hAnsi="Times New Roman" w:cs="Times New Roman"/>
          <w:noProof/>
          <w:sz w:val="24"/>
          <w:szCs w:val="24"/>
        </w:rPr>
        <w:t>«____»________2021 года</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p>
    <w:p w:rsidR="00AC6D61" w:rsidRDefault="00AC6D61" w:rsidP="00AC6D61">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AC6D61" w:rsidRDefault="00AC6D61" w:rsidP="00AC6D61">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AC6D61" w:rsidRDefault="00AC6D61" w:rsidP="00AC6D61">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AC6D61" w:rsidRDefault="00AC6D61" w:rsidP="00AC6D61">
      <w:pPr>
        <w:pStyle w:val="a6"/>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Коломина Андрея Николаевича,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proofErr w:type="gramEnd"/>
      <w:r>
        <w:rPr>
          <w:rFonts w:ascii="Times New Roman" w:hAnsi="Times New Roman" w:cs="Times New Roman"/>
          <w:b/>
          <w:noProof/>
          <w:sz w:val="24"/>
          <w:szCs w:val="24"/>
        </w:rPr>
        <w:t>"</w:t>
      </w:r>
      <w:r>
        <w:rPr>
          <w:rFonts w:ascii="Times New Roman" w:hAnsi="Times New Roman" w:cs="Times New Roman"/>
          <w:noProof/>
          <w:sz w:val="24"/>
          <w:szCs w:val="24"/>
        </w:rPr>
        <w:t>, и именуемые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AC6D61" w:rsidRDefault="00AC6D61" w:rsidP="00AC6D61">
      <w:pPr>
        <w:pStyle w:val="a6"/>
        <w:jc w:val="center"/>
        <w:rPr>
          <w:rStyle w:val="a7"/>
        </w:rPr>
      </w:pPr>
    </w:p>
    <w:p w:rsidR="00AC6D61" w:rsidRDefault="00AC6D61" w:rsidP="00AC6D61">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AC6D61" w:rsidRDefault="00AC6D61" w:rsidP="00AC6D61">
      <w:pPr>
        <w:pStyle w:val="a6"/>
        <w:rPr>
          <w:rFonts w:ascii="Times New Roman" w:hAnsi="Times New Roman" w:cs="Times New Roman"/>
          <w:sz w:val="24"/>
          <w:szCs w:val="24"/>
        </w:rPr>
      </w:pPr>
    </w:p>
    <w:p w:rsidR="00AC6D61" w:rsidRDefault="00AC6D61" w:rsidP="00AC6D61">
      <w:pPr>
        <w:pStyle w:val="a6"/>
        <w:jc w:val="center"/>
        <w:rPr>
          <w:rStyle w:val="a7"/>
          <w:noProof/>
          <w:color w:val="auto"/>
          <w:sz w:val="24"/>
          <w:szCs w:val="24"/>
        </w:rPr>
      </w:pPr>
      <w:r>
        <w:rPr>
          <w:rStyle w:val="a7"/>
          <w:rFonts w:ascii="Times New Roman" w:hAnsi="Times New Roman" w:cs="Times New Roman"/>
          <w:noProof/>
          <w:color w:val="auto"/>
          <w:sz w:val="24"/>
          <w:szCs w:val="24"/>
        </w:rPr>
        <w:t>2. Срок Договора</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AC6D61" w:rsidRDefault="00AC6D61" w:rsidP="00AC6D61">
      <w:pPr>
        <w:spacing w:after="0"/>
        <w:jc w:val="both"/>
        <w:rPr>
          <w:rStyle w:val="a7"/>
          <w:noProof/>
        </w:rPr>
      </w:pPr>
      <w:r>
        <w:rPr>
          <w:rFonts w:ascii="Times New Roman" w:hAnsi="Times New Roman" w:cs="Times New Roman"/>
          <w:sz w:val="24"/>
          <w:szCs w:val="24"/>
        </w:rPr>
        <w:t xml:space="preserve">   </w:t>
      </w:r>
    </w:p>
    <w:p w:rsidR="00AC6D61" w:rsidRDefault="00AC6D61" w:rsidP="00AC6D61">
      <w:pPr>
        <w:pStyle w:val="a6"/>
        <w:jc w:val="center"/>
        <w:rPr>
          <w:rStyle w:val="a7"/>
          <w:noProof/>
          <w:szCs w:val="24"/>
        </w:rPr>
      </w:pPr>
    </w:p>
    <w:p w:rsidR="00AC6D61" w:rsidRDefault="00AC6D61" w:rsidP="00AC6D61">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AC6D61" w:rsidRDefault="00AC6D61" w:rsidP="00AC6D61">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AC6D61" w:rsidRDefault="00AC6D61" w:rsidP="00AC6D61">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AC6D61" w:rsidRDefault="00AC6D61" w:rsidP="00AC6D61">
      <w:pPr>
        <w:spacing w:after="0"/>
        <w:rPr>
          <w:rFonts w:ascii="Times New Roman" w:hAnsi="Times New Roman" w:cs="Times New Roman"/>
          <w:b/>
          <w:bCs/>
          <w:sz w:val="24"/>
          <w:szCs w:val="16"/>
          <w:u w:val="single"/>
        </w:rPr>
      </w:pPr>
    </w:p>
    <w:p w:rsidR="00637267" w:rsidRDefault="00637267" w:rsidP="00637267">
      <w:pPr>
        <w:pStyle w:val="a6"/>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t>КПП 700901001</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t>ОКТМО 69636405</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t>УФК по Томской области (Администрация Кривошеинского района, л/с 04653006130)</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Отделение Томск Банка России//УФК по Томской области,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Томск</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t>БИК банка 046902001 / БИК ТОФК 016902004</w:t>
      </w:r>
    </w:p>
    <w:p w:rsidR="00637267" w:rsidRDefault="00637267" w:rsidP="00637267">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lastRenderedPageBreak/>
        <w:t>р</w:t>
      </w:r>
      <w:proofErr w:type="spellEnd"/>
      <w:proofErr w:type="gramEnd"/>
      <w:r>
        <w:rPr>
          <w:rFonts w:ascii="Times New Roman" w:hAnsi="Times New Roman" w:cs="Times New Roman"/>
          <w:b/>
          <w:sz w:val="24"/>
          <w:szCs w:val="24"/>
        </w:rPr>
        <w:t>/с 40102810245370000058</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AC6D61" w:rsidRDefault="00AC6D61" w:rsidP="00AC6D61">
      <w:pPr>
        <w:spacing w:after="0" w:line="240" w:lineRule="auto"/>
        <w:rPr>
          <w:rFonts w:ascii="Times New Roman" w:hAnsi="Times New Roman" w:cs="Times New Roman"/>
          <w:b/>
          <w:sz w:val="24"/>
          <w:szCs w:val="24"/>
        </w:rPr>
      </w:pPr>
    </w:p>
    <w:p w:rsidR="00AC6D61" w:rsidRDefault="00AC6D61" w:rsidP="00AC6D61">
      <w:pPr>
        <w:spacing w:after="0"/>
        <w:jc w:val="both"/>
      </w:pPr>
      <w:r>
        <w:rPr>
          <w:rFonts w:ascii="Times New Roman" w:hAnsi="Times New Roman" w:cs="Times New Roman"/>
          <w:noProof/>
          <w:sz w:val="24"/>
          <w:szCs w:val="24"/>
        </w:rPr>
        <w:t xml:space="preserve">     3.3. </w:t>
      </w:r>
      <w:r>
        <w:rPr>
          <w:rFonts w:ascii="Times New Roman" w:hAnsi="Times New Roman" w:cs="Times New Roman"/>
          <w:color w:val="000000"/>
          <w:sz w:val="24"/>
          <w:szCs w:val="24"/>
        </w:rPr>
        <w:t>Размер арендной платы является фиксированным на весь период аренды.</w:t>
      </w:r>
    </w:p>
    <w:p w:rsidR="00AC6D61" w:rsidRDefault="00AC6D61" w:rsidP="00AC6D61">
      <w:pPr>
        <w:spacing w:after="0"/>
        <w:jc w:val="both"/>
        <w:rPr>
          <w:rStyle w:val="a7"/>
          <w:noProof/>
          <w:szCs w:val="24"/>
        </w:rPr>
      </w:pPr>
      <w:r>
        <w:rPr>
          <w:rFonts w:ascii="Times New Roman" w:hAnsi="Times New Roman" w:cs="Times New Roman"/>
          <w:sz w:val="24"/>
          <w:szCs w:val="24"/>
        </w:rPr>
        <w:t xml:space="preserve">      </w:t>
      </w:r>
    </w:p>
    <w:p w:rsidR="00AC6D61" w:rsidRDefault="00AC6D61" w:rsidP="00AC6D6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4. Права и обязанности Сторон</w:t>
      </w:r>
    </w:p>
    <w:p w:rsidR="00AC6D61" w:rsidRDefault="00AC6D61" w:rsidP="00AC6D61">
      <w:pPr>
        <w:pStyle w:val="a6"/>
        <w:rPr>
          <w:rFonts w:ascii="Times New Roman" w:hAnsi="Times New Roman" w:cs="Times New Roman"/>
          <w:sz w:val="24"/>
          <w:szCs w:val="24"/>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4.1.1. 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чем за  6 месяцев,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арендаторов,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 3.2.</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4.2.4. Своевременно   производить   перерасчет   арендной   платы  и</w:t>
      </w:r>
      <w:r>
        <w:rPr>
          <w:rFonts w:ascii="Times New Roman" w:hAnsi="Times New Roman" w:cs="Times New Roman"/>
          <w:sz w:val="24"/>
          <w:szCs w:val="24"/>
        </w:rPr>
        <w:t xml:space="preserve"> </w:t>
      </w:r>
      <w:r>
        <w:rPr>
          <w:rFonts w:ascii="Times New Roman" w:hAnsi="Times New Roman" w:cs="Times New Roman"/>
          <w:noProof/>
          <w:sz w:val="24"/>
          <w:szCs w:val="24"/>
        </w:rPr>
        <w:t>своевременно информировать об этом Арендатора.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4.3.2.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4.4.5.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4.4.6.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4.4.7.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4.4.8.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AC6D61" w:rsidRDefault="00AC6D61" w:rsidP="00AC6D61">
      <w:pPr>
        <w:spacing w:after="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4.4.9. </w:t>
      </w:r>
      <w:r>
        <w:rPr>
          <w:rFonts w:ascii="Times New Roman" w:hAnsi="Times New Roman" w:cs="Times New Roman"/>
          <w:noProof/>
          <w:sz w:val="24"/>
          <w:szCs w:val="24"/>
        </w:rPr>
        <w:t>Расходы по государственной регистрации Договора, а также</w:t>
      </w:r>
      <w:r>
        <w:rPr>
          <w:rFonts w:ascii="Times New Roman" w:hAnsi="Times New Roman" w:cs="Times New Roman"/>
          <w:sz w:val="24"/>
          <w:szCs w:val="24"/>
        </w:rPr>
        <w:t xml:space="preserve"> </w:t>
      </w:r>
      <w:r>
        <w:rPr>
          <w:rFonts w:ascii="Times New Roman" w:hAnsi="Times New Roman" w:cs="Times New Roman"/>
          <w:noProof/>
          <w:sz w:val="24"/>
          <w:szCs w:val="24"/>
        </w:rPr>
        <w:t>изменений и дополнений к нему возлагаются на Арендатора.</w:t>
      </w:r>
    </w:p>
    <w:p w:rsidR="00AC6D61" w:rsidRDefault="00AC6D61" w:rsidP="00AC6D61">
      <w:pPr>
        <w:rPr>
          <w:rFonts w:ascii="Times New Roman" w:hAnsi="Times New Roman" w:cs="Times New Roman"/>
          <w:sz w:val="24"/>
          <w:szCs w:val="24"/>
        </w:rPr>
      </w:pPr>
      <w:r>
        <w:rPr>
          <w:rFonts w:ascii="Times New Roman" w:hAnsi="Times New Roman" w:cs="Times New Roman"/>
          <w:noProof/>
          <w:sz w:val="24"/>
          <w:szCs w:val="24"/>
        </w:rPr>
        <w:t xml:space="preserve">     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p>
    <w:p w:rsidR="00AC6D61" w:rsidRDefault="00AC6D61" w:rsidP="00AC6D6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5. Ответственность Сторон</w:t>
      </w:r>
    </w:p>
    <w:p w:rsidR="00AC6D61" w:rsidRDefault="00AC6D61" w:rsidP="00AC6D61">
      <w:pPr>
        <w:pStyle w:val="a6"/>
        <w:rPr>
          <w:rFonts w:ascii="Times New Roman" w:hAnsi="Times New Roman" w:cs="Times New Roman"/>
          <w:sz w:val="24"/>
          <w:szCs w:val="24"/>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пени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AC6D61" w:rsidRDefault="00AC6D61" w:rsidP="00AC6D61">
      <w:pPr>
        <w:pStyle w:val="a6"/>
        <w:rPr>
          <w:rFonts w:ascii="Times New Roman" w:hAnsi="Times New Roman" w:cs="Times New Roman"/>
          <w:sz w:val="24"/>
          <w:szCs w:val="24"/>
        </w:rPr>
      </w:pPr>
    </w:p>
    <w:p w:rsidR="00AC6D61" w:rsidRDefault="00AC6D61" w:rsidP="00AC6D61">
      <w:pPr>
        <w:pStyle w:val="a6"/>
        <w:jc w:val="center"/>
        <w:rPr>
          <w:rStyle w:val="a7"/>
          <w:noProof/>
          <w:szCs w:val="24"/>
        </w:rPr>
      </w:pPr>
    </w:p>
    <w:p w:rsidR="00AC6D61" w:rsidRDefault="00AC6D61" w:rsidP="00AC6D6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6. Изменение, расторжение и прекращение Договора</w:t>
      </w:r>
    </w:p>
    <w:p w:rsidR="00AC6D61" w:rsidRDefault="00AC6D61" w:rsidP="00AC6D61">
      <w:pPr>
        <w:pStyle w:val="a6"/>
        <w:rPr>
          <w:rFonts w:ascii="Times New Roman" w:hAnsi="Times New Roman" w:cs="Times New Roman"/>
          <w:sz w:val="24"/>
          <w:szCs w:val="24"/>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решению   суда   на   основании   и в порядке, установленном гражданским</w:t>
      </w:r>
      <w:r>
        <w:rPr>
          <w:rFonts w:ascii="Times New Roman" w:hAnsi="Times New Roman" w:cs="Times New Roman"/>
          <w:b/>
          <w:sz w:val="24"/>
          <w:szCs w:val="24"/>
        </w:rPr>
        <w:t xml:space="preserve"> </w:t>
      </w:r>
      <w:r>
        <w:rPr>
          <w:rStyle w:val="a9"/>
          <w:rFonts w:ascii="Times New Roman" w:hAnsi="Times New Roman" w:cs="Times New Roman"/>
          <w:noProof/>
          <w:sz w:val="24"/>
          <w:szCs w:val="24"/>
        </w:rPr>
        <w:t>законодательством</w:t>
      </w:r>
      <w:r>
        <w:rPr>
          <w:rFonts w:ascii="Times New Roman" w:hAnsi="Times New Roman" w:cs="Times New Roman"/>
          <w:noProof/>
          <w:sz w:val="24"/>
          <w:szCs w:val="24"/>
        </w:rPr>
        <w:t xml:space="preserve">, а также в случаях, указанных в </w:t>
      </w:r>
      <w:hyperlink r:id="rId5" w:anchor="sub_411" w:history="1">
        <w:r>
          <w:rPr>
            <w:rStyle w:val="a8"/>
            <w:rFonts w:ascii="Times New Roman" w:eastAsiaTheme="majorEastAsia" w:hAnsi="Times New Roman" w:cs="Times New Roman"/>
            <w:noProof/>
            <w:color w:val="auto"/>
            <w:sz w:val="24"/>
            <w:szCs w:val="24"/>
          </w:rPr>
          <w:t>пункте 4.1.1.</w:t>
        </w:r>
      </w:hyperlink>
    </w:p>
    <w:p w:rsidR="00AC6D61" w:rsidRDefault="00AC6D61" w:rsidP="00AC6D61">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AC6D61" w:rsidRDefault="00AC6D61" w:rsidP="00AC6D61">
      <w:pPr>
        <w:pStyle w:val="a6"/>
        <w:jc w:val="center"/>
        <w:rPr>
          <w:rStyle w:val="a7"/>
          <w:noProof/>
          <w:szCs w:val="24"/>
        </w:rPr>
      </w:pPr>
    </w:p>
    <w:p w:rsidR="00AC6D61" w:rsidRDefault="00AC6D61" w:rsidP="00AC6D6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7. Рассмотрение и урегулирование споров</w:t>
      </w:r>
    </w:p>
    <w:p w:rsidR="00AC6D61" w:rsidRDefault="00AC6D61" w:rsidP="00AC6D61">
      <w:pPr>
        <w:pStyle w:val="a6"/>
        <w:rPr>
          <w:rFonts w:ascii="Times New Roman" w:hAnsi="Times New Roman" w:cs="Times New Roman"/>
          <w:sz w:val="24"/>
          <w:szCs w:val="24"/>
        </w:rPr>
      </w:pPr>
    </w:p>
    <w:p w:rsidR="00AC6D61" w:rsidRDefault="00AC6D61" w:rsidP="00AC6D61">
      <w:pPr>
        <w:pStyle w:val="a6"/>
        <w:rPr>
          <w:rStyle w:val="a7"/>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AC6D61" w:rsidRDefault="00AC6D61" w:rsidP="00AC6D61">
      <w:pPr>
        <w:pStyle w:val="a6"/>
        <w:jc w:val="center"/>
        <w:rPr>
          <w:rStyle w:val="a7"/>
          <w:noProof/>
          <w:szCs w:val="24"/>
        </w:rPr>
      </w:pPr>
    </w:p>
    <w:p w:rsidR="00AC6D61" w:rsidRDefault="00AC6D61" w:rsidP="00AC6D6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8. Особые условия договора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AC6D61" w:rsidRDefault="00AC6D61" w:rsidP="00AC6D61">
      <w:pPr>
        <w:spacing w:after="0"/>
        <w:jc w:val="both"/>
        <w:rPr>
          <w:rFonts w:ascii="Times New Roman" w:hAnsi="Times New Roman" w:cs="Times New Roman"/>
          <w:sz w:val="24"/>
          <w:szCs w:val="24"/>
        </w:rPr>
      </w:pPr>
      <w:r>
        <w:rPr>
          <w:rFonts w:ascii="Times New Roman" w:hAnsi="Times New Roman" w:cs="Times New Roman"/>
          <w:noProof/>
          <w:sz w:val="24"/>
          <w:szCs w:val="24"/>
        </w:rPr>
        <w:t xml:space="preserve">     8.1. Договор составлен в </w:t>
      </w:r>
      <w:r>
        <w:rPr>
          <w:rFonts w:ascii="Times New Roman" w:eastAsia="Times New Roman" w:hAnsi="Times New Roman"/>
          <w:color w:val="000000"/>
          <w:sz w:val="24"/>
          <w:szCs w:val="24"/>
        </w:rPr>
        <w:t>трех экземплярах равной юридической силы по одному для каждой из Сторон, один экземпляр</w:t>
      </w:r>
      <w:r>
        <w:rPr>
          <w:rFonts w:ascii="Times New Roman" w:eastAsia="Times New Roman" w:hAnsi="Times New Roman"/>
          <w:sz w:val="24"/>
          <w:szCs w:val="24"/>
        </w:rPr>
        <w:t xml:space="preserve"> Управлению Федеральной службы государственной регистрации, кадастра и картографии</w:t>
      </w:r>
      <w:r>
        <w:rPr>
          <w:rFonts w:ascii="Times New Roman" w:eastAsia="Times New Roman" w:hAnsi="Times New Roman"/>
          <w:color w:val="000000"/>
          <w:sz w:val="24"/>
          <w:szCs w:val="24"/>
        </w:rPr>
        <w:t>.</w:t>
      </w:r>
    </w:p>
    <w:p w:rsidR="00AC6D61" w:rsidRDefault="00AC6D61" w:rsidP="00AC6D61">
      <w:pPr>
        <w:pStyle w:val="a6"/>
        <w:jc w:val="center"/>
        <w:rPr>
          <w:rFonts w:ascii="Times New Roman" w:hAnsi="Times New Roman" w:cs="Times New Roman"/>
          <w:sz w:val="24"/>
          <w:szCs w:val="24"/>
        </w:rPr>
      </w:pPr>
      <w:r>
        <w:rPr>
          <w:rStyle w:val="a7"/>
          <w:rFonts w:ascii="Times New Roman" w:hAnsi="Times New Roman" w:cs="Times New Roman"/>
          <w:noProof/>
          <w:color w:val="auto"/>
          <w:sz w:val="24"/>
          <w:szCs w:val="24"/>
        </w:rPr>
        <w:t>9. Реквизиты Сторон</w:t>
      </w:r>
    </w:p>
    <w:p w:rsidR="00AC6D61" w:rsidRDefault="00AC6D61" w:rsidP="00AC6D61">
      <w:pPr>
        <w:spacing w:after="0"/>
        <w:ind w:firstLine="708"/>
        <w:rPr>
          <w:rFonts w:ascii="Times New Roman" w:hAnsi="Times New Roman" w:cs="Times New Roman"/>
          <w:i/>
          <w:sz w:val="24"/>
          <w:szCs w:val="24"/>
          <w:u w:val="single"/>
        </w:rPr>
      </w:pP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w:t>
      </w:r>
      <w:r>
        <w:rPr>
          <w:rFonts w:ascii="Times New Roman" w:hAnsi="Times New Roman" w:cs="Times New Roman"/>
          <w:i/>
          <w:sz w:val="24"/>
          <w:szCs w:val="24"/>
          <w:u w:val="single"/>
        </w:rPr>
        <w:t>Муниципальное образование Кривошеинский район Томской области</w:t>
      </w:r>
    </w:p>
    <w:p w:rsidR="00AC6D61" w:rsidRDefault="00AC6D61" w:rsidP="00AC6D61">
      <w:pPr>
        <w:pStyle w:val="a3"/>
        <w:spacing w:after="0"/>
        <w:rPr>
          <w:rFonts w:ascii="Times New Roman" w:hAnsi="Times New Roman" w:cs="Times New Roman"/>
          <w:i/>
          <w:sz w:val="24"/>
          <w:szCs w:val="24"/>
        </w:rPr>
      </w:pPr>
      <w:r>
        <w:rPr>
          <w:rFonts w:ascii="Times New Roman" w:hAnsi="Times New Roman" w:cs="Times New Roman"/>
          <w:i/>
          <w:sz w:val="24"/>
          <w:szCs w:val="24"/>
        </w:rPr>
        <w:t>Адрес: 636300, Томская область, Кривошеинский район, с. Кривошеино, ул. Ленина 26.</w:t>
      </w:r>
    </w:p>
    <w:p w:rsidR="00AC6D61" w:rsidRDefault="00AC6D61" w:rsidP="00AC6D61">
      <w:pPr>
        <w:pStyle w:val="a3"/>
        <w:spacing w:after="0"/>
        <w:rPr>
          <w:rFonts w:ascii="Times New Roman" w:hAnsi="Times New Roman" w:cs="Times New Roman"/>
          <w:i/>
          <w:sz w:val="24"/>
          <w:szCs w:val="24"/>
        </w:rPr>
      </w:pPr>
      <w:r>
        <w:rPr>
          <w:rFonts w:ascii="Times New Roman" w:hAnsi="Times New Roman" w:cs="Times New Roman"/>
          <w:i/>
          <w:sz w:val="24"/>
          <w:szCs w:val="24"/>
        </w:rPr>
        <w:t xml:space="preserve">тел. 838(251)2-11-81, </w:t>
      </w:r>
      <w:r>
        <w:rPr>
          <w:rFonts w:ascii="Times New Roman" w:hAnsi="Times New Roman" w:cs="Times New Roman"/>
          <w:bCs/>
          <w:i/>
          <w:sz w:val="24"/>
          <w:szCs w:val="24"/>
        </w:rPr>
        <w:t xml:space="preserve">ИНН 7009001530, КПП 700901001 </w:t>
      </w:r>
    </w:p>
    <w:p w:rsidR="00AC6D61" w:rsidRDefault="00AC6D61" w:rsidP="00AC6D61">
      <w:pPr>
        <w:spacing w:after="0"/>
        <w:rPr>
          <w:rFonts w:ascii="Times New Roman" w:hAnsi="Times New Roman" w:cs="Times New Roman"/>
          <w:bCs/>
          <w:i/>
          <w:sz w:val="24"/>
          <w:szCs w:val="24"/>
        </w:rPr>
      </w:pPr>
      <w:r>
        <w:rPr>
          <w:rFonts w:ascii="Times New Roman" w:hAnsi="Times New Roman" w:cs="Times New Roman"/>
          <w:bCs/>
          <w:i/>
          <w:sz w:val="24"/>
          <w:szCs w:val="24"/>
          <w:u w:val="single"/>
        </w:rPr>
        <w:t>Банк получателя</w:t>
      </w:r>
      <w:r>
        <w:rPr>
          <w:rFonts w:ascii="Times New Roman" w:hAnsi="Times New Roman" w:cs="Times New Roman"/>
          <w:bCs/>
          <w:i/>
          <w:sz w:val="24"/>
          <w:szCs w:val="24"/>
        </w:rPr>
        <w:t>: Отделение Томск г. Томск</w:t>
      </w:r>
    </w:p>
    <w:p w:rsidR="00AC6D61" w:rsidRDefault="00AC6D61" w:rsidP="00AC6D61">
      <w:pPr>
        <w:pStyle w:val="1"/>
        <w:spacing w:before="0"/>
        <w:jc w:val="both"/>
        <w:rPr>
          <w:rFonts w:ascii="Times New Roman" w:hAnsi="Times New Roman" w:cs="Times New Roman"/>
          <w:b w:val="0"/>
          <w:bCs w:val="0"/>
          <w:i/>
          <w:color w:val="auto"/>
          <w:sz w:val="24"/>
          <w:szCs w:val="24"/>
        </w:rPr>
      </w:pPr>
      <w:r>
        <w:rPr>
          <w:rFonts w:ascii="Times New Roman" w:hAnsi="Times New Roman" w:cs="Times New Roman"/>
          <w:b w:val="0"/>
          <w:i/>
          <w:color w:val="auto"/>
          <w:sz w:val="24"/>
          <w:szCs w:val="24"/>
        </w:rPr>
        <w:t xml:space="preserve">СЧЕТ № 40101810900000010007  БИК 046902001  </w:t>
      </w:r>
    </w:p>
    <w:p w:rsidR="00AC6D61" w:rsidRDefault="00AC6D61" w:rsidP="00AC6D61">
      <w:pPr>
        <w:spacing w:after="0"/>
        <w:rPr>
          <w:rFonts w:ascii="Times New Roman" w:hAnsi="Times New Roman" w:cs="Times New Roman"/>
          <w:i/>
          <w:sz w:val="24"/>
          <w:szCs w:val="24"/>
        </w:rPr>
      </w:pPr>
      <w:r>
        <w:rPr>
          <w:rFonts w:ascii="Times New Roman" w:hAnsi="Times New Roman" w:cs="Times New Roman"/>
          <w:i/>
          <w:sz w:val="24"/>
          <w:szCs w:val="24"/>
        </w:rPr>
        <w:t>ОГРН 1027003353080</w:t>
      </w:r>
    </w:p>
    <w:p w:rsidR="00AC6D61" w:rsidRDefault="00AC6D61" w:rsidP="00AC6D61">
      <w:pPr>
        <w:pStyle w:val="a6"/>
        <w:ind w:firstLine="708"/>
        <w:rPr>
          <w:rFonts w:ascii="Times New Roman" w:hAnsi="Times New Roman" w:cs="Times New Roman"/>
          <w:noProof/>
          <w:sz w:val="24"/>
          <w:szCs w:val="24"/>
        </w:rPr>
      </w:pPr>
    </w:p>
    <w:p w:rsidR="00AC6D61" w:rsidRDefault="00AC6D61" w:rsidP="00AC6D61">
      <w:pPr>
        <w:pStyle w:val="a6"/>
        <w:ind w:firstLine="708"/>
        <w:rPr>
          <w:rFonts w:ascii="Times New Roman" w:hAnsi="Times New Roman" w:cs="Times New Roman"/>
          <w:i/>
          <w:noProof/>
          <w:sz w:val="24"/>
          <w:szCs w:val="24"/>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_________________________________</w:t>
      </w:r>
    </w:p>
    <w:p w:rsidR="00AC6D61" w:rsidRDefault="00AC6D61" w:rsidP="00AC6D61">
      <w:pPr>
        <w:pStyle w:val="a6"/>
        <w:ind w:firstLine="708"/>
        <w:rPr>
          <w:rFonts w:ascii="Times New Roman" w:hAnsi="Times New Roman" w:cs="Times New Roman"/>
          <w:i/>
          <w:noProof/>
          <w:sz w:val="24"/>
          <w:szCs w:val="24"/>
        </w:rPr>
      </w:pPr>
      <w:r>
        <w:rPr>
          <w:rFonts w:ascii="Times New Roman" w:hAnsi="Times New Roman" w:cs="Times New Roman"/>
          <w:i/>
          <w:noProof/>
          <w:sz w:val="24"/>
          <w:szCs w:val="24"/>
        </w:rPr>
        <w:t xml:space="preserve">Адрес: </w:t>
      </w:r>
    </w:p>
    <w:p w:rsidR="00AC6D61" w:rsidRDefault="00AC6D61" w:rsidP="00AC6D61">
      <w:pPr>
        <w:spacing w:after="0"/>
        <w:rPr>
          <w:rFonts w:ascii="Times New Roman" w:hAnsi="Times New Roman" w:cs="Times New Roman"/>
        </w:rPr>
      </w:pPr>
    </w:p>
    <w:p w:rsidR="00AC6D61" w:rsidRDefault="00AC6D61" w:rsidP="00AC6D61">
      <w:pPr>
        <w:pStyle w:val="a6"/>
        <w:jc w:val="center"/>
        <w:rPr>
          <w:rFonts w:ascii="Times New Roman" w:hAnsi="Times New Roman" w:cs="Times New Roman"/>
          <w:b/>
          <w:sz w:val="24"/>
          <w:szCs w:val="24"/>
        </w:rPr>
      </w:pPr>
      <w:r>
        <w:rPr>
          <w:rFonts w:ascii="Times New Roman" w:hAnsi="Times New Roman" w:cs="Times New Roman"/>
          <w:b/>
          <w:noProof/>
          <w:sz w:val="24"/>
          <w:szCs w:val="24"/>
        </w:rPr>
        <w:t>10. Подписи Сторон</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AC6D61" w:rsidRDefault="00AC6D61" w:rsidP="00AC6D61">
      <w:pPr>
        <w:pStyle w:val="a6"/>
        <w:ind w:firstLine="708"/>
        <w:rPr>
          <w:rFonts w:ascii="Times New Roman" w:hAnsi="Times New Roman" w:cs="Times New Roman"/>
          <w:sz w:val="24"/>
          <w:szCs w:val="24"/>
        </w:rPr>
      </w:pPr>
      <w:r>
        <w:rPr>
          <w:rFonts w:ascii="Times New Roman" w:hAnsi="Times New Roman" w:cs="Times New Roman"/>
          <w:b/>
          <w:noProof/>
          <w:sz w:val="24"/>
          <w:szCs w:val="24"/>
        </w:rPr>
        <w:t xml:space="preserve"> Арендодатель</w:t>
      </w:r>
      <w:r>
        <w:rPr>
          <w:rFonts w:ascii="Times New Roman" w:hAnsi="Times New Roman" w:cs="Times New Roman"/>
          <w:noProof/>
          <w:sz w:val="24"/>
          <w:szCs w:val="24"/>
        </w:rPr>
        <w:t>___</w:t>
      </w:r>
      <w:r>
        <w:rPr>
          <w:rFonts w:ascii="Times New Roman" w:hAnsi="Times New Roman" w:cs="Times New Roman"/>
          <w:i/>
          <w:noProof/>
          <w:sz w:val="24"/>
          <w:szCs w:val="24"/>
          <w:u w:val="single"/>
        </w:rPr>
        <w:t xml:space="preserve">Коломин Андрей Николаевич       </w:t>
      </w:r>
      <w:r>
        <w:rPr>
          <w:rFonts w:ascii="Times New Roman" w:hAnsi="Times New Roman" w:cs="Times New Roman"/>
          <w:noProof/>
          <w:sz w:val="24"/>
          <w:szCs w:val="24"/>
        </w:rPr>
        <w:t xml:space="preserve">             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(подпись)</w:t>
      </w:r>
    </w:p>
    <w:p w:rsidR="00AC6D61" w:rsidRDefault="00AC6D61" w:rsidP="00AC6D61">
      <w:pPr>
        <w:spacing w:after="0"/>
        <w:ind w:right="-1"/>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Pr>
          <w:rFonts w:ascii="Times New Roman" w:hAnsi="Times New Roman" w:cs="Times New Roman"/>
          <w:sz w:val="24"/>
          <w:szCs w:val="24"/>
        </w:rPr>
        <w:t>_»_________ 2021 г.</w:t>
      </w:r>
    </w:p>
    <w:p w:rsidR="00AC6D61" w:rsidRDefault="00AC6D61" w:rsidP="00AC6D61">
      <w:pPr>
        <w:pStyle w:val="a6"/>
        <w:rPr>
          <w:rFonts w:ascii="Times New Roman" w:hAnsi="Times New Roman" w:cs="Times New Roman"/>
        </w:rPr>
      </w:pPr>
    </w:p>
    <w:p w:rsidR="00AC6D61" w:rsidRDefault="00AC6D61" w:rsidP="00AC6D61">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Pr>
          <w:rFonts w:ascii="Times New Roman" w:hAnsi="Times New Roman" w:cs="Times New Roman"/>
          <w:noProof/>
          <w:sz w:val="24"/>
          <w:szCs w:val="24"/>
        </w:rPr>
        <w:t>_</w:t>
      </w:r>
      <w:r>
        <w:rPr>
          <w:rFonts w:ascii="Times New Roman" w:hAnsi="Times New Roman" w:cs="Times New Roman"/>
          <w:i/>
          <w:noProof/>
          <w:sz w:val="24"/>
          <w:szCs w:val="24"/>
          <w:u w:val="single"/>
        </w:rPr>
        <w:t xml:space="preserve">    ________________________</w:t>
      </w: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t xml:space="preserve">     ____________________     </w:t>
      </w:r>
    </w:p>
    <w:p w:rsidR="00AC6D61" w:rsidRDefault="00AC6D61" w:rsidP="00AC6D61">
      <w:pPr>
        <w:pStyle w:val="a6"/>
        <w:ind w:left="1416"/>
        <w:jc w:val="left"/>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p>
    <w:p w:rsidR="00AC6D61" w:rsidRDefault="00AC6D61" w:rsidP="00AC6D61">
      <w:pPr>
        <w:spacing w:after="0"/>
        <w:ind w:right="-1"/>
        <w:rPr>
          <w:rFonts w:ascii="Times New Roman" w:hAnsi="Times New Roman" w:cs="Times New Roman"/>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Pr>
          <w:rFonts w:ascii="Times New Roman" w:hAnsi="Times New Roman" w:cs="Times New Roman"/>
          <w:sz w:val="24"/>
          <w:szCs w:val="24"/>
        </w:rPr>
        <w:t>____ 2021 г.</w:t>
      </w:r>
    </w:p>
    <w:p w:rsidR="00AC6D61" w:rsidRDefault="00AC6D61" w:rsidP="00AC6D61">
      <w:pPr>
        <w:pStyle w:val="a6"/>
        <w:rPr>
          <w:rStyle w:val="a7"/>
          <w:noProof/>
          <w:color w:val="auto"/>
          <w:sz w:val="20"/>
          <w:szCs w:val="20"/>
        </w:rPr>
      </w:pPr>
    </w:p>
    <w:p w:rsidR="00AC6D61" w:rsidRDefault="00AC6D61" w:rsidP="00AC6D61">
      <w:pPr>
        <w:pStyle w:val="a6"/>
      </w:pPr>
      <w:r>
        <w:rPr>
          <w:rStyle w:val="a7"/>
          <w:rFonts w:ascii="Times New Roman" w:hAnsi="Times New Roman" w:cs="Times New Roman"/>
          <w:noProof/>
          <w:color w:val="auto"/>
          <w:sz w:val="20"/>
          <w:szCs w:val="20"/>
        </w:rPr>
        <w:t>Приложения к Договору:</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Акт приема-передачи земельного участка.</w:t>
      </w:r>
    </w:p>
    <w:p w:rsidR="00AC6D61" w:rsidRDefault="00AC6D61" w:rsidP="00AC6D61">
      <w:pPr>
        <w:spacing w:after="0"/>
        <w:rPr>
          <w:rFonts w:ascii="Times New Roman" w:hAnsi="Times New Roman" w:cs="Times New Roman"/>
          <w:sz w:val="24"/>
          <w:szCs w:val="24"/>
        </w:rPr>
      </w:pPr>
    </w:p>
    <w:p w:rsidR="00AC6D61" w:rsidRDefault="00AC6D61" w:rsidP="00AC6D61">
      <w:pPr>
        <w:spacing w:after="0"/>
        <w:jc w:val="center"/>
        <w:rPr>
          <w:rFonts w:ascii="Times New Roman" w:hAnsi="Times New Roman" w:cs="Times New Roman"/>
          <w:b/>
          <w:sz w:val="24"/>
          <w:szCs w:val="24"/>
        </w:rPr>
      </w:pPr>
    </w:p>
    <w:p w:rsidR="00AC6D61" w:rsidRDefault="00AC6D61" w:rsidP="00AC6D61">
      <w:pPr>
        <w:spacing w:after="0"/>
        <w:jc w:val="center"/>
        <w:rPr>
          <w:rFonts w:ascii="Times New Roman" w:hAnsi="Times New Roman" w:cs="Times New Roman"/>
          <w:b/>
          <w:sz w:val="24"/>
          <w:szCs w:val="24"/>
        </w:rPr>
      </w:pP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sz w:val="24"/>
          <w:szCs w:val="24"/>
        </w:rPr>
        <w:t>АКТ</w:t>
      </w: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AC6D61" w:rsidRDefault="00AC6D61" w:rsidP="00AC6D61">
      <w:pPr>
        <w:spacing w:after="0"/>
        <w:rPr>
          <w:rFonts w:ascii="Times New Roman" w:hAnsi="Times New Roman" w:cs="Times New Roman"/>
          <w:sz w:val="24"/>
          <w:szCs w:val="24"/>
        </w:rPr>
      </w:pPr>
    </w:p>
    <w:p w:rsidR="00AC6D61" w:rsidRDefault="00AC6D61" w:rsidP="00AC6D61">
      <w:pPr>
        <w:spacing w:after="0"/>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«___»__________.2021 года </w:t>
      </w:r>
    </w:p>
    <w:p w:rsidR="00AC6D61" w:rsidRDefault="00AC6D61" w:rsidP="00AC6D61">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AC6D61" w:rsidRDefault="00AC6D61" w:rsidP="00AC6D61">
      <w:pPr>
        <w:spacing w:after="0"/>
        <w:ind w:firstLine="708"/>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Коломин Андрей Николаевич,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w:t>
      </w:r>
      <w:proofErr w:type="gramEnd"/>
      <w:r>
        <w:rPr>
          <w:rFonts w:ascii="Times New Roman" w:hAnsi="Times New Roman" w:cs="Times New Roman"/>
          <w:sz w:val="24"/>
          <w:szCs w:val="24"/>
        </w:rPr>
        <w:t>, составили настоящий Акт о нижеследующем:</w:t>
      </w:r>
    </w:p>
    <w:p w:rsidR="00AC6D61" w:rsidRDefault="00AC6D61" w:rsidP="00AC6D61">
      <w:pPr>
        <w:spacing w:after="0"/>
        <w:jc w:val="both"/>
        <w:rPr>
          <w:rFonts w:ascii="Times New Roman" w:hAnsi="Times New Roman" w:cs="Times New Roman"/>
          <w:sz w:val="24"/>
          <w:szCs w:val="24"/>
        </w:rPr>
      </w:pPr>
    </w:p>
    <w:p w:rsidR="00AC6D61" w:rsidRDefault="00AC6D61" w:rsidP="00AC6D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AC6D61" w:rsidRDefault="00AC6D61" w:rsidP="00AC6D6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6D61" w:rsidRDefault="00AC6D61" w:rsidP="00AC6D61">
      <w:pPr>
        <w:spacing w:after="0"/>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AC6D61" w:rsidRDefault="00AC6D61" w:rsidP="00AC6D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Настоящий акт приема-передачи составлен в 3 (трех)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юридическую силу, из которых по одному экземпляру хранится у Сторон. Один экземпляр в</w:t>
      </w:r>
      <w:r>
        <w:rPr>
          <w:rFonts w:ascii="Times New Roman" w:hAnsi="Times New Roman" w:cs="Times New Roman"/>
          <w:noProof/>
        </w:rPr>
        <w:t xml:space="preserve"> </w:t>
      </w:r>
      <w:r>
        <w:rPr>
          <w:rFonts w:ascii="Times New Roman" w:hAnsi="Times New Roman" w:cs="Times New Roman"/>
          <w:sz w:val="24"/>
          <w:szCs w:val="24"/>
        </w:rPr>
        <w:t>управлении Федеральной службы государственной регистрации, кадастра и картографии по Томской области.</w:t>
      </w:r>
    </w:p>
    <w:p w:rsidR="00AC6D61" w:rsidRDefault="00AC6D61" w:rsidP="00AC6D61">
      <w:pPr>
        <w:spacing w:after="0"/>
        <w:rPr>
          <w:rFonts w:ascii="Times New Roman" w:hAnsi="Times New Roman" w:cs="Times New Roman"/>
          <w:sz w:val="24"/>
          <w:szCs w:val="24"/>
        </w:rPr>
      </w:pPr>
    </w:p>
    <w:p w:rsidR="00AC6D61" w:rsidRDefault="00AC6D61" w:rsidP="00AC6D61">
      <w:pPr>
        <w:tabs>
          <w:tab w:val="left" w:pos="9638"/>
        </w:tabs>
        <w:spacing w:after="0"/>
        <w:ind w:right="-1"/>
        <w:jc w:val="center"/>
        <w:rPr>
          <w:rFonts w:ascii="Times New Roman" w:hAnsi="Times New Roman" w:cs="Times New Roman"/>
          <w:sz w:val="24"/>
          <w:szCs w:val="24"/>
        </w:rPr>
      </w:pPr>
    </w:p>
    <w:p w:rsidR="00AC6D61" w:rsidRDefault="00AC6D61" w:rsidP="00AC6D61">
      <w:pPr>
        <w:tabs>
          <w:tab w:val="left" w:pos="9638"/>
        </w:tabs>
        <w:spacing w:after="0"/>
        <w:ind w:right="-1"/>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C6D61" w:rsidRDefault="00AC6D61" w:rsidP="00AC6D61">
      <w:pPr>
        <w:spacing w:after="0"/>
        <w:rPr>
          <w:rFonts w:ascii="Times New Roman" w:hAnsi="Times New Roman" w:cs="Times New Roman"/>
          <w:sz w:val="24"/>
          <w:szCs w:val="24"/>
        </w:rPr>
      </w:pPr>
    </w:p>
    <w:p w:rsidR="00AC6D61" w:rsidRDefault="00AC6D61" w:rsidP="00AC6D61">
      <w:pPr>
        <w:pStyle w:val="a6"/>
        <w:ind w:firstLine="708"/>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Коломин А.Н.         </w:t>
      </w:r>
      <w:r>
        <w:rPr>
          <w:rFonts w:ascii="Times New Roman" w:hAnsi="Times New Roman" w:cs="Times New Roman"/>
          <w:noProof/>
          <w:sz w:val="24"/>
          <w:szCs w:val="24"/>
        </w:rPr>
        <w:t xml:space="preserve">                     _______________________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__________2021 г.</w:t>
      </w:r>
    </w:p>
    <w:p w:rsidR="00AC6D61" w:rsidRDefault="00AC6D61" w:rsidP="00AC6D61">
      <w:pPr>
        <w:spacing w:after="0"/>
        <w:rPr>
          <w:rFonts w:ascii="Times New Roman" w:hAnsi="Times New Roman" w:cs="Times New Roman"/>
          <w:sz w:val="16"/>
          <w:szCs w:val="16"/>
        </w:rPr>
      </w:pPr>
    </w:p>
    <w:p w:rsidR="00AC6D61" w:rsidRDefault="00AC6D61" w:rsidP="00AC6D61">
      <w:pPr>
        <w:spacing w:after="0"/>
        <w:rPr>
          <w:rFonts w:ascii="Times New Roman" w:hAnsi="Times New Roman" w:cs="Times New Roman"/>
        </w:rPr>
      </w:pPr>
    </w:p>
    <w:p w:rsidR="00AC6D61" w:rsidRDefault="00AC6D61" w:rsidP="00AC6D61">
      <w:pPr>
        <w:pStyle w:val="a6"/>
        <w:rPr>
          <w:rFonts w:ascii="Times New Roman" w:hAnsi="Times New Roman" w:cs="Times New Roman"/>
        </w:rPr>
      </w:pPr>
    </w:p>
    <w:p w:rsidR="00AC6D61" w:rsidRDefault="00AC6D61" w:rsidP="00AC6D61">
      <w:pPr>
        <w:pStyle w:val="a6"/>
        <w:rPr>
          <w:rFonts w:ascii="Times New Roman" w:hAnsi="Times New Roman" w:cs="Times New Roman"/>
        </w:rPr>
      </w:pPr>
    </w:p>
    <w:p w:rsidR="00AC6D61" w:rsidRDefault="00AC6D61" w:rsidP="00AC6D61">
      <w:pPr>
        <w:pStyle w:val="a6"/>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AC6D61" w:rsidRDefault="00AC6D61" w:rsidP="00AC6D61">
      <w:pPr>
        <w:pStyle w:val="a6"/>
        <w:ind w:left="141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r>
        <w:rPr>
          <w:rFonts w:ascii="Times New Roman" w:hAnsi="Times New Roman" w:cs="Times New Roman"/>
          <w:noProof/>
          <w:sz w:val="20"/>
          <w:szCs w:val="20"/>
        </w:rPr>
        <w:tab/>
      </w:r>
    </w:p>
    <w:p w:rsidR="00AC6D61" w:rsidRDefault="00AC6D61" w:rsidP="00AC6D61">
      <w:pPr>
        <w:pStyle w:val="a6"/>
        <w:ind w:left="1416"/>
        <w:rPr>
          <w:rFonts w:ascii="Times New Roman" w:hAnsi="Times New Roman" w:cs="Times New Roman"/>
          <w:i/>
          <w:noProof/>
          <w:sz w:val="24"/>
          <w:szCs w:val="24"/>
          <w:u w:val="single"/>
        </w:rPr>
      </w:pPr>
      <w:r>
        <w:rPr>
          <w:rFonts w:ascii="Times New Roman" w:hAnsi="Times New Roman" w:cs="Times New Roman"/>
          <w:noProof/>
          <w:sz w:val="20"/>
          <w:szCs w:val="20"/>
        </w:rPr>
        <w:tab/>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Pr>
          <w:rFonts w:ascii="Times New Roman" w:hAnsi="Times New Roman" w:cs="Times New Roman"/>
          <w:noProof/>
          <w:sz w:val="24"/>
          <w:szCs w:val="24"/>
        </w:rPr>
        <w:t xml:space="preserve"> 2021 г.</w:t>
      </w:r>
    </w:p>
    <w:p w:rsidR="00AC6D61" w:rsidRDefault="00AC6D61" w:rsidP="00AC6D61">
      <w:pPr>
        <w:spacing w:after="0"/>
        <w:rPr>
          <w:rFonts w:ascii="Times New Roman" w:hAnsi="Times New Roman" w:cs="Times New Roman"/>
          <w:sz w:val="16"/>
          <w:szCs w:val="16"/>
        </w:rPr>
      </w:pPr>
    </w:p>
    <w:p w:rsidR="00AC6D61" w:rsidRDefault="00AC6D61" w:rsidP="00AC6D61">
      <w:pPr>
        <w:spacing w:after="0"/>
        <w:rPr>
          <w:rFonts w:ascii="Times New Roman" w:hAnsi="Times New Roman" w:cs="Times New Roman"/>
          <w:sz w:val="20"/>
          <w:szCs w:val="20"/>
        </w:rPr>
      </w:pPr>
    </w:p>
    <w:p w:rsidR="00AC6D61" w:rsidRDefault="00AC6D61" w:rsidP="00AC6D61">
      <w:pPr>
        <w:spacing w:after="0"/>
        <w:rPr>
          <w:rFonts w:ascii="Times New Roman" w:hAnsi="Times New Roman" w:cs="Times New Roman"/>
          <w:sz w:val="20"/>
          <w:szCs w:val="20"/>
        </w:rPr>
      </w:pPr>
      <w:r>
        <w:rPr>
          <w:rFonts w:ascii="Times New Roman" w:hAnsi="Times New Roman" w:cs="Times New Roman"/>
          <w:sz w:val="20"/>
          <w:szCs w:val="20"/>
        </w:rPr>
        <w:t xml:space="preserve">Петроченко Александр Леонидович – специалист по муниципальному имуществу </w:t>
      </w:r>
    </w:p>
    <w:p w:rsidR="00AC6D61" w:rsidRDefault="00AC6D61" w:rsidP="00AC6D61">
      <w:pPr>
        <w:spacing w:after="0"/>
      </w:pPr>
      <w:r>
        <w:rPr>
          <w:rFonts w:ascii="Times New Roman" w:hAnsi="Times New Roman" w:cs="Times New Roman"/>
          <w:sz w:val="20"/>
          <w:szCs w:val="20"/>
        </w:rPr>
        <w:t>8(38251) 2-11-81</w:t>
      </w:r>
    </w:p>
    <w:p w:rsidR="00AC6D61" w:rsidRDefault="00AC6D61" w:rsidP="00AC6D61"/>
    <w:sectPr w:rsidR="00AC6D61" w:rsidSect="0063726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6D61"/>
    <w:rsid w:val="000A4576"/>
    <w:rsid w:val="000B75E3"/>
    <w:rsid w:val="000D3AD5"/>
    <w:rsid w:val="00130508"/>
    <w:rsid w:val="0018740C"/>
    <w:rsid w:val="001A3AB5"/>
    <w:rsid w:val="003F3AA6"/>
    <w:rsid w:val="004749E0"/>
    <w:rsid w:val="00605F27"/>
    <w:rsid w:val="00637267"/>
    <w:rsid w:val="006A7960"/>
    <w:rsid w:val="006C6E97"/>
    <w:rsid w:val="006F25D8"/>
    <w:rsid w:val="007C25ED"/>
    <w:rsid w:val="00883D32"/>
    <w:rsid w:val="008F12AB"/>
    <w:rsid w:val="009B5610"/>
    <w:rsid w:val="009F62BB"/>
    <w:rsid w:val="00AA6E82"/>
    <w:rsid w:val="00AC6D61"/>
    <w:rsid w:val="00C76CE3"/>
    <w:rsid w:val="00C904E3"/>
    <w:rsid w:val="00D13854"/>
    <w:rsid w:val="00D210A3"/>
    <w:rsid w:val="00ED49AC"/>
    <w:rsid w:val="00F32C78"/>
    <w:rsid w:val="00FF5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A3"/>
  </w:style>
  <w:style w:type="paragraph" w:styleId="1">
    <w:name w:val="heading 1"/>
    <w:basedOn w:val="a"/>
    <w:next w:val="a"/>
    <w:link w:val="10"/>
    <w:uiPriority w:val="9"/>
    <w:qFormat/>
    <w:rsid w:val="00AC6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AC6D61"/>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AC6D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D6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AC6D61"/>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AC6D61"/>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AC6D61"/>
    <w:pPr>
      <w:spacing w:after="120"/>
    </w:pPr>
  </w:style>
  <w:style w:type="character" w:customStyle="1" w:styleId="a4">
    <w:name w:val="Основной текст Знак"/>
    <w:basedOn w:val="a0"/>
    <w:link w:val="a3"/>
    <w:uiPriority w:val="99"/>
    <w:semiHidden/>
    <w:rsid w:val="00AC6D61"/>
  </w:style>
  <w:style w:type="paragraph" w:styleId="2">
    <w:name w:val="Body Text 2"/>
    <w:basedOn w:val="a"/>
    <w:link w:val="20"/>
    <w:semiHidden/>
    <w:unhideWhenUsed/>
    <w:rsid w:val="00AC6D61"/>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C6D61"/>
    <w:rPr>
      <w:rFonts w:ascii="Times New Roman" w:eastAsia="Times New Roman" w:hAnsi="Times New Roman" w:cs="Times New Roman"/>
      <w:sz w:val="24"/>
      <w:szCs w:val="20"/>
    </w:rPr>
  </w:style>
  <w:style w:type="paragraph" w:styleId="21">
    <w:name w:val="Body Text Indent 2"/>
    <w:basedOn w:val="a"/>
    <w:link w:val="22"/>
    <w:semiHidden/>
    <w:unhideWhenUsed/>
    <w:rsid w:val="00AC6D61"/>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AC6D61"/>
    <w:rPr>
      <w:rFonts w:ascii="Times New Roman" w:eastAsia="Times New Roman" w:hAnsi="Times New Roman" w:cs="Times New Roman"/>
      <w:sz w:val="24"/>
      <w:szCs w:val="20"/>
    </w:rPr>
  </w:style>
  <w:style w:type="paragraph" w:styleId="a5">
    <w:name w:val="No Spacing"/>
    <w:qFormat/>
    <w:rsid w:val="00AC6D61"/>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AC6D61"/>
    <w:rPr>
      <w:rFonts w:ascii="Arial" w:eastAsia="Times New Roman" w:hAnsi="Arial" w:cs="Arial"/>
      <w:sz w:val="20"/>
      <w:szCs w:val="20"/>
    </w:rPr>
  </w:style>
  <w:style w:type="paragraph" w:customStyle="1" w:styleId="ConsPlusNormal0">
    <w:name w:val="ConsPlusNormal"/>
    <w:link w:val="ConsPlusNormal"/>
    <w:rsid w:val="00AC6D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AC6D61"/>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AC6D61"/>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AC6D61"/>
    <w:rPr>
      <w:rFonts w:ascii="Consultant" w:eastAsia="Arial" w:hAnsi="Consultant"/>
      <w:lang w:eastAsia="ar-SA"/>
    </w:rPr>
  </w:style>
  <w:style w:type="paragraph" w:customStyle="1" w:styleId="ConsNormal0">
    <w:name w:val="ConsNormal"/>
    <w:link w:val="ConsNormal"/>
    <w:rsid w:val="00AC6D61"/>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AC6D61"/>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AC6D61"/>
    <w:rPr>
      <w:b/>
      <w:bCs/>
      <w:color w:val="000080"/>
      <w:sz w:val="16"/>
      <w:szCs w:val="16"/>
    </w:rPr>
  </w:style>
  <w:style w:type="character" w:customStyle="1" w:styleId="a8">
    <w:name w:val="Гипертекстовая ссылка"/>
    <w:basedOn w:val="a7"/>
    <w:rsid w:val="00AC6D61"/>
    <w:rPr>
      <w:color w:val="008000"/>
      <w:u w:val="single"/>
    </w:rPr>
  </w:style>
  <w:style w:type="character" w:customStyle="1" w:styleId="a9">
    <w:name w:val="Продолжение ссылки"/>
    <w:basedOn w:val="a8"/>
    <w:rsid w:val="00AC6D61"/>
  </w:style>
</w:styles>
</file>

<file path=word/webSettings.xml><?xml version="1.0" encoding="utf-8"?>
<w:webSettings xmlns:r="http://schemas.openxmlformats.org/officeDocument/2006/relationships" xmlns:w="http://schemas.openxmlformats.org/wordprocessingml/2006/main">
  <w:divs>
    <w:div w:id="495074582">
      <w:bodyDiv w:val="1"/>
      <w:marLeft w:val="0"/>
      <w:marRight w:val="0"/>
      <w:marTop w:val="0"/>
      <w:marBottom w:val="0"/>
      <w:divBdr>
        <w:top w:val="none" w:sz="0" w:space="0" w:color="auto"/>
        <w:left w:val="none" w:sz="0" w:space="0" w:color="auto"/>
        <w:bottom w:val="none" w:sz="0" w:space="0" w:color="auto"/>
        <w:right w:val="none" w:sz="0" w:space="0" w:color="auto"/>
      </w:divBdr>
    </w:div>
    <w:div w:id="131264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ZEMEL\Desktop\&#1056;&#1040;&#1041;&#1054;&#1063;&#1040;&#1071;%20&#1055;&#1040;&#1055;&#1050;&#1040;\&#1044;&#1054;&#1043;&#1054;&#1042;&#1054;&#1056;&#1040;%20&#1040;&#1056;&#1045;&#1053;&#1044;&#1067;\&#1044;&#1086;&#1075;&#1086;&#1074;&#1086;&#1088;&#1072;%202016\&#1053;&#1072;&#1096;%20&#1076;&#1086;&#1075;&#1086;&#1074;&#1086;&#1088;%201300%20&#1050;&#1072;&#1088;&#1085;&#1072;&#1077;&#1074;&#1072;%20&#1053;.&#1060;.%20&#1075;&#1072;&#1088;&#1072;&#107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4744</Words>
  <Characters>27044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Biznes</cp:lastModifiedBy>
  <cp:revision>23</cp:revision>
  <cp:lastPrinted>2021-04-15T08:55:00Z</cp:lastPrinted>
  <dcterms:created xsi:type="dcterms:W3CDTF">2021-02-15T07:32:00Z</dcterms:created>
  <dcterms:modified xsi:type="dcterms:W3CDTF">2021-04-15T08:58:00Z</dcterms:modified>
</cp:coreProperties>
</file>