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DC" w:rsidRDefault="00074D54" w:rsidP="003F2ADC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По исковому заявлению прокуратуры</w:t>
      </w:r>
      <w:r w:rsidR="00DD529D">
        <w:rPr>
          <w:b/>
          <w:sz w:val="28"/>
          <w:szCs w:val="28"/>
        </w:rPr>
        <w:t xml:space="preserve"> </w:t>
      </w:r>
      <w:r w:rsidR="00926BD3">
        <w:rPr>
          <w:b/>
          <w:sz w:val="28"/>
          <w:szCs w:val="28"/>
        </w:rPr>
        <w:t xml:space="preserve">Кривошеинского района </w:t>
      </w:r>
      <w:r>
        <w:rPr>
          <w:b/>
          <w:sz w:val="28"/>
          <w:szCs w:val="28"/>
        </w:rPr>
        <w:t xml:space="preserve">суд обязал </w:t>
      </w:r>
      <w:r w:rsidR="00D1018F">
        <w:rPr>
          <w:b/>
          <w:sz w:val="28"/>
          <w:szCs w:val="28"/>
        </w:rPr>
        <w:t>сельское поселение оборудовать кладбища контейнерами для сбора мусора</w:t>
      </w:r>
    </w:p>
    <w:p w:rsidR="00074D54" w:rsidRDefault="00074D54" w:rsidP="003F2ADC">
      <w:pPr>
        <w:ind w:firstLine="0"/>
        <w:rPr>
          <w:b/>
          <w:sz w:val="28"/>
          <w:szCs w:val="28"/>
        </w:rPr>
      </w:pPr>
    </w:p>
    <w:p w:rsidR="00976AAF" w:rsidRDefault="003F2ADC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r w:rsidR="00C6596B">
        <w:rPr>
          <w:sz w:val="28"/>
          <w:szCs w:val="28"/>
        </w:rPr>
        <w:t xml:space="preserve">Кривошеинского района </w:t>
      </w:r>
      <w:r w:rsidR="00074D54">
        <w:rPr>
          <w:sz w:val="28"/>
          <w:szCs w:val="28"/>
        </w:rPr>
        <w:t xml:space="preserve">проведена проверка деятельности </w:t>
      </w:r>
      <w:r w:rsidR="00D1018F">
        <w:rPr>
          <w:sz w:val="28"/>
          <w:szCs w:val="28"/>
        </w:rPr>
        <w:t>Петровского сельского поселения по вопросам исполнения законодательства о погребении и похоронном деле</w:t>
      </w:r>
      <w:r w:rsidR="00074D54">
        <w:rPr>
          <w:sz w:val="28"/>
          <w:szCs w:val="28"/>
        </w:rPr>
        <w:t xml:space="preserve">, </w:t>
      </w:r>
      <w:r w:rsidR="00926BD3">
        <w:rPr>
          <w:sz w:val="28"/>
          <w:szCs w:val="28"/>
        </w:rPr>
        <w:t xml:space="preserve">по </w:t>
      </w:r>
      <w:r w:rsidR="00074D54">
        <w:rPr>
          <w:sz w:val="28"/>
          <w:szCs w:val="28"/>
        </w:rPr>
        <w:t>результатам которой выявлены нарушения действующего законодательства</w:t>
      </w:r>
      <w:r w:rsidR="00976AAF">
        <w:rPr>
          <w:sz w:val="28"/>
          <w:szCs w:val="28"/>
        </w:rPr>
        <w:t>.</w:t>
      </w:r>
    </w:p>
    <w:p w:rsidR="009765ED" w:rsidRDefault="009765ED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>Согласно действующему законодательству</w:t>
      </w:r>
      <w:r w:rsidR="00D1018F">
        <w:rPr>
          <w:sz w:val="28"/>
          <w:szCs w:val="28"/>
        </w:rPr>
        <w:t>, а также Уставу Петровского сельского поселенияк вопросам местного значения сельского поселения отнесена организация ритуальных услуг и содержание мест захоронения</w:t>
      </w:r>
      <w:r>
        <w:rPr>
          <w:sz w:val="28"/>
          <w:szCs w:val="28"/>
        </w:rPr>
        <w:t>.</w:t>
      </w:r>
    </w:p>
    <w:p w:rsidR="00D1018F" w:rsidRDefault="00D1018F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>На участках кладбищ их владельцем должны быть оборудованы контейнерные площадки для накопления твердых коммунальных отходов, имеющие подъездной путь, твердое (асфальтовое либо бетонное покрытие) с уклоном для отведения талых и дождевых сточных вод, а также ограждение с трех сторон высотой не менее 1 метра.</w:t>
      </w:r>
    </w:p>
    <w:p w:rsidR="00D1018F" w:rsidRDefault="00D1018F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>Однако в ходе проверки установлено, что на кладбищах Петровского сельского поселения такие контейнерные площадки отсутствуют.</w:t>
      </w:r>
    </w:p>
    <w:p w:rsidR="009765ED" w:rsidRDefault="009765ED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связи с этим прокуратурой района </w:t>
      </w:r>
      <w:r w:rsidR="000D6FAB">
        <w:rPr>
          <w:sz w:val="28"/>
          <w:szCs w:val="28"/>
        </w:rPr>
        <w:t>Главе поселения</w:t>
      </w:r>
      <w:r>
        <w:rPr>
          <w:sz w:val="28"/>
          <w:szCs w:val="28"/>
        </w:rPr>
        <w:t xml:space="preserve"> внесено представление</w:t>
      </w:r>
      <w:r w:rsidR="000D6FAB">
        <w:rPr>
          <w:sz w:val="28"/>
          <w:szCs w:val="28"/>
        </w:rPr>
        <w:t xml:space="preserve"> об устранении нарушений закона</w:t>
      </w:r>
      <w:r>
        <w:rPr>
          <w:sz w:val="28"/>
          <w:szCs w:val="28"/>
        </w:rPr>
        <w:t xml:space="preserve">. Однако нарушения по результатам рассмотрения представления не устранены, </w:t>
      </w:r>
      <w:r w:rsidR="000D6FAB">
        <w:rPr>
          <w:sz w:val="28"/>
          <w:szCs w:val="28"/>
        </w:rPr>
        <w:t xml:space="preserve">в связи с чем </w:t>
      </w:r>
      <w:r>
        <w:rPr>
          <w:sz w:val="28"/>
          <w:szCs w:val="28"/>
        </w:rPr>
        <w:t xml:space="preserve">прокуратурой района в суд направлено </w:t>
      </w:r>
      <w:r w:rsidR="000D6FAB">
        <w:rPr>
          <w:sz w:val="28"/>
          <w:szCs w:val="28"/>
        </w:rPr>
        <w:t xml:space="preserve">административное </w:t>
      </w:r>
      <w:r>
        <w:rPr>
          <w:sz w:val="28"/>
          <w:szCs w:val="28"/>
        </w:rPr>
        <w:t xml:space="preserve">исковое заявление об </w:t>
      </w:r>
      <w:proofErr w:type="spellStart"/>
      <w:r>
        <w:rPr>
          <w:sz w:val="28"/>
          <w:szCs w:val="28"/>
        </w:rPr>
        <w:t>обязании</w:t>
      </w:r>
      <w:r w:rsidR="000D6FAB">
        <w:rPr>
          <w:sz w:val="28"/>
          <w:szCs w:val="28"/>
        </w:rPr>
        <w:t>оборудовать</w:t>
      </w:r>
      <w:proofErr w:type="spellEnd"/>
      <w:r w:rsidR="000D6FAB">
        <w:rPr>
          <w:sz w:val="28"/>
          <w:szCs w:val="28"/>
        </w:rPr>
        <w:t xml:space="preserve"> территории четырех кладбищ площадками и контейнерами для сбора мусора</w:t>
      </w:r>
      <w:r>
        <w:rPr>
          <w:sz w:val="28"/>
          <w:szCs w:val="28"/>
        </w:rPr>
        <w:t>.</w:t>
      </w:r>
    </w:p>
    <w:p w:rsidR="009765ED" w:rsidRDefault="009765ED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</w:t>
      </w:r>
      <w:proofErr w:type="spellStart"/>
      <w:r>
        <w:rPr>
          <w:sz w:val="28"/>
          <w:szCs w:val="28"/>
        </w:rPr>
        <w:t>Кривошеинским</w:t>
      </w:r>
      <w:proofErr w:type="spellEnd"/>
      <w:r>
        <w:rPr>
          <w:sz w:val="28"/>
          <w:szCs w:val="28"/>
        </w:rPr>
        <w:t xml:space="preserve"> районным судом требования прокурора района удовлетворены.</w:t>
      </w:r>
      <w:bookmarkStart w:id="0" w:name="_GoBack"/>
      <w:bookmarkEnd w:id="0"/>
    </w:p>
    <w:p w:rsidR="003F2ADC" w:rsidRPr="003F2ADC" w:rsidRDefault="003F2ADC" w:rsidP="00A85185">
      <w:pPr>
        <w:ind w:firstLine="0"/>
        <w:rPr>
          <w:b/>
          <w:sz w:val="28"/>
          <w:szCs w:val="28"/>
        </w:rPr>
      </w:pPr>
    </w:p>
    <w:sectPr w:rsidR="003F2ADC" w:rsidRPr="003F2ADC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3F2ADC"/>
    <w:rsid w:val="00012DF7"/>
    <w:rsid w:val="000514E6"/>
    <w:rsid w:val="00074D54"/>
    <w:rsid w:val="000D6FAB"/>
    <w:rsid w:val="0033136A"/>
    <w:rsid w:val="003942A7"/>
    <w:rsid w:val="003F2ADC"/>
    <w:rsid w:val="00461AE9"/>
    <w:rsid w:val="004A76B2"/>
    <w:rsid w:val="005B09EF"/>
    <w:rsid w:val="005F7AC0"/>
    <w:rsid w:val="00926BD3"/>
    <w:rsid w:val="009765ED"/>
    <w:rsid w:val="00976AAF"/>
    <w:rsid w:val="009D4BF4"/>
    <w:rsid w:val="00A85185"/>
    <w:rsid w:val="00AD60F6"/>
    <w:rsid w:val="00B870AC"/>
    <w:rsid w:val="00C6596B"/>
    <w:rsid w:val="00D1018F"/>
    <w:rsid w:val="00DB7D8A"/>
    <w:rsid w:val="00DD529D"/>
    <w:rsid w:val="00F44048"/>
    <w:rsid w:val="00F60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F6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xxx</cp:lastModifiedBy>
  <cp:revision>14</cp:revision>
  <cp:lastPrinted>2022-03-10T02:36:00Z</cp:lastPrinted>
  <dcterms:created xsi:type="dcterms:W3CDTF">2021-07-28T07:39:00Z</dcterms:created>
  <dcterms:modified xsi:type="dcterms:W3CDTF">2022-03-29T09:00:00Z</dcterms:modified>
</cp:coreProperties>
</file>