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187227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направила в суд исковые заявления о признании права собственности несовершеннолетних на жилье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187227" w:rsidRDefault="00C32620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исполнения жилищного законодательства, в том числе, при реализации национального проекта «Демография», в ходе которой выявлены нарушения действующего законодательства.</w:t>
      </w:r>
    </w:p>
    <w:p w:rsidR="00C32620" w:rsidRDefault="00C32620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установлено, что родителями несовершеннолетних детей, при использовании ими средств материнского капитала на приобретение жилых помещений, вопреки требованиям действующего законодательства не исполнено обязательство по оформлению долей жилого помещения в общую собственность детей с определением размера долей.</w:t>
      </w:r>
    </w:p>
    <w:p w:rsidR="00C32620" w:rsidRPr="00187227" w:rsidRDefault="004C3E07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в </w:t>
      </w:r>
      <w:proofErr w:type="spellStart"/>
      <w:r>
        <w:rPr>
          <w:sz w:val="28"/>
          <w:szCs w:val="28"/>
        </w:rPr>
        <w:t>Кривошеинский</w:t>
      </w:r>
      <w:proofErr w:type="spellEnd"/>
      <w:r>
        <w:rPr>
          <w:sz w:val="28"/>
          <w:szCs w:val="28"/>
        </w:rPr>
        <w:t xml:space="preserve"> районный суд направлено 4 исковых заявления</w:t>
      </w:r>
      <w:r w:rsidR="00B2112F">
        <w:rPr>
          <w:sz w:val="28"/>
          <w:szCs w:val="28"/>
        </w:rPr>
        <w:t xml:space="preserve"> об </w:t>
      </w:r>
      <w:proofErr w:type="spellStart"/>
      <w:r w:rsidR="00B2112F">
        <w:rPr>
          <w:sz w:val="28"/>
          <w:szCs w:val="28"/>
        </w:rPr>
        <w:t>обязании</w:t>
      </w:r>
      <w:proofErr w:type="spellEnd"/>
      <w:r w:rsidR="00B2112F">
        <w:rPr>
          <w:sz w:val="28"/>
          <w:szCs w:val="28"/>
        </w:rPr>
        <w:t xml:space="preserve"> </w:t>
      </w:r>
      <w:proofErr w:type="gramStart"/>
      <w:r w:rsidR="00B2112F">
        <w:rPr>
          <w:sz w:val="28"/>
          <w:szCs w:val="28"/>
        </w:rPr>
        <w:t>оформить</w:t>
      </w:r>
      <w:proofErr w:type="gramEnd"/>
      <w:r w:rsidR="00B2112F">
        <w:rPr>
          <w:sz w:val="28"/>
          <w:szCs w:val="28"/>
        </w:rPr>
        <w:t xml:space="preserve"> жилье в общую долевую собственность детей, определить размер долей. В настоящее время заявления находятся на рассмотрении.</w:t>
      </w:r>
      <w:bookmarkStart w:id="0" w:name="_GoBack"/>
      <w:bookmarkEnd w:id="0"/>
    </w:p>
    <w:sectPr w:rsidR="00C32620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187227"/>
    <w:rsid w:val="004A76B2"/>
    <w:rsid w:val="004C3E07"/>
    <w:rsid w:val="005F7AC0"/>
    <w:rsid w:val="00B2112F"/>
    <w:rsid w:val="00C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2021-06-23T03:38:00Z</dcterms:created>
  <dcterms:modified xsi:type="dcterms:W3CDTF">2021-06-23T04:10:00Z</dcterms:modified>
</cp:coreProperties>
</file>