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03" w:rsidRPr="00F56803" w:rsidRDefault="00F56803" w:rsidP="00F56803">
      <w:pPr>
        <w:shd w:val="clear" w:color="auto" w:fill="FFFFFF"/>
        <w:ind w:firstLine="0"/>
        <w:rPr>
          <w:b/>
          <w:bCs/>
          <w:sz w:val="28"/>
          <w:szCs w:val="28"/>
        </w:rPr>
      </w:pPr>
      <w:r w:rsidRPr="00F56803">
        <w:rPr>
          <w:b/>
          <w:bCs/>
          <w:sz w:val="28"/>
          <w:szCs w:val="28"/>
        </w:rPr>
        <w:t>Особенно</w:t>
      </w:r>
      <w:r>
        <w:rPr>
          <w:b/>
          <w:bCs/>
          <w:sz w:val="28"/>
          <w:szCs w:val="28"/>
        </w:rPr>
        <w:t>сти оплаты труда в ночное время</w:t>
      </w:r>
      <w:bookmarkStart w:id="0" w:name="_GoBack"/>
      <w:bookmarkEnd w:id="0"/>
    </w:p>
    <w:p w:rsidR="00F56803" w:rsidRPr="00F56803" w:rsidRDefault="00F56803" w:rsidP="00F56803">
      <w:pPr>
        <w:shd w:val="clear" w:color="auto" w:fill="FFFFFF"/>
        <w:ind w:firstLine="0"/>
        <w:rPr>
          <w:sz w:val="28"/>
          <w:szCs w:val="28"/>
          <w:shd w:val="clear" w:color="auto" w:fill="1E3685"/>
        </w:rPr>
      </w:pPr>
    </w:p>
    <w:p w:rsidR="00F56803" w:rsidRPr="00F56803" w:rsidRDefault="00F56803" w:rsidP="00F56803">
      <w:pPr>
        <w:shd w:val="clear" w:color="auto" w:fill="FFFFFF"/>
        <w:ind w:firstLine="0"/>
        <w:rPr>
          <w:sz w:val="28"/>
          <w:szCs w:val="28"/>
        </w:rPr>
      </w:pPr>
      <w:r w:rsidRPr="00F56803">
        <w:rPr>
          <w:sz w:val="28"/>
          <w:szCs w:val="28"/>
        </w:rPr>
        <w:t>В соответствии со статьей 154 Трудового кодекса Российской Федерации каждый час работы в ночное время оплачивается в повышенном размере по сравнению с работой в нормальных условиях, но не 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F56803" w:rsidRPr="00F56803" w:rsidRDefault="00F56803" w:rsidP="00F56803">
      <w:pPr>
        <w:shd w:val="clear" w:color="auto" w:fill="FFFFFF"/>
        <w:ind w:firstLine="0"/>
        <w:rPr>
          <w:sz w:val="28"/>
          <w:szCs w:val="28"/>
        </w:rPr>
      </w:pPr>
      <w:r w:rsidRPr="00F56803">
        <w:rPr>
          <w:sz w:val="28"/>
          <w:szCs w:val="28"/>
        </w:rPr>
        <w:t>Минимальные размеры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F56803" w:rsidRPr="00F56803" w:rsidRDefault="00F56803" w:rsidP="00F56803">
      <w:pPr>
        <w:shd w:val="clear" w:color="auto" w:fill="FFFFFF"/>
        <w:ind w:firstLine="0"/>
        <w:rPr>
          <w:sz w:val="28"/>
          <w:szCs w:val="28"/>
        </w:rPr>
      </w:pPr>
      <w:r w:rsidRPr="00F56803">
        <w:rPr>
          <w:sz w:val="28"/>
          <w:szCs w:val="28"/>
        </w:rPr>
        <w:t>Конкретные размеры повышения оплаты труда за работу в ночное время устанавливаются коллективным договором, локальным нормативным актом, принимаемым с учетом мнения представительного органа работников, трудовым договором.</w:t>
      </w:r>
    </w:p>
    <w:p w:rsidR="005F7AC0" w:rsidRDefault="005F7AC0"/>
    <w:sectPr w:rsidR="005F7AC0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03"/>
    <w:rsid w:val="004A76B2"/>
    <w:rsid w:val="005F7AC0"/>
    <w:rsid w:val="00F5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56803"/>
  </w:style>
  <w:style w:type="character" w:customStyle="1" w:styleId="feeds-pagenavigationtooltip">
    <w:name w:val="feeds-page__navigation_tooltip"/>
    <w:basedOn w:val="a0"/>
    <w:rsid w:val="00F56803"/>
  </w:style>
  <w:style w:type="paragraph" w:styleId="a3">
    <w:name w:val="Normal (Web)"/>
    <w:basedOn w:val="a"/>
    <w:uiPriority w:val="99"/>
    <w:semiHidden/>
    <w:unhideWhenUsed/>
    <w:rsid w:val="00F56803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56803"/>
  </w:style>
  <w:style w:type="character" w:customStyle="1" w:styleId="feeds-pagenavigationtooltip">
    <w:name w:val="feeds-page__navigation_tooltip"/>
    <w:basedOn w:val="a0"/>
    <w:rsid w:val="00F56803"/>
  </w:style>
  <w:style w:type="paragraph" w:styleId="a3">
    <w:name w:val="Normal (Web)"/>
    <w:basedOn w:val="a"/>
    <w:uiPriority w:val="99"/>
    <w:semiHidden/>
    <w:unhideWhenUsed/>
    <w:rsid w:val="00F56803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2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3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1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14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2023-12-26T13:11:00Z</dcterms:created>
  <dcterms:modified xsi:type="dcterms:W3CDTF">2023-12-26T13:14:00Z</dcterms:modified>
</cp:coreProperties>
</file>