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E1" w:rsidRDefault="00A376E1" w:rsidP="00A376E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71500" cy="800100"/>
            <wp:effectExtent l="19050" t="0" r="0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6E1" w:rsidRDefault="00A376E1" w:rsidP="00A376E1">
      <w:pPr>
        <w:jc w:val="center"/>
        <w:rPr>
          <w:b/>
        </w:rPr>
      </w:pPr>
    </w:p>
    <w:p w:rsidR="00A376E1" w:rsidRPr="00076FA3" w:rsidRDefault="00A376E1" w:rsidP="00A376E1">
      <w:pPr>
        <w:jc w:val="center"/>
        <w:outlineLvl w:val="0"/>
        <w:rPr>
          <w:b/>
        </w:rPr>
      </w:pPr>
      <w:r>
        <w:rPr>
          <w:b/>
        </w:rPr>
        <w:t>АДМИНИ</w:t>
      </w:r>
      <w:r w:rsidRPr="00076FA3">
        <w:rPr>
          <w:b/>
        </w:rPr>
        <w:t xml:space="preserve">СТРАЦИЯ          </w:t>
      </w:r>
      <w:r>
        <w:rPr>
          <w:b/>
        </w:rPr>
        <w:t xml:space="preserve">                      </w:t>
      </w:r>
      <w:r w:rsidRPr="00076FA3">
        <w:rPr>
          <w:b/>
        </w:rPr>
        <w:t xml:space="preserve">                                                              (ИСПОЛНИТЕЛЬНО-РАСПОРЯДИТЕЛЬНЫЙ ОРГАН</w:t>
      </w:r>
      <w:r>
        <w:rPr>
          <w:b/>
        </w:rPr>
        <w:t xml:space="preserve">  </w:t>
      </w:r>
      <w:r w:rsidRPr="00076FA3">
        <w:rPr>
          <w:b/>
        </w:rPr>
        <w:t>МУНИЦИПАЛЬНОГО ОБРАЗОВАНИЯ) –  АДМИНИСТРАЦИЯ КРИВОШЕИНСКОГО РАЙОНА</w:t>
      </w:r>
    </w:p>
    <w:p w:rsidR="00A376E1" w:rsidRPr="00837710" w:rsidRDefault="00A376E1" w:rsidP="00A376E1">
      <w:pPr>
        <w:spacing w:before="120"/>
        <w:jc w:val="center"/>
        <w:rPr>
          <w:sz w:val="14"/>
          <w:szCs w:val="14"/>
        </w:rPr>
      </w:pPr>
      <w:r w:rsidRPr="00837710">
        <w:rPr>
          <w:sz w:val="14"/>
          <w:szCs w:val="14"/>
        </w:rPr>
        <w:t>ул. Ленина, 26 с</w:t>
      </w:r>
      <w:proofErr w:type="gramStart"/>
      <w:r w:rsidRPr="00837710">
        <w:rPr>
          <w:sz w:val="14"/>
          <w:szCs w:val="14"/>
        </w:rPr>
        <w:t>.К</w:t>
      </w:r>
      <w:proofErr w:type="gramEnd"/>
      <w:r w:rsidRPr="00837710">
        <w:rPr>
          <w:sz w:val="14"/>
          <w:szCs w:val="14"/>
        </w:rPr>
        <w:t>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 w:rsidRPr="00837710">
        <w:rPr>
          <w:sz w:val="14"/>
          <w:szCs w:val="14"/>
          <w:lang w:val="en-US"/>
        </w:rPr>
        <w:t>mail</w:t>
      </w:r>
      <w:r w:rsidRPr="00837710">
        <w:rPr>
          <w:sz w:val="14"/>
          <w:szCs w:val="14"/>
        </w:rPr>
        <w:t xml:space="preserve">: </w:t>
      </w:r>
      <w:hyperlink r:id="rId7" w:history="1">
        <w:r w:rsidRPr="00837710">
          <w:rPr>
            <w:rStyle w:val="aa"/>
            <w:sz w:val="14"/>
            <w:szCs w:val="14"/>
            <w:lang w:val="en-US"/>
          </w:rPr>
          <w:t>kshadm</w:t>
        </w:r>
        <w:r w:rsidRPr="00837710">
          <w:rPr>
            <w:rStyle w:val="aa"/>
            <w:sz w:val="14"/>
            <w:szCs w:val="14"/>
          </w:rPr>
          <w:t>@</w:t>
        </w:r>
        <w:r w:rsidRPr="00837710">
          <w:rPr>
            <w:rStyle w:val="aa"/>
            <w:sz w:val="14"/>
            <w:szCs w:val="14"/>
            <w:lang w:val="en-US"/>
          </w:rPr>
          <w:t>tomsk</w:t>
        </w:r>
        <w:r w:rsidRPr="00837710">
          <w:rPr>
            <w:rStyle w:val="aa"/>
            <w:sz w:val="14"/>
            <w:szCs w:val="14"/>
          </w:rPr>
          <w:t>.</w:t>
        </w:r>
        <w:r w:rsidRPr="00837710">
          <w:rPr>
            <w:rStyle w:val="aa"/>
            <w:sz w:val="14"/>
            <w:szCs w:val="14"/>
            <w:lang w:val="en-US"/>
          </w:rPr>
          <w:t>gov</w:t>
        </w:r>
        <w:r w:rsidRPr="00837710">
          <w:rPr>
            <w:rStyle w:val="aa"/>
            <w:sz w:val="14"/>
            <w:szCs w:val="14"/>
          </w:rPr>
          <w:t>.</w:t>
        </w:r>
        <w:r w:rsidRPr="00837710">
          <w:rPr>
            <w:rStyle w:val="aa"/>
            <w:sz w:val="14"/>
            <w:szCs w:val="14"/>
            <w:lang w:val="en-US"/>
          </w:rPr>
          <w:t>ru</w:t>
        </w:r>
      </w:hyperlink>
      <w:r w:rsidRPr="00837710">
        <w:rPr>
          <w:sz w:val="14"/>
          <w:szCs w:val="14"/>
        </w:rPr>
        <w:t xml:space="preserve">,  </w:t>
      </w:r>
      <w:r w:rsidRPr="00837710">
        <w:rPr>
          <w:sz w:val="14"/>
          <w:szCs w:val="14"/>
          <w:lang w:val="en-US"/>
        </w:rPr>
        <w:t>http</w:t>
      </w:r>
      <w:r w:rsidRPr="00837710">
        <w:rPr>
          <w:sz w:val="14"/>
          <w:szCs w:val="14"/>
        </w:rPr>
        <w:t>://</w:t>
      </w:r>
      <w:proofErr w:type="spellStart"/>
      <w:r w:rsidRPr="00837710">
        <w:rPr>
          <w:sz w:val="14"/>
          <w:szCs w:val="14"/>
          <w:lang w:val="en-US"/>
        </w:rPr>
        <w:t>kradm</w:t>
      </w:r>
      <w:proofErr w:type="spellEnd"/>
      <w:r w:rsidRPr="00837710">
        <w:rPr>
          <w:sz w:val="14"/>
          <w:szCs w:val="14"/>
        </w:rPr>
        <w:t>.</w:t>
      </w:r>
      <w:proofErr w:type="spellStart"/>
      <w:r w:rsidRPr="00837710">
        <w:rPr>
          <w:sz w:val="14"/>
          <w:szCs w:val="14"/>
          <w:lang w:val="en-US"/>
        </w:rPr>
        <w:t>tomsk</w:t>
      </w:r>
      <w:proofErr w:type="spellEnd"/>
      <w:r w:rsidRPr="00837710">
        <w:rPr>
          <w:sz w:val="14"/>
          <w:szCs w:val="14"/>
        </w:rPr>
        <w:t>.</w:t>
      </w:r>
      <w:proofErr w:type="spellStart"/>
      <w:r w:rsidRPr="00837710">
        <w:rPr>
          <w:sz w:val="14"/>
          <w:szCs w:val="14"/>
          <w:lang w:val="en-US"/>
        </w:rPr>
        <w:t>ru</w:t>
      </w:r>
      <w:proofErr w:type="spellEnd"/>
      <w:r w:rsidRPr="00837710">
        <w:rPr>
          <w:sz w:val="14"/>
          <w:szCs w:val="14"/>
        </w:rPr>
        <w:t xml:space="preserve"> , ОКПО 02377915</w:t>
      </w:r>
      <w:r>
        <w:rPr>
          <w:sz w:val="14"/>
          <w:szCs w:val="14"/>
        </w:rPr>
        <w:t xml:space="preserve">, </w:t>
      </w:r>
      <w:r w:rsidRPr="00837710">
        <w:rPr>
          <w:sz w:val="14"/>
          <w:szCs w:val="14"/>
        </w:rPr>
        <w:t>ИНН 7009001530 КПП 70090001</w:t>
      </w:r>
    </w:p>
    <w:p w:rsidR="00A376E1" w:rsidRDefault="00A376E1" w:rsidP="00A376E1">
      <w:pPr>
        <w:jc w:val="right"/>
      </w:pPr>
    </w:p>
    <w:p w:rsidR="005C74D1" w:rsidRDefault="00100E7A" w:rsidP="005C74D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4in;margin-top:1.2pt;width:180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" stroked="f">
            <v:textbox>
              <w:txbxContent>
                <w:p w:rsidR="002D0210" w:rsidRDefault="002D0210" w:rsidP="002D0210"/>
                <w:p w:rsidR="002D0210" w:rsidRDefault="002D0210" w:rsidP="002D0210"/>
                <w:p w:rsidR="002D0210" w:rsidRDefault="002D0210" w:rsidP="002D0210"/>
                <w:p w:rsidR="002D0210" w:rsidRDefault="002D0210" w:rsidP="002D0210"/>
              </w:txbxContent>
            </v:textbox>
          </v:shape>
        </w:pict>
      </w:r>
    </w:p>
    <w:p w:rsidR="005C74D1" w:rsidRDefault="00A402B7" w:rsidP="00A402B7">
      <w:r>
        <w:t>12.</w:t>
      </w:r>
      <w:r w:rsidR="00C13F76">
        <w:t>04.2019г.</w:t>
      </w:r>
      <w:r w:rsidR="00C13F76">
        <w:tab/>
      </w:r>
      <w:r w:rsidR="00C13F76">
        <w:tab/>
      </w:r>
      <w:r w:rsidR="00C13F76">
        <w:tab/>
      </w:r>
      <w:r w:rsidR="00C13F76">
        <w:tab/>
      </w:r>
      <w:r w:rsidR="00C13F76">
        <w:tab/>
      </w:r>
      <w:r w:rsidR="00C13F76">
        <w:tab/>
      </w:r>
      <w:r w:rsidR="00C13F76">
        <w:tab/>
      </w:r>
      <w:r w:rsidR="00C13F76">
        <w:tab/>
      </w:r>
      <w:r w:rsidR="00C13F76">
        <w:tab/>
      </w:r>
      <w:r w:rsidR="00C13F76">
        <w:tab/>
        <w:t xml:space="preserve">        ИКМ-3</w:t>
      </w:r>
    </w:p>
    <w:p w:rsidR="00A402B7" w:rsidRDefault="00A402B7" w:rsidP="00A402B7"/>
    <w:p w:rsidR="002D0210" w:rsidRDefault="005C74D1" w:rsidP="005C74D1">
      <w:pPr>
        <w:jc w:val="center"/>
        <w:rPr>
          <w:b/>
        </w:rPr>
      </w:pPr>
      <w:r w:rsidRPr="005C74D1">
        <w:rPr>
          <w:b/>
        </w:rPr>
        <w:t>Информация</w:t>
      </w:r>
    </w:p>
    <w:p w:rsidR="005C74D1" w:rsidRDefault="005C74D1" w:rsidP="00B77C02">
      <w:pPr>
        <w:jc w:val="both"/>
        <w:rPr>
          <w:bCs/>
        </w:rPr>
      </w:pPr>
      <w:r>
        <w:t xml:space="preserve">о </w:t>
      </w:r>
      <w:r w:rsidRPr="005C74D1">
        <w:t xml:space="preserve">результатах </w:t>
      </w:r>
      <w:proofErr w:type="gramStart"/>
      <w:r w:rsidRPr="005C74D1">
        <w:t>проверки</w:t>
      </w:r>
      <w:r w:rsidRPr="005C74D1">
        <w:rPr>
          <w:spacing w:val="-2"/>
        </w:rPr>
        <w:t xml:space="preserve"> исполнения плана финансово-хозяйственной деятельности м</w:t>
      </w:r>
      <w:r w:rsidRPr="005C74D1">
        <w:rPr>
          <w:bCs/>
        </w:rPr>
        <w:t>униципального бюджетного образовательного учреждения дополнительного</w:t>
      </w:r>
      <w:proofErr w:type="gramEnd"/>
      <w:r w:rsidRPr="005C74D1">
        <w:rPr>
          <w:bCs/>
        </w:rPr>
        <w:t xml:space="preserve"> образования «Дом детского творчества»</w:t>
      </w:r>
    </w:p>
    <w:p w:rsidR="005C74D1" w:rsidRPr="005C74D1" w:rsidRDefault="005C74D1" w:rsidP="005C74D1">
      <w:pPr>
        <w:jc w:val="center"/>
        <w:rPr>
          <w:bCs/>
        </w:rPr>
      </w:pPr>
    </w:p>
    <w:p w:rsidR="005C74D1" w:rsidRDefault="005C74D1" w:rsidP="00890045">
      <w:pPr>
        <w:ind w:right="2" w:firstLine="567"/>
        <w:jc w:val="both"/>
        <w:rPr>
          <w:spacing w:val="-2"/>
        </w:rPr>
      </w:pPr>
      <w:proofErr w:type="gramStart"/>
      <w:r w:rsidRPr="005C74D1">
        <w:t>На основании Постановления Администрации Кривошеинского района от 11.02.2016 № 37 «Об утверждении Порядка осуществления внутреннего муниципального финансового контроля в муниципальном образовании Кривошеинский район», Распоряжени</w:t>
      </w:r>
      <w:r>
        <w:t>я</w:t>
      </w:r>
      <w:r w:rsidRPr="005C74D1">
        <w:t xml:space="preserve"> Администрации Кривошеинского района № 434-р от 14.12.2018 «Об утверждении плана внутреннего финансового контроля для муниципальных нужд Крив</w:t>
      </w:r>
      <w:r>
        <w:t>ошеинского района на 2019 год»</w:t>
      </w:r>
      <w:r w:rsidR="00890045">
        <w:t xml:space="preserve">, </w:t>
      </w:r>
      <w:r w:rsidR="00890045" w:rsidRPr="005C74D1">
        <w:t>Распоряжени</w:t>
      </w:r>
      <w:r w:rsidR="00890045">
        <w:t>я</w:t>
      </w:r>
      <w:r w:rsidR="00890045" w:rsidRPr="005C74D1">
        <w:t xml:space="preserve"> Администрации Кривошеинского района №</w:t>
      </w:r>
      <w:r w:rsidR="00890045">
        <w:t xml:space="preserve"> 5</w:t>
      </w:r>
      <w:r w:rsidR="00890045" w:rsidRPr="005C74D1">
        <w:t xml:space="preserve">4-р от </w:t>
      </w:r>
      <w:r w:rsidR="00890045">
        <w:t>06</w:t>
      </w:r>
      <w:r w:rsidR="00890045" w:rsidRPr="005C74D1">
        <w:t>.</w:t>
      </w:r>
      <w:r w:rsidR="00890045">
        <w:t>03</w:t>
      </w:r>
      <w:r w:rsidR="00890045" w:rsidRPr="005C74D1">
        <w:t>.201</w:t>
      </w:r>
      <w:r w:rsidR="00890045">
        <w:t>9 «</w:t>
      </w:r>
      <w:r w:rsidR="00890045" w:rsidRPr="001F3872">
        <w:rPr>
          <w:spacing w:val="-2"/>
        </w:rPr>
        <w:t xml:space="preserve">О проведении плановой проверки </w:t>
      </w:r>
      <w:r w:rsidR="00890045">
        <w:rPr>
          <w:spacing w:val="-2"/>
        </w:rPr>
        <w:t>исполнения плана финансово-хозяйственной деятельности</w:t>
      </w:r>
      <w:r w:rsidR="00890045" w:rsidRPr="000876F0">
        <w:rPr>
          <w:spacing w:val="-2"/>
        </w:rPr>
        <w:t xml:space="preserve"> </w:t>
      </w:r>
      <w:r w:rsidR="00890045">
        <w:rPr>
          <w:spacing w:val="-2"/>
        </w:rPr>
        <w:t>м</w:t>
      </w:r>
      <w:r w:rsidR="00890045">
        <w:rPr>
          <w:bCs/>
        </w:rPr>
        <w:t>униципального бюджетного</w:t>
      </w:r>
      <w:proofErr w:type="gramEnd"/>
      <w:r w:rsidR="00890045">
        <w:rPr>
          <w:bCs/>
        </w:rPr>
        <w:t xml:space="preserve"> образовательного учреждения дополнительного образования </w:t>
      </w:r>
      <w:r w:rsidR="00890045" w:rsidRPr="00DC1A7A">
        <w:rPr>
          <w:bCs/>
        </w:rPr>
        <w:t>«Дом детского творчества»</w:t>
      </w:r>
      <w:r>
        <w:t xml:space="preserve"> проведено плановое контрольное мероприятие в </w:t>
      </w:r>
      <w:r>
        <w:rPr>
          <w:spacing w:val="-2"/>
        </w:rPr>
        <w:t>м</w:t>
      </w:r>
      <w:r>
        <w:rPr>
          <w:bCs/>
        </w:rPr>
        <w:t xml:space="preserve">униципальном бюджетном образовательном учреждении дополнительного образования «Дом детского творчества» по проверки </w:t>
      </w:r>
      <w:r>
        <w:rPr>
          <w:spacing w:val="-2"/>
        </w:rPr>
        <w:t>исполнения плана финансово-хозяйственной деятельности.</w:t>
      </w:r>
    </w:p>
    <w:p w:rsidR="005C74D1" w:rsidRDefault="005C74D1" w:rsidP="0078489D">
      <w:pPr>
        <w:ind w:firstLine="567"/>
        <w:jc w:val="both"/>
        <w:rPr>
          <w:spacing w:val="-2"/>
        </w:rPr>
      </w:pPr>
      <w:r>
        <w:rPr>
          <w:spacing w:val="-2"/>
        </w:rPr>
        <w:t xml:space="preserve">Контрольные мероприятия проводилось </w:t>
      </w:r>
      <w:r w:rsidR="0078489D">
        <w:rPr>
          <w:spacing w:val="-2"/>
        </w:rPr>
        <w:t>с 07.03.2019 г. по 12.04.2019г.</w:t>
      </w:r>
    </w:p>
    <w:p w:rsidR="0078489D" w:rsidRDefault="0078489D" w:rsidP="0078489D">
      <w:pPr>
        <w:ind w:firstLine="567"/>
        <w:jc w:val="both"/>
        <w:rPr>
          <w:bCs/>
        </w:rPr>
      </w:pPr>
      <w:r>
        <w:rPr>
          <w:spacing w:val="-2"/>
        </w:rPr>
        <w:t>Субъект проверки: м</w:t>
      </w:r>
      <w:r>
        <w:rPr>
          <w:bCs/>
        </w:rPr>
        <w:t>униципальное бюджетное образовательное учреждение дополнительного образования «Дом детского творчества».</w:t>
      </w:r>
    </w:p>
    <w:p w:rsidR="0078489D" w:rsidRDefault="0078489D" w:rsidP="0078489D">
      <w:pPr>
        <w:keepNext/>
        <w:ind w:firstLine="567"/>
        <w:jc w:val="both"/>
      </w:pPr>
      <w:r>
        <w:t>В ходе контрольного мероприятия установлены следующие нарушения:</w:t>
      </w:r>
    </w:p>
    <w:p w:rsidR="0078489D" w:rsidRDefault="0078489D" w:rsidP="0078489D">
      <w:pPr>
        <w:keepNext/>
        <w:ind w:firstLine="567"/>
        <w:jc w:val="both"/>
      </w:pPr>
      <w:r>
        <w:t>1.Порядок предоставления субсидии на финансовое обеспечение выполнения муниципального задания:</w:t>
      </w:r>
    </w:p>
    <w:p w:rsidR="0078489D" w:rsidRDefault="0078489D" w:rsidP="0078489D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rPr>
          <w:rFonts w:eastAsia="Calibri"/>
          <w:color w:val="000000" w:themeColor="text1"/>
        </w:rPr>
        <w:t>-</w:t>
      </w:r>
      <w:proofErr w:type="gramStart"/>
      <w:r>
        <w:rPr>
          <w:rFonts w:eastAsia="Calibri"/>
          <w:color w:val="000000" w:themeColor="text1"/>
        </w:rPr>
        <w:t>согласно пункта</w:t>
      </w:r>
      <w:proofErr w:type="gramEnd"/>
      <w:r>
        <w:rPr>
          <w:rFonts w:eastAsia="Calibri"/>
          <w:color w:val="000000" w:themeColor="text1"/>
        </w:rPr>
        <w:t xml:space="preserve"> 19 Приложения №2 </w:t>
      </w:r>
      <w:r>
        <w:rPr>
          <w:color w:val="000000" w:themeColor="text1"/>
        </w:rPr>
        <w:t>Порядка формирования муниципального задания, изменения в муниципальное задание не вносились;</w:t>
      </w:r>
    </w:p>
    <w:p w:rsidR="0078489D" w:rsidRDefault="0078489D" w:rsidP="0078489D">
      <w:pPr>
        <w:keepNext/>
        <w:ind w:firstLine="567"/>
        <w:jc w:val="both"/>
      </w:pPr>
      <w:r>
        <w:t xml:space="preserve">- </w:t>
      </w:r>
      <w:proofErr w:type="gramStart"/>
      <w:r>
        <w:t>согласно пункта</w:t>
      </w:r>
      <w:proofErr w:type="gramEnd"/>
      <w:r>
        <w:t xml:space="preserve"> 18</w:t>
      </w:r>
      <w:r>
        <w:rPr>
          <w:rFonts w:eastAsia="Calibri"/>
          <w:color w:val="000000" w:themeColor="text1"/>
        </w:rPr>
        <w:t xml:space="preserve"> Приложения №2 </w:t>
      </w:r>
      <w:r>
        <w:rPr>
          <w:color w:val="000000" w:themeColor="text1"/>
        </w:rPr>
        <w:t>Порядка формирования муниципального задания</w:t>
      </w:r>
      <w:r>
        <w:t xml:space="preserve">, текстовая часть </w:t>
      </w:r>
      <w:r>
        <w:rPr>
          <w:rFonts w:eastAsia="Calibri"/>
        </w:rPr>
        <w:t>Соглашения не содержит порядок предоставления субсидии, объём, периодичность перечисления в течение финансового года субсидии, способах контроля за целевым использованием субсидии и выполнением задания, порядке предоставления отчетности о результатах выполнения муниципального задания. Кроме этого Соглашение не содержит наименование муниципальной услуги (работы). Информация о суммах перечисления субсидии представлена только в Приложении к Соглашению в виде Графика перечисления Субсидии на исполнение муниципального задания.</w:t>
      </w:r>
    </w:p>
    <w:p w:rsidR="0078489D" w:rsidRDefault="0078489D" w:rsidP="0078489D">
      <w:pPr>
        <w:keepNext/>
        <w:ind w:firstLine="567"/>
        <w:jc w:val="both"/>
      </w:pPr>
      <w:r>
        <w:t>2. Учетная политика:</w:t>
      </w:r>
    </w:p>
    <w:p w:rsidR="0078489D" w:rsidRDefault="0078489D" w:rsidP="0078489D">
      <w:pPr>
        <w:ind w:firstLine="567"/>
        <w:jc w:val="both"/>
      </w:pPr>
      <w:r>
        <w:t xml:space="preserve">- пункта </w:t>
      </w:r>
      <w:r>
        <w:rPr>
          <w:color w:val="000000" w:themeColor="text1"/>
        </w:rPr>
        <w:t xml:space="preserve">11 Приложения №2 Приказа Минфина России № 157н </w:t>
      </w:r>
      <w:proofErr w:type="gramStart"/>
      <w:r>
        <w:rPr>
          <w:color w:val="000000" w:themeColor="text1"/>
        </w:rPr>
        <w:t>в</w:t>
      </w:r>
      <w:proofErr w:type="gram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Учетной</w:t>
      </w:r>
      <w:proofErr w:type="gramEnd"/>
      <w:r>
        <w:rPr>
          <w:color w:val="000000" w:themeColor="text1"/>
        </w:rPr>
        <w:t xml:space="preserve"> политикой </w:t>
      </w:r>
      <w:r>
        <w:t>не закреплены наименования Журналы операций;</w:t>
      </w:r>
    </w:p>
    <w:p w:rsidR="0078489D" w:rsidRDefault="0078489D" w:rsidP="0078489D">
      <w:pPr>
        <w:ind w:firstLine="567"/>
        <w:jc w:val="both"/>
        <w:rPr>
          <w:bCs/>
        </w:rPr>
      </w:pPr>
      <w:r>
        <w:lastRenderedPageBreak/>
        <w:t xml:space="preserve">- приказа </w:t>
      </w:r>
      <w:r>
        <w:rPr>
          <w:color w:val="000000" w:themeColor="text1"/>
        </w:rPr>
        <w:t xml:space="preserve">Минфина России </w:t>
      </w:r>
      <w:r>
        <w:t xml:space="preserve">№ 52н  </w:t>
      </w:r>
      <w:r>
        <w:rPr>
          <w:bCs/>
          <w:color w:val="000000" w:themeColor="text1"/>
        </w:rPr>
        <w:t>в заголовочной части Журналов операций (форма 0504071) не указано наименование получателя бюджетных средств, в содержательной части не указано количество листов приложений</w:t>
      </w:r>
      <w:r>
        <w:rPr>
          <w:bCs/>
        </w:rPr>
        <w:t>.</w:t>
      </w:r>
    </w:p>
    <w:p w:rsidR="0078489D" w:rsidRDefault="0078489D" w:rsidP="0078489D">
      <w:pPr>
        <w:ind w:firstLine="567"/>
        <w:jc w:val="both"/>
        <w:rPr>
          <w:u w:val="single"/>
        </w:rPr>
      </w:pPr>
      <w:r>
        <w:t>3. Бухгалтерский учет:</w:t>
      </w:r>
    </w:p>
    <w:p w:rsidR="0078489D" w:rsidRDefault="0078489D" w:rsidP="0078489D">
      <w:pPr>
        <w:pStyle w:val="ConsPlusTitle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-статья 6 Федеральный закон от 06 декабря 2011года № 402-ФЗ «О бухгалтерском учете» - ведение журналов операций</w:t>
      </w:r>
    </w:p>
    <w:p w:rsidR="0078489D" w:rsidRDefault="0078489D" w:rsidP="0078489D">
      <w:pPr>
        <w:pStyle w:val="ConsPlusTitle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-статья 9 Федеральный закон от 06 декабря 2011года № 402-ФЗ «О бухгалтерском учете»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-п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равильность заполнения авансовых отчетов.</w:t>
      </w:r>
    </w:p>
    <w:p w:rsidR="0078489D" w:rsidRDefault="0078489D" w:rsidP="0078489D">
      <w:pPr>
        <w:pStyle w:val="ConsPlusTitle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sz w:val="24"/>
          <w:szCs w:val="24"/>
        </w:rPr>
        <w:t xml:space="preserve">4.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Данные синтетического и </w:t>
      </w:r>
      <w:r>
        <w:rPr>
          <w:rFonts w:ascii="Times New Roman" w:hAnsi="Times New Roman" w:cs="Times New Roman"/>
          <w:b w:val="0"/>
          <w:sz w:val="24"/>
          <w:szCs w:val="24"/>
        </w:rPr>
        <w:t>аналитического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учета:</w:t>
      </w:r>
    </w:p>
    <w:p w:rsidR="0078489D" w:rsidRDefault="0078489D" w:rsidP="0078489D">
      <w:pPr>
        <w:pStyle w:val="ConsPlusTitle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sz w:val="24"/>
          <w:szCs w:val="24"/>
        </w:rPr>
        <w:t>- вести д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анные синтетического и </w:t>
      </w:r>
      <w:r>
        <w:rPr>
          <w:rFonts w:ascii="Times New Roman" w:hAnsi="Times New Roman" w:cs="Times New Roman"/>
          <w:b w:val="0"/>
          <w:sz w:val="24"/>
          <w:szCs w:val="24"/>
        </w:rPr>
        <w:t>аналитического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учета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согласно пункта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11 Приложения №2 Приказа Минфина России № 157н.</w:t>
      </w:r>
    </w:p>
    <w:p w:rsidR="0078489D" w:rsidRDefault="0078489D" w:rsidP="0078489D">
      <w:pPr>
        <w:ind w:firstLine="708"/>
        <w:jc w:val="both"/>
        <w:rPr>
          <w:bCs/>
        </w:rPr>
      </w:pPr>
    </w:p>
    <w:p w:rsidR="0078489D" w:rsidRDefault="0078489D" w:rsidP="0078489D">
      <w:pPr>
        <w:rPr>
          <w:spacing w:val="-2"/>
        </w:rPr>
      </w:pPr>
    </w:p>
    <w:p w:rsidR="005C74D1" w:rsidRDefault="005C74D1" w:rsidP="005C74D1">
      <w:pPr>
        <w:jc w:val="both"/>
        <w:rPr>
          <w:bCs/>
        </w:rPr>
      </w:pPr>
    </w:p>
    <w:p w:rsidR="002D0210" w:rsidRDefault="002D0210" w:rsidP="005C74D1">
      <w:pPr>
        <w:ind w:firstLine="708"/>
        <w:jc w:val="both"/>
      </w:pPr>
    </w:p>
    <w:p w:rsidR="002D0210" w:rsidRDefault="002D0210" w:rsidP="002D0210"/>
    <w:p w:rsidR="002D0210" w:rsidRDefault="002D0210" w:rsidP="002D0210"/>
    <w:p w:rsidR="002D0210" w:rsidRDefault="002D0210" w:rsidP="002D0210"/>
    <w:p w:rsidR="002D0210" w:rsidRDefault="002D0210" w:rsidP="002D0210">
      <w:pPr>
        <w:jc w:val="both"/>
      </w:pPr>
      <w:r>
        <w:tab/>
      </w:r>
      <w:r>
        <w:tab/>
      </w:r>
      <w:r>
        <w:tab/>
      </w:r>
      <w:r>
        <w:tab/>
      </w:r>
    </w:p>
    <w:p w:rsidR="002D0210" w:rsidRDefault="002D0210" w:rsidP="002D0210">
      <w:pPr>
        <w:jc w:val="both"/>
      </w:pPr>
    </w:p>
    <w:p w:rsidR="005C5C0D" w:rsidRDefault="005C5C0D" w:rsidP="00A81DFF">
      <w:pPr>
        <w:jc w:val="center"/>
      </w:pPr>
    </w:p>
    <w:p w:rsidR="00AC75D7" w:rsidRPr="00227211" w:rsidRDefault="00AC75D7" w:rsidP="00A81DFF">
      <w:pPr>
        <w:jc w:val="center"/>
      </w:pPr>
    </w:p>
    <w:sectPr w:rsidR="00AC75D7" w:rsidRPr="00227211" w:rsidSect="00E510EE">
      <w:pgSz w:w="11906" w:h="16838"/>
      <w:pgMar w:top="709" w:right="991" w:bottom="141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619EF"/>
    <w:multiLevelType w:val="hybridMultilevel"/>
    <w:tmpl w:val="2B944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FC100C7"/>
    <w:multiLevelType w:val="hybridMultilevel"/>
    <w:tmpl w:val="C36EF584"/>
    <w:lvl w:ilvl="0" w:tplc="6A56F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D0210"/>
    <w:rsid w:val="00016189"/>
    <w:rsid w:val="00024762"/>
    <w:rsid w:val="00034F39"/>
    <w:rsid w:val="00047098"/>
    <w:rsid w:val="0006076E"/>
    <w:rsid w:val="00076821"/>
    <w:rsid w:val="000A260C"/>
    <w:rsid w:val="000C38E5"/>
    <w:rsid w:val="000E2452"/>
    <w:rsid w:val="000E6D89"/>
    <w:rsid w:val="00100E7A"/>
    <w:rsid w:val="00102C7F"/>
    <w:rsid w:val="00116AE8"/>
    <w:rsid w:val="00127ABF"/>
    <w:rsid w:val="0017592B"/>
    <w:rsid w:val="00184EF4"/>
    <w:rsid w:val="001911A1"/>
    <w:rsid w:val="00194EC3"/>
    <w:rsid w:val="0019507C"/>
    <w:rsid w:val="001A5540"/>
    <w:rsid w:val="001A7DCA"/>
    <w:rsid w:val="001C20EC"/>
    <w:rsid w:val="001C2533"/>
    <w:rsid w:val="001D3B36"/>
    <w:rsid w:val="001D6D68"/>
    <w:rsid w:val="001E4375"/>
    <w:rsid w:val="001E5031"/>
    <w:rsid w:val="001E53CD"/>
    <w:rsid w:val="001E62A0"/>
    <w:rsid w:val="00201631"/>
    <w:rsid w:val="002043A7"/>
    <w:rsid w:val="00206A17"/>
    <w:rsid w:val="00226CB6"/>
    <w:rsid w:val="00227211"/>
    <w:rsid w:val="002309E6"/>
    <w:rsid w:val="0023500E"/>
    <w:rsid w:val="00244D46"/>
    <w:rsid w:val="00255C92"/>
    <w:rsid w:val="002613A0"/>
    <w:rsid w:val="002A0B73"/>
    <w:rsid w:val="002A639B"/>
    <w:rsid w:val="002B4D6C"/>
    <w:rsid w:val="002C2A93"/>
    <w:rsid w:val="002D0210"/>
    <w:rsid w:val="002D11CC"/>
    <w:rsid w:val="002D30B4"/>
    <w:rsid w:val="002D42F1"/>
    <w:rsid w:val="002E680C"/>
    <w:rsid w:val="003007C7"/>
    <w:rsid w:val="00300953"/>
    <w:rsid w:val="00304AD9"/>
    <w:rsid w:val="00332964"/>
    <w:rsid w:val="00336093"/>
    <w:rsid w:val="00346346"/>
    <w:rsid w:val="0034748E"/>
    <w:rsid w:val="003749B5"/>
    <w:rsid w:val="00374BCE"/>
    <w:rsid w:val="0038441A"/>
    <w:rsid w:val="0039611F"/>
    <w:rsid w:val="003E73C9"/>
    <w:rsid w:val="003F74E3"/>
    <w:rsid w:val="00417C15"/>
    <w:rsid w:val="00446367"/>
    <w:rsid w:val="0047494D"/>
    <w:rsid w:val="00474F31"/>
    <w:rsid w:val="0048060A"/>
    <w:rsid w:val="00490019"/>
    <w:rsid w:val="00497312"/>
    <w:rsid w:val="004B4EC2"/>
    <w:rsid w:val="004C099F"/>
    <w:rsid w:val="004C5FCB"/>
    <w:rsid w:val="004F7565"/>
    <w:rsid w:val="00503E1B"/>
    <w:rsid w:val="0051329A"/>
    <w:rsid w:val="0053205A"/>
    <w:rsid w:val="00543C80"/>
    <w:rsid w:val="00546B94"/>
    <w:rsid w:val="00586EFE"/>
    <w:rsid w:val="005877AE"/>
    <w:rsid w:val="0059115A"/>
    <w:rsid w:val="00592A70"/>
    <w:rsid w:val="005A78D6"/>
    <w:rsid w:val="005A7995"/>
    <w:rsid w:val="005C0799"/>
    <w:rsid w:val="005C5C0D"/>
    <w:rsid w:val="005C74D1"/>
    <w:rsid w:val="005F1EA4"/>
    <w:rsid w:val="006042BE"/>
    <w:rsid w:val="00606792"/>
    <w:rsid w:val="00612885"/>
    <w:rsid w:val="00624BB9"/>
    <w:rsid w:val="00644B6A"/>
    <w:rsid w:val="00645898"/>
    <w:rsid w:val="006470BC"/>
    <w:rsid w:val="00660D28"/>
    <w:rsid w:val="00663F0D"/>
    <w:rsid w:val="00695C1B"/>
    <w:rsid w:val="006A383D"/>
    <w:rsid w:val="006B1291"/>
    <w:rsid w:val="006B56CD"/>
    <w:rsid w:val="006C37F7"/>
    <w:rsid w:val="006C797A"/>
    <w:rsid w:val="006D1B67"/>
    <w:rsid w:val="00705198"/>
    <w:rsid w:val="00717AFC"/>
    <w:rsid w:val="00730051"/>
    <w:rsid w:val="00763BA9"/>
    <w:rsid w:val="0078489D"/>
    <w:rsid w:val="00793E4A"/>
    <w:rsid w:val="007A65A9"/>
    <w:rsid w:val="007D6B4E"/>
    <w:rsid w:val="007E41FB"/>
    <w:rsid w:val="007F3172"/>
    <w:rsid w:val="00804341"/>
    <w:rsid w:val="008120FF"/>
    <w:rsid w:val="0081640D"/>
    <w:rsid w:val="008218F9"/>
    <w:rsid w:val="00831F6D"/>
    <w:rsid w:val="00852205"/>
    <w:rsid w:val="008642BF"/>
    <w:rsid w:val="00866686"/>
    <w:rsid w:val="0086706E"/>
    <w:rsid w:val="008733AD"/>
    <w:rsid w:val="00890045"/>
    <w:rsid w:val="008B4BBF"/>
    <w:rsid w:val="008C4B27"/>
    <w:rsid w:val="008D609A"/>
    <w:rsid w:val="008D7712"/>
    <w:rsid w:val="008F2B3B"/>
    <w:rsid w:val="00910B97"/>
    <w:rsid w:val="00924FD8"/>
    <w:rsid w:val="00925791"/>
    <w:rsid w:val="00932349"/>
    <w:rsid w:val="009369E3"/>
    <w:rsid w:val="00947DB3"/>
    <w:rsid w:val="00950F33"/>
    <w:rsid w:val="00970714"/>
    <w:rsid w:val="00987E53"/>
    <w:rsid w:val="009A11E0"/>
    <w:rsid w:val="009E5C5B"/>
    <w:rsid w:val="00A17A90"/>
    <w:rsid w:val="00A20551"/>
    <w:rsid w:val="00A3468F"/>
    <w:rsid w:val="00A34F99"/>
    <w:rsid w:val="00A376E1"/>
    <w:rsid w:val="00A402B7"/>
    <w:rsid w:val="00A50E61"/>
    <w:rsid w:val="00A654AE"/>
    <w:rsid w:val="00A81DFF"/>
    <w:rsid w:val="00AA2BC2"/>
    <w:rsid w:val="00AA6B9F"/>
    <w:rsid w:val="00AB336E"/>
    <w:rsid w:val="00AC1D1E"/>
    <w:rsid w:val="00AC3B30"/>
    <w:rsid w:val="00AC75D7"/>
    <w:rsid w:val="00AD12EE"/>
    <w:rsid w:val="00AE7DD3"/>
    <w:rsid w:val="00B03D66"/>
    <w:rsid w:val="00B0512E"/>
    <w:rsid w:val="00B17168"/>
    <w:rsid w:val="00B172FF"/>
    <w:rsid w:val="00B27CA5"/>
    <w:rsid w:val="00B4209C"/>
    <w:rsid w:val="00B63FF0"/>
    <w:rsid w:val="00B66341"/>
    <w:rsid w:val="00B77C02"/>
    <w:rsid w:val="00B93BEF"/>
    <w:rsid w:val="00BA3B5B"/>
    <w:rsid w:val="00BD7E80"/>
    <w:rsid w:val="00C04D49"/>
    <w:rsid w:val="00C13F76"/>
    <w:rsid w:val="00C23679"/>
    <w:rsid w:val="00C608BF"/>
    <w:rsid w:val="00C847FD"/>
    <w:rsid w:val="00CA543D"/>
    <w:rsid w:val="00CB13EF"/>
    <w:rsid w:val="00CB3DB5"/>
    <w:rsid w:val="00CB51B4"/>
    <w:rsid w:val="00CC19CF"/>
    <w:rsid w:val="00CD4354"/>
    <w:rsid w:val="00CF3834"/>
    <w:rsid w:val="00D464F6"/>
    <w:rsid w:val="00D46FE4"/>
    <w:rsid w:val="00D92A49"/>
    <w:rsid w:val="00DA0821"/>
    <w:rsid w:val="00DB545D"/>
    <w:rsid w:val="00DC4FDB"/>
    <w:rsid w:val="00DD30DE"/>
    <w:rsid w:val="00DE2786"/>
    <w:rsid w:val="00E06B85"/>
    <w:rsid w:val="00E06FDC"/>
    <w:rsid w:val="00E25933"/>
    <w:rsid w:val="00E2667F"/>
    <w:rsid w:val="00E510EE"/>
    <w:rsid w:val="00E54651"/>
    <w:rsid w:val="00E63EAE"/>
    <w:rsid w:val="00E77197"/>
    <w:rsid w:val="00E91031"/>
    <w:rsid w:val="00E9183C"/>
    <w:rsid w:val="00EC108A"/>
    <w:rsid w:val="00EC3AE3"/>
    <w:rsid w:val="00EF358A"/>
    <w:rsid w:val="00F13F7F"/>
    <w:rsid w:val="00F25462"/>
    <w:rsid w:val="00F34222"/>
    <w:rsid w:val="00F35988"/>
    <w:rsid w:val="00F45F4E"/>
    <w:rsid w:val="00F62424"/>
    <w:rsid w:val="00F64087"/>
    <w:rsid w:val="00F6466B"/>
    <w:rsid w:val="00F649A6"/>
    <w:rsid w:val="00F720A2"/>
    <w:rsid w:val="00F7635C"/>
    <w:rsid w:val="00F948EF"/>
    <w:rsid w:val="00FA00CD"/>
    <w:rsid w:val="00FB0246"/>
    <w:rsid w:val="00FC4F8F"/>
    <w:rsid w:val="00FF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D0210"/>
    <w:rPr>
      <w:szCs w:val="20"/>
    </w:rPr>
  </w:style>
  <w:style w:type="character" w:customStyle="1" w:styleId="20">
    <w:name w:val="Основной текст 2 Знак"/>
    <w:basedOn w:val="a0"/>
    <w:link w:val="2"/>
    <w:rsid w:val="002D02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2D02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0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D021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D0210"/>
    <w:rPr>
      <w:b/>
      <w:bCs/>
    </w:rPr>
  </w:style>
  <w:style w:type="paragraph" w:customStyle="1" w:styleId="consnonformat">
    <w:name w:val="consnonformat"/>
    <w:basedOn w:val="a"/>
    <w:rsid w:val="002D021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D02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2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7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F74E3"/>
    <w:pPr>
      <w:ind w:left="720"/>
      <w:contextualSpacing/>
    </w:pPr>
  </w:style>
  <w:style w:type="character" w:styleId="aa">
    <w:name w:val="Hyperlink"/>
    <w:basedOn w:val="a0"/>
    <w:uiPriority w:val="99"/>
    <w:rsid w:val="00A376E1"/>
    <w:rPr>
      <w:color w:val="0000FF"/>
      <w:u w:val="single"/>
    </w:rPr>
  </w:style>
  <w:style w:type="table" w:styleId="ab">
    <w:name w:val="Table Grid"/>
    <w:basedOn w:val="a1"/>
    <w:uiPriority w:val="59"/>
    <w:rsid w:val="008B4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CD4354"/>
    <w:rPr>
      <w:color w:val="800080" w:themeColor="followedHyperlink"/>
      <w:u w:val="single"/>
    </w:rPr>
  </w:style>
  <w:style w:type="paragraph" w:customStyle="1" w:styleId="ConsPlusTitle">
    <w:name w:val="ConsPlusTitle"/>
    <w:rsid w:val="00784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hadm@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137C-3C02-4096-A87F-C15AC401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MSUKONTROL</cp:lastModifiedBy>
  <cp:revision>49</cp:revision>
  <cp:lastPrinted>2019-08-01T07:48:00Z</cp:lastPrinted>
  <dcterms:created xsi:type="dcterms:W3CDTF">2016-09-06T04:06:00Z</dcterms:created>
  <dcterms:modified xsi:type="dcterms:W3CDTF">2019-08-02T04:24:00Z</dcterms:modified>
</cp:coreProperties>
</file>