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5C7" w:rsidRDefault="00C215C7" w:rsidP="00C215C7">
      <w:pPr>
        <w:pStyle w:val="ConsPlusNormal"/>
        <w:ind w:firstLine="0"/>
        <w:jc w:val="right"/>
        <w:rPr>
          <w:rFonts w:ascii="Times New Roman" w:hAnsi="Times New Roman" w:cs="Times New Roman"/>
          <w:sz w:val="28"/>
          <w:szCs w:val="28"/>
        </w:rPr>
      </w:pPr>
      <w:bookmarkStart w:id="0" w:name="_GoBack"/>
      <w:bookmarkEnd w:id="0"/>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8"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2"/>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 xml:space="preserve">реализации, утвержденное постановлением Правительства Российской Федерации от 9января2014 г. № 10 (далее – Типовое положение, постановление Правительства 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В этой связи, уведомлять о получении и сдавать вышеуказанные подарки не требуется, они являются собственностью одаряемого.</w:t>
      </w:r>
      <w:r w:rsidR="00AF13E7">
        <w:rPr>
          <w:rFonts w:ascii="Times New Roman" w:hAnsi="Times New Roman" w:cs="Times New Roman"/>
          <w:sz w:val="28"/>
          <w:szCs w:val="28"/>
        </w:rPr>
        <w:t xml:space="preserve"> В случае,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если по его мнению</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3"/>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r w:rsidR="00BE3C8B" w:rsidRPr="00852022">
        <w:rPr>
          <w:rFonts w:ascii="Times New Roman" w:hAnsi="Times New Roman" w:cs="Times New Roman"/>
          <w:sz w:val="28"/>
          <w:szCs w:val="28"/>
        </w:rP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00BE3C8B" w:rsidRPr="00852022">
        <w:rPr>
          <w:rFonts w:ascii="Times New Roman" w:hAnsi="Times New Roman" w:cs="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 от 29мая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Федерацииот 12</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r w:rsidR="00BF1C3B" w:rsidRPr="00A060B9">
        <w:rPr>
          <w:rFonts w:ascii="Times New Roman" w:hAnsi="Times New Roman" w:cs="Times New Roman"/>
          <w:sz w:val="28"/>
          <w:szCs w:val="28"/>
        </w:rPr>
        <w:t>Уведомление о получении подарка</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непозднее 3 рабочих дней со дня возвращения из служебной командировки</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FE5616" w:rsidRPr="00A060B9">
        <w:rPr>
          <w:rFonts w:ascii="Times New Roman" w:hAnsi="Times New Roman" w:cs="Times New Roman"/>
          <w:sz w:val="28"/>
          <w:szCs w:val="28"/>
        </w:rPr>
        <w:t xml:space="preserve">Уведомление </w:t>
      </w:r>
      <w:r w:rsidR="00FE5616" w:rsidRPr="00A060B9">
        <w:rPr>
          <w:rFonts w:ascii="Times New Roman" w:hAnsi="Times New Roman" w:cs="Times New Roman"/>
          <w:sz w:val="28"/>
          <w:szCs w:val="28"/>
        </w:rPr>
        <w:lastRenderedPageBreak/>
        <w:t>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5"/>
      </w:r>
      <w:r w:rsidR="00D11CB6">
        <w:rPr>
          <w:rFonts w:ascii="Times New Roman" w:hAnsi="Times New Roman" w:cs="Times New Roman"/>
          <w:sz w:val="28"/>
          <w:szCs w:val="28"/>
        </w:rPr>
        <w:t>. Данные уведомления</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 xml:space="preserve">пункты 1 и 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6"/>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847226">
        <w:rPr>
          <w:rFonts w:ascii="Times New Roman" w:eastAsia="Times New Roman" w:hAnsi="Times New Roman" w:cs="Times New Roman"/>
          <w:sz w:val="28"/>
          <w:szCs w:val="28"/>
        </w:rPr>
        <w:t>регистрируется</w:t>
      </w:r>
      <w:r w:rsidR="004F340B" w:rsidRPr="00A060B9">
        <w:rPr>
          <w:rFonts w:ascii="Times New Roman" w:eastAsia="Times New Roman" w:hAnsi="Times New Roman" w:cs="Times New Roman"/>
          <w:sz w:val="28"/>
          <w:szCs w:val="28"/>
        </w:rPr>
        <w:t>вжурнале</w:t>
      </w:r>
      <w:r w:rsidR="00F54A29" w:rsidRPr="00A060B9">
        <w:rPr>
          <w:rFonts w:ascii="Times New Roman" w:eastAsia="Times New Roman" w:hAnsi="Times New Roman" w:cs="Times New Roman"/>
          <w:sz w:val="28"/>
          <w:szCs w:val="28"/>
        </w:rPr>
        <w:t>регистрации уведомленийополученииподарка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7"/>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w:t>
      </w:r>
      <w:r w:rsidR="00A56249" w:rsidRPr="00A060B9">
        <w:rPr>
          <w:rFonts w:ascii="Times New Roman" w:hAnsi="Times New Roman" w:cs="Times New Roman"/>
          <w:sz w:val="28"/>
          <w:szCs w:val="28"/>
        </w:rPr>
        <w:lastRenderedPageBreak/>
        <w:t xml:space="preserve">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8"/>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 Дальнейш</w:t>
      </w:r>
      <w:r w:rsidR="00335184" w:rsidRPr="00A060B9">
        <w:rPr>
          <w:rFonts w:ascii="Times New Roman" w:hAnsi="Times New Roman" w:cs="Times New Roman"/>
          <w:sz w:val="28"/>
          <w:szCs w:val="28"/>
        </w:rPr>
        <w:t>иедействия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1" w:name="Par0"/>
      <w:bookmarkEnd w:id="1"/>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9"/>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10"/>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xml:space="preserve">. Приэтомподарокдолженбытьсданнепозднее5рабочих дней со дня регистрации </w:t>
      </w:r>
      <w:r w:rsidR="002D0B59" w:rsidRPr="00A060B9">
        <w:rPr>
          <w:rFonts w:ascii="Times New Roman" w:hAnsi="Times New Roman" w:cs="Times New Roman"/>
          <w:sz w:val="28"/>
          <w:szCs w:val="28"/>
        </w:rPr>
        <w:lastRenderedPageBreak/>
        <w:t>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1"/>
      </w:r>
      <w:r w:rsidR="00AD0C18" w:rsidRPr="00A060B9">
        <w:rPr>
          <w:rFonts w:ascii="Times New Roman" w:hAnsi="Times New Roman" w:cs="Times New Roman"/>
          <w:sz w:val="28"/>
          <w:szCs w:val="28"/>
        </w:rPr>
        <w:t>.</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2"/>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3"/>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контроля за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на забалансовом счете 02 «Материальные ценностина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lastRenderedPageBreak/>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При наличии документов, подтверждающих стоимость подарка (кассового чека, товарного чека, иного документа об оплате (приобретении) подарка), проведение процедур по определению текущей оценочной стоимости 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заключений(в том числе экспертов, привлеченных на добровольных началах к работе в комиссии по поступлению и выбытию активов).</w:t>
      </w:r>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забалансового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связи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4"/>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и  подается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 xml:space="preserve">правовым актом </w:t>
      </w:r>
      <w:r w:rsidR="009A641F" w:rsidRPr="00A060B9">
        <w:rPr>
          <w:rFonts w:ascii="Times New Roman" w:hAnsi="Times New Roman" w:cs="Times New Roman"/>
          <w:sz w:val="28"/>
          <w:szCs w:val="28"/>
        </w:rPr>
        <w:lastRenderedPageBreak/>
        <w:t>государственного</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5"/>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6"/>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забалансового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Госфонд России)</w:t>
      </w:r>
      <w:r w:rsidR="00FF025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проведения процедуры </w:t>
      </w:r>
      <w:r w:rsidRPr="00A060B9">
        <w:rPr>
          <w:rFonts w:ascii="Times New Roman" w:hAnsi="Times New Roman" w:cs="Times New Roman"/>
          <w:sz w:val="28"/>
          <w:szCs w:val="28"/>
        </w:rPr>
        <w:t>оценки стоимости подарка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lastRenderedPageBreak/>
        <w:t>3</w:t>
      </w:r>
      <w:r w:rsidR="00852022">
        <w:rPr>
          <w:rFonts w:ascii="Times New Roman" w:hAnsi="Times New Roman" w:cs="Times New Roman"/>
          <w:sz w:val="28"/>
          <w:szCs w:val="28"/>
        </w:rPr>
        <w:t>6</w:t>
      </w:r>
      <w:r w:rsidRPr="00A060B9">
        <w:rPr>
          <w:rFonts w:ascii="Times New Roman" w:hAnsi="Times New Roman" w:cs="Times New Roman"/>
          <w:sz w:val="28"/>
          <w:szCs w:val="28"/>
        </w:rPr>
        <w:t>. Уполномоченное структурное подразделение государственного (муниципального)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Гохран России после зачисления ценностей в Госфонд России в течение 10 дней направляет уполномоченному структурному подразделению, переславшему подарок, приемо-расчетный акт о зачислении указанного подарка в Госфонд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xml:space="preserve">. В случае, если в результате предварительной экспертизы указанных подарков при зачислении в Госфонд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Госфонд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lastRenderedPageBreak/>
        <w:t>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забалансовом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8"/>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 списания имущества, установленных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9"/>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 xml:space="preserve">письмо в государственный (муниципальный) орган, уполномоченный на реализацию </w:t>
      </w:r>
      <w:r w:rsidR="003922C9" w:rsidRPr="00A060B9">
        <w:rPr>
          <w:rFonts w:ascii="Times New Roman" w:hAnsi="Times New Roman" w:cs="Times New Roman"/>
          <w:sz w:val="28"/>
          <w:szCs w:val="28"/>
        </w:rPr>
        <w:lastRenderedPageBreak/>
        <w:t>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20"/>
      </w:r>
      <w:r w:rsidR="0036561A" w:rsidRPr="00A060B9">
        <w:rPr>
          <w:rFonts w:ascii="Times New Roman" w:hAnsi="Times New Roman" w:cs="Times New Roman"/>
          <w:sz w:val="28"/>
          <w:szCs w:val="28"/>
        </w:rPr>
        <w:t>.</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вещного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1"/>
      </w:r>
      <w:r w:rsidR="006F2FDA" w:rsidRPr="00A060B9">
        <w:rPr>
          <w:rFonts w:ascii="Times New Roman" w:hAnsi="Times New Roman" w:cs="Times New Roman"/>
          <w:sz w:val="28"/>
          <w:szCs w:val="28"/>
        </w:rPr>
        <w:t>.</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w:t>
      </w:r>
      <w:r w:rsidR="006F2FDA" w:rsidRPr="00A060B9">
        <w:rPr>
          <w:rFonts w:ascii="Times New Roman" w:hAnsi="Times New Roman" w:cs="Times New Roman"/>
          <w:sz w:val="28"/>
          <w:szCs w:val="28"/>
        </w:rPr>
        <w:lastRenderedPageBreak/>
        <w:t>лиц (статья 19.7.12. Кодекса Российской Федерации об административных правонарушениях).</w:t>
      </w:r>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осуществляющих</w:t>
      </w:r>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НКРФ).</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185" w:rsidRDefault="00784185" w:rsidP="00020BF3">
      <w:r>
        <w:separator/>
      </w:r>
    </w:p>
  </w:endnote>
  <w:endnote w:type="continuationSeparator" w:id="1">
    <w:p w:rsidR="00784185" w:rsidRDefault="00784185" w:rsidP="00020B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185" w:rsidRDefault="00784185" w:rsidP="00020BF3">
      <w:r>
        <w:separator/>
      </w:r>
    </w:p>
  </w:footnote>
  <w:footnote w:type="continuationSeparator" w:id="1">
    <w:p w:rsidR="00784185" w:rsidRDefault="00784185" w:rsidP="00020BF3">
      <w:r>
        <w:continuationSeparator/>
      </w:r>
    </w:p>
  </w:footnote>
  <w:footnote w:id="2">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Pr>
          <w:rFonts w:ascii="Times New Roman" w:hAnsi="Times New Roman" w:cs="Times New Roman"/>
        </w:rPr>
        <w:t>Часть вторая с</w:t>
      </w:r>
      <w:r w:rsidRPr="00B9454D">
        <w:rPr>
          <w:rFonts w:ascii="Times New Roman" w:hAnsi="Times New Roman" w:cs="Times New Roman"/>
        </w:rPr>
        <w:t>татья 575</w:t>
      </w:r>
    </w:p>
  </w:footnote>
  <w:footnote w:id="3">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5">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6">
    <w:p w:rsidR="00332863" w:rsidRDefault="00332863">
      <w:pPr>
        <w:pStyle w:val="ad"/>
      </w:pPr>
      <w:r>
        <w:rPr>
          <w:rStyle w:val="af"/>
        </w:rPr>
        <w:footnoteRef/>
      </w:r>
      <w:r w:rsidRPr="002D3D66">
        <w:rPr>
          <w:rFonts w:ascii="Times New Roman" w:hAnsi="Times New Roman" w:cs="Times New Roman"/>
        </w:rPr>
        <w:t>Пункт 5 Типового положения</w:t>
      </w:r>
    </w:p>
  </w:footnote>
  <w:footnote w:id="7">
    <w:p w:rsidR="00332863" w:rsidRDefault="00332863">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9">
    <w:p w:rsidR="00332863" w:rsidRDefault="00332863">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0">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1">
    <w:p w:rsidR="00332863" w:rsidRDefault="00332863" w:rsidP="004552D8">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2">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3">
    <w:p w:rsidR="00332863" w:rsidRDefault="00332863">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5">
    <w:p w:rsidR="00332863" w:rsidRDefault="00332863">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6">
    <w:p w:rsidR="00332863" w:rsidRDefault="00332863">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rsidRPr="002D3D66">
        <w:rPr>
          <w:rFonts w:ascii="Times New Roman" w:hAnsi="Times New Roman" w:cs="Times New Roman"/>
        </w:rPr>
        <w:t>Пункт</w:t>
      </w:r>
      <w:r>
        <w:rPr>
          <w:rFonts w:ascii="Times New Roman" w:hAnsi="Times New Roman" w:cs="Times New Roman"/>
        </w:rPr>
        <w:t xml:space="preserve">ы15, 17 </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1">
    <w:p w:rsidR="00332863" w:rsidRDefault="00332863">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341287"/>
      <w:docPartObj>
        <w:docPartGallery w:val="Page Numbers (Top of Page)"/>
        <w:docPartUnique/>
      </w:docPartObj>
    </w:sdtPr>
    <w:sdtEndPr>
      <w:rPr>
        <w:sz w:val="28"/>
        <w:szCs w:val="28"/>
      </w:rPr>
    </w:sdtEndPr>
    <w:sdtContent>
      <w:p w:rsidR="00332863" w:rsidRDefault="00B359A2"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971B2B">
          <w:rPr>
            <w:rFonts w:ascii="Times New Roman" w:hAnsi="Times New Roman" w:cs="Times New Roman"/>
            <w:noProof/>
            <w:sz w:val="28"/>
            <w:szCs w:val="28"/>
          </w:rPr>
          <w:t>12</w:t>
        </w:r>
        <w:r w:rsidRPr="006328E6">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4185"/>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4763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1B2B"/>
    <w:rsid w:val="00975D9E"/>
    <w:rsid w:val="00976A61"/>
    <w:rsid w:val="0098045D"/>
    <w:rsid w:val="009817DD"/>
    <w:rsid w:val="009818DF"/>
    <w:rsid w:val="00984C8A"/>
    <w:rsid w:val="00990734"/>
    <w:rsid w:val="00992606"/>
    <w:rsid w:val="0099292E"/>
    <w:rsid w:val="00995793"/>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59A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webSettings.xml><?xml version="1.0" encoding="utf-8"?>
<w:webSettings xmlns:r="http://schemas.openxmlformats.org/officeDocument/2006/relationships" xmlns:w="http://schemas.openxmlformats.org/wordprocessingml/2006/main">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BC5E4-F828-44CA-B6C6-D1A626B0E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5087</Words>
  <Characters>28996</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Admin</cp:lastModifiedBy>
  <cp:revision>2</cp:revision>
  <cp:lastPrinted>2020-04-09T05:03:00Z</cp:lastPrinted>
  <dcterms:created xsi:type="dcterms:W3CDTF">2020-04-09T05:04:00Z</dcterms:created>
  <dcterms:modified xsi:type="dcterms:W3CDTF">2020-04-09T05:04:00Z</dcterms:modified>
</cp:coreProperties>
</file>