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CA" w:rsidRPr="00224EF6" w:rsidRDefault="00FD2498" w:rsidP="0087752D">
      <w:pPr>
        <w:jc w:val="center"/>
        <w:rPr>
          <w:rFonts w:ascii="Times New Roman" w:hAnsi="Times New Roman" w:cs="Times New Roman"/>
          <w:sz w:val="28"/>
          <w:szCs w:val="28"/>
        </w:rPr>
      </w:pPr>
      <w:r w:rsidRPr="00224EF6">
        <w:rPr>
          <w:rFonts w:ascii="Times New Roman" w:hAnsi="Times New Roman" w:cs="Times New Roman"/>
          <w:sz w:val="28"/>
          <w:szCs w:val="28"/>
        </w:rPr>
        <w:t>Ежеква</w:t>
      </w:r>
      <w:r w:rsidR="00224EF6">
        <w:rPr>
          <w:rFonts w:ascii="Times New Roman" w:hAnsi="Times New Roman" w:cs="Times New Roman"/>
          <w:sz w:val="28"/>
          <w:szCs w:val="28"/>
        </w:rPr>
        <w:t xml:space="preserve">ртальный мониторинг реализации </w:t>
      </w:r>
      <w:r w:rsidRPr="00224EF6">
        <w:rPr>
          <w:rFonts w:ascii="Times New Roman" w:hAnsi="Times New Roman" w:cs="Times New Roman"/>
          <w:sz w:val="28"/>
          <w:szCs w:val="28"/>
        </w:rPr>
        <w:t>«майски</w:t>
      </w:r>
      <w:r w:rsidR="00186DC4" w:rsidRPr="00224EF6">
        <w:rPr>
          <w:rFonts w:ascii="Times New Roman" w:hAnsi="Times New Roman" w:cs="Times New Roman"/>
          <w:sz w:val="28"/>
          <w:szCs w:val="28"/>
        </w:rPr>
        <w:t>х» Указов Президента РФ в части</w:t>
      </w:r>
      <w:r w:rsidRPr="00224EF6">
        <w:rPr>
          <w:rFonts w:ascii="Times New Roman" w:hAnsi="Times New Roman" w:cs="Times New Roman"/>
          <w:sz w:val="28"/>
          <w:szCs w:val="28"/>
        </w:rPr>
        <w:t xml:space="preserve"> выполнения обязательств по заработной плате работников </w:t>
      </w:r>
      <w:r w:rsidR="00224EF6">
        <w:rPr>
          <w:rFonts w:ascii="Times New Roman" w:hAnsi="Times New Roman" w:cs="Times New Roman"/>
          <w:sz w:val="28"/>
          <w:szCs w:val="28"/>
        </w:rPr>
        <w:t xml:space="preserve">культуры Кривошеинского района </w:t>
      </w:r>
      <w:r w:rsidRPr="00224EF6">
        <w:rPr>
          <w:rFonts w:ascii="Times New Roman" w:hAnsi="Times New Roman" w:cs="Times New Roman"/>
          <w:sz w:val="28"/>
          <w:szCs w:val="28"/>
        </w:rPr>
        <w:t xml:space="preserve">за </w:t>
      </w:r>
      <w:r w:rsidR="00BA004C" w:rsidRPr="00224EF6">
        <w:rPr>
          <w:rFonts w:ascii="Times New Roman" w:hAnsi="Times New Roman" w:cs="Times New Roman"/>
          <w:sz w:val="28"/>
          <w:szCs w:val="28"/>
        </w:rPr>
        <w:t xml:space="preserve">1 </w:t>
      </w:r>
      <w:r w:rsidR="00323D94" w:rsidRPr="00224EF6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Pr="00224EF6">
        <w:rPr>
          <w:rFonts w:ascii="Times New Roman" w:hAnsi="Times New Roman" w:cs="Times New Roman"/>
          <w:sz w:val="28"/>
          <w:szCs w:val="28"/>
        </w:rPr>
        <w:t>20</w:t>
      </w:r>
      <w:r w:rsidR="00C112BE" w:rsidRPr="00224EF6">
        <w:rPr>
          <w:rFonts w:ascii="Times New Roman" w:hAnsi="Times New Roman" w:cs="Times New Roman"/>
          <w:sz w:val="28"/>
          <w:szCs w:val="28"/>
        </w:rPr>
        <w:t>20</w:t>
      </w:r>
      <w:r w:rsidRPr="00224EF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D2498" w:rsidRPr="00224EF6" w:rsidRDefault="00FD2498" w:rsidP="0087752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00"/>
        <w:gridCol w:w="1964"/>
        <w:gridCol w:w="1964"/>
        <w:gridCol w:w="1964"/>
        <w:gridCol w:w="1964"/>
        <w:gridCol w:w="1965"/>
        <w:gridCol w:w="1965"/>
      </w:tblGrid>
      <w:tr w:rsidR="00FD2498" w:rsidRPr="00224EF6" w:rsidTr="00224EF6">
        <w:tc>
          <w:tcPr>
            <w:tcW w:w="3000" w:type="dxa"/>
            <w:vMerge w:val="restart"/>
            <w:vAlign w:val="center"/>
          </w:tcPr>
          <w:p w:rsidR="00FD2498" w:rsidRPr="00224EF6" w:rsidRDefault="00FD2498" w:rsidP="0022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EF6">
              <w:rPr>
                <w:rFonts w:ascii="Times New Roman" w:hAnsi="Times New Roman" w:cs="Times New Roman"/>
                <w:sz w:val="28"/>
                <w:szCs w:val="28"/>
              </w:rPr>
              <w:t>Наименование целевых показателей</w:t>
            </w:r>
            <w:r w:rsidR="00224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EF6">
              <w:rPr>
                <w:rFonts w:ascii="Times New Roman" w:hAnsi="Times New Roman" w:cs="Times New Roman"/>
                <w:sz w:val="28"/>
                <w:szCs w:val="28"/>
              </w:rPr>
              <w:t>(Индикаторов)</w:t>
            </w:r>
          </w:p>
        </w:tc>
        <w:tc>
          <w:tcPr>
            <w:tcW w:w="3928" w:type="dxa"/>
            <w:gridSpan w:val="2"/>
            <w:vAlign w:val="center"/>
          </w:tcPr>
          <w:p w:rsidR="00FD2498" w:rsidRPr="00224EF6" w:rsidRDefault="00FD2498" w:rsidP="0022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EF6">
              <w:rPr>
                <w:rFonts w:ascii="Times New Roman" w:hAnsi="Times New Roman" w:cs="Times New Roman"/>
                <w:sz w:val="28"/>
                <w:szCs w:val="28"/>
              </w:rPr>
              <w:t>Обязательства</w:t>
            </w:r>
          </w:p>
        </w:tc>
        <w:tc>
          <w:tcPr>
            <w:tcW w:w="3928" w:type="dxa"/>
            <w:gridSpan w:val="2"/>
            <w:vAlign w:val="center"/>
          </w:tcPr>
          <w:p w:rsidR="00FD2498" w:rsidRPr="00224EF6" w:rsidRDefault="00FD2498" w:rsidP="0022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EF6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  <w:tc>
          <w:tcPr>
            <w:tcW w:w="3930" w:type="dxa"/>
            <w:gridSpan w:val="2"/>
            <w:vAlign w:val="center"/>
          </w:tcPr>
          <w:p w:rsidR="00FD2498" w:rsidRPr="00224EF6" w:rsidRDefault="00FD2498" w:rsidP="0022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EF6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FD2498" w:rsidRPr="00224EF6" w:rsidTr="00224EF6">
        <w:tc>
          <w:tcPr>
            <w:tcW w:w="3000" w:type="dxa"/>
            <w:vMerge/>
            <w:vAlign w:val="center"/>
          </w:tcPr>
          <w:p w:rsidR="00FD2498" w:rsidRPr="00224EF6" w:rsidRDefault="00FD2498" w:rsidP="0022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FD2498" w:rsidRPr="00224EF6" w:rsidRDefault="00FD2498" w:rsidP="0022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EF6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1964" w:type="dxa"/>
            <w:vAlign w:val="center"/>
          </w:tcPr>
          <w:p w:rsidR="00FD2498" w:rsidRPr="00224EF6" w:rsidRDefault="00FD2498" w:rsidP="0022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EF6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964" w:type="dxa"/>
            <w:vAlign w:val="center"/>
          </w:tcPr>
          <w:p w:rsidR="00FD2498" w:rsidRPr="00224EF6" w:rsidRDefault="00FD2498" w:rsidP="0022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EF6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1964" w:type="dxa"/>
            <w:vAlign w:val="center"/>
          </w:tcPr>
          <w:p w:rsidR="00FD2498" w:rsidRPr="00224EF6" w:rsidRDefault="00FD2498" w:rsidP="0022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EF6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965" w:type="dxa"/>
            <w:vAlign w:val="center"/>
          </w:tcPr>
          <w:p w:rsidR="00FD2498" w:rsidRPr="00224EF6" w:rsidRDefault="00FD2498" w:rsidP="0022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EF6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1965" w:type="dxa"/>
            <w:vAlign w:val="center"/>
          </w:tcPr>
          <w:p w:rsidR="00FD2498" w:rsidRPr="00224EF6" w:rsidRDefault="00FD2498" w:rsidP="0022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EF6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</w:tr>
      <w:tr w:rsidR="00FD2498" w:rsidRPr="00224EF6" w:rsidTr="00224EF6">
        <w:tc>
          <w:tcPr>
            <w:tcW w:w="3000" w:type="dxa"/>
            <w:vAlign w:val="center"/>
          </w:tcPr>
          <w:p w:rsidR="00FD2498" w:rsidRPr="00224EF6" w:rsidRDefault="00BA004C" w:rsidP="0022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112BE" w:rsidRPr="00224EF6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2020</w:t>
            </w:r>
            <w:r w:rsidR="00FD2498" w:rsidRPr="00224EF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64" w:type="dxa"/>
            <w:vAlign w:val="center"/>
          </w:tcPr>
          <w:p w:rsidR="00FD2498" w:rsidRPr="00224EF6" w:rsidRDefault="00FD2498" w:rsidP="0022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EF6"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  <w:tc>
          <w:tcPr>
            <w:tcW w:w="1964" w:type="dxa"/>
            <w:vAlign w:val="center"/>
          </w:tcPr>
          <w:p w:rsidR="00FD2498" w:rsidRPr="00224EF6" w:rsidRDefault="00C112BE" w:rsidP="0022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EF6">
              <w:rPr>
                <w:rFonts w:ascii="Times New Roman" w:hAnsi="Times New Roman" w:cs="Times New Roman"/>
                <w:sz w:val="28"/>
                <w:szCs w:val="28"/>
              </w:rPr>
              <w:t>39735,20</w:t>
            </w:r>
          </w:p>
        </w:tc>
        <w:tc>
          <w:tcPr>
            <w:tcW w:w="1964" w:type="dxa"/>
            <w:vAlign w:val="center"/>
          </w:tcPr>
          <w:p w:rsidR="00FD2498" w:rsidRPr="00224EF6" w:rsidRDefault="00C112BE" w:rsidP="0022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EF6">
              <w:rPr>
                <w:rFonts w:ascii="Times New Roman" w:hAnsi="Times New Roman" w:cs="Times New Roman"/>
                <w:sz w:val="28"/>
                <w:szCs w:val="28"/>
              </w:rPr>
              <w:t>57,6</w:t>
            </w:r>
          </w:p>
        </w:tc>
        <w:tc>
          <w:tcPr>
            <w:tcW w:w="1964" w:type="dxa"/>
            <w:vAlign w:val="center"/>
          </w:tcPr>
          <w:p w:rsidR="00FD2498" w:rsidRPr="00224EF6" w:rsidRDefault="00C112BE" w:rsidP="0022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EF6">
              <w:rPr>
                <w:rFonts w:ascii="Times New Roman" w:hAnsi="Times New Roman" w:cs="Times New Roman"/>
                <w:sz w:val="28"/>
                <w:szCs w:val="28"/>
              </w:rPr>
              <w:t>39735,53</w:t>
            </w:r>
          </w:p>
        </w:tc>
        <w:tc>
          <w:tcPr>
            <w:tcW w:w="1965" w:type="dxa"/>
            <w:vAlign w:val="center"/>
          </w:tcPr>
          <w:p w:rsidR="00FD2498" w:rsidRPr="00224EF6" w:rsidRDefault="00C112BE" w:rsidP="0022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EF6">
              <w:rPr>
                <w:rFonts w:ascii="Times New Roman" w:hAnsi="Times New Roman" w:cs="Times New Roman"/>
                <w:sz w:val="28"/>
                <w:szCs w:val="28"/>
              </w:rPr>
              <w:t>96,8</w:t>
            </w:r>
          </w:p>
        </w:tc>
        <w:tc>
          <w:tcPr>
            <w:tcW w:w="1965" w:type="dxa"/>
            <w:vAlign w:val="center"/>
          </w:tcPr>
          <w:p w:rsidR="00FD2498" w:rsidRPr="00224EF6" w:rsidRDefault="000111EC" w:rsidP="0022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F41C81" w:rsidRPr="00224EF6" w:rsidRDefault="00F41C81" w:rsidP="0022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2498" w:rsidRPr="00224EF6" w:rsidRDefault="00FD2498" w:rsidP="0087752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92B13" w:rsidRPr="00224EF6" w:rsidRDefault="00192B13" w:rsidP="0087752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92B13" w:rsidRPr="00224EF6" w:rsidRDefault="00192B13" w:rsidP="0087752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92B13" w:rsidRPr="00224EF6" w:rsidRDefault="00192B13" w:rsidP="0087752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92B13" w:rsidRPr="00224EF6" w:rsidRDefault="00192B13" w:rsidP="0087752D">
      <w:pPr>
        <w:rPr>
          <w:rFonts w:ascii="Times New Roman" w:hAnsi="Times New Roman" w:cs="Times New Roman"/>
          <w:sz w:val="28"/>
          <w:szCs w:val="28"/>
        </w:rPr>
      </w:pPr>
      <w:r w:rsidRPr="00224EF6">
        <w:rPr>
          <w:rFonts w:ascii="Times New Roman" w:hAnsi="Times New Roman" w:cs="Times New Roman"/>
          <w:sz w:val="28"/>
          <w:szCs w:val="28"/>
        </w:rPr>
        <w:t>Директор</w:t>
      </w:r>
      <w:r w:rsidR="00224EF6">
        <w:rPr>
          <w:rFonts w:ascii="Times New Roman" w:hAnsi="Times New Roman" w:cs="Times New Roman"/>
          <w:sz w:val="28"/>
          <w:szCs w:val="28"/>
        </w:rPr>
        <w:tab/>
      </w:r>
      <w:r w:rsidR="00224EF6">
        <w:rPr>
          <w:rFonts w:ascii="Times New Roman" w:hAnsi="Times New Roman" w:cs="Times New Roman"/>
          <w:sz w:val="28"/>
          <w:szCs w:val="28"/>
        </w:rPr>
        <w:tab/>
      </w:r>
      <w:r w:rsidR="00224EF6">
        <w:rPr>
          <w:rFonts w:ascii="Times New Roman" w:hAnsi="Times New Roman" w:cs="Times New Roman"/>
          <w:sz w:val="28"/>
          <w:szCs w:val="28"/>
        </w:rPr>
        <w:tab/>
      </w:r>
      <w:r w:rsidR="00224EF6">
        <w:rPr>
          <w:rFonts w:ascii="Times New Roman" w:hAnsi="Times New Roman" w:cs="Times New Roman"/>
          <w:sz w:val="28"/>
          <w:szCs w:val="28"/>
        </w:rPr>
        <w:tab/>
      </w:r>
      <w:r w:rsidR="00224EF6">
        <w:rPr>
          <w:rFonts w:ascii="Times New Roman" w:hAnsi="Times New Roman" w:cs="Times New Roman"/>
          <w:sz w:val="28"/>
          <w:szCs w:val="28"/>
        </w:rPr>
        <w:tab/>
      </w:r>
      <w:r w:rsidR="00224EF6">
        <w:rPr>
          <w:rFonts w:ascii="Times New Roman" w:hAnsi="Times New Roman" w:cs="Times New Roman"/>
          <w:sz w:val="28"/>
          <w:szCs w:val="28"/>
        </w:rPr>
        <w:tab/>
      </w:r>
      <w:r w:rsidR="00224EF6">
        <w:rPr>
          <w:rFonts w:ascii="Times New Roman" w:hAnsi="Times New Roman" w:cs="Times New Roman"/>
          <w:sz w:val="28"/>
          <w:szCs w:val="28"/>
        </w:rPr>
        <w:tab/>
      </w:r>
      <w:r w:rsidR="00224EF6">
        <w:rPr>
          <w:rFonts w:ascii="Times New Roman" w:hAnsi="Times New Roman" w:cs="Times New Roman"/>
          <w:sz w:val="28"/>
          <w:szCs w:val="28"/>
        </w:rPr>
        <w:tab/>
      </w:r>
      <w:r w:rsidR="00224EF6">
        <w:rPr>
          <w:rFonts w:ascii="Times New Roman" w:hAnsi="Times New Roman" w:cs="Times New Roman"/>
          <w:sz w:val="28"/>
          <w:szCs w:val="28"/>
        </w:rPr>
        <w:tab/>
      </w:r>
      <w:r w:rsidR="00224EF6">
        <w:rPr>
          <w:rFonts w:ascii="Times New Roman" w:hAnsi="Times New Roman" w:cs="Times New Roman"/>
          <w:sz w:val="28"/>
          <w:szCs w:val="28"/>
        </w:rPr>
        <w:tab/>
      </w:r>
      <w:r w:rsidRPr="00224EF6">
        <w:rPr>
          <w:rFonts w:ascii="Times New Roman" w:hAnsi="Times New Roman" w:cs="Times New Roman"/>
          <w:sz w:val="28"/>
          <w:szCs w:val="28"/>
        </w:rPr>
        <w:t>Т.И.Нестерова</w:t>
      </w:r>
    </w:p>
    <w:p w:rsidR="00192B13" w:rsidRPr="00224EF6" w:rsidRDefault="00192B13" w:rsidP="0087752D">
      <w:pPr>
        <w:rPr>
          <w:rFonts w:ascii="Times New Roman" w:hAnsi="Times New Roman" w:cs="Times New Roman"/>
          <w:sz w:val="28"/>
          <w:szCs w:val="28"/>
        </w:rPr>
      </w:pPr>
      <w:r w:rsidRPr="00224EF6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224EF6">
        <w:rPr>
          <w:rFonts w:ascii="Times New Roman" w:hAnsi="Times New Roman" w:cs="Times New Roman"/>
          <w:sz w:val="28"/>
          <w:szCs w:val="28"/>
        </w:rPr>
        <w:tab/>
      </w:r>
      <w:r w:rsidR="00224EF6">
        <w:rPr>
          <w:rFonts w:ascii="Times New Roman" w:hAnsi="Times New Roman" w:cs="Times New Roman"/>
          <w:sz w:val="28"/>
          <w:szCs w:val="28"/>
        </w:rPr>
        <w:tab/>
      </w:r>
      <w:r w:rsidR="00224EF6">
        <w:rPr>
          <w:rFonts w:ascii="Times New Roman" w:hAnsi="Times New Roman" w:cs="Times New Roman"/>
          <w:sz w:val="28"/>
          <w:szCs w:val="28"/>
        </w:rPr>
        <w:tab/>
      </w:r>
      <w:r w:rsidR="00224EF6">
        <w:rPr>
          <w:rFonts w:ascii="Times New Roman" w:hAnsi="Times New Roman" w:cs="Times New Roman"/>
          <w:sz w:val="28"/>
          <w:szCs w:val="28"/>
        </w:rPr>
        <w:tab/>
      </w:r>
      <w:r w:rsidR="00224EF6">
        <w:rPr>
          <w:rFonts w:ascii="Times New Roman" w:hAnsi="Times New Roman" w:cs="Times New Roman"/>
          <w:sz w:val="28"/>
          <w:szCs w:val="28"/>
        </w:rPr>
        <w:tab/>
      </w:r>
      <w:r w:rsidR="00224EF6">
        <w:rPr>
          <w:rFonts w:ascii="Times New Roman" w:hAnsi="Times New Roman" w:cs="Times New Roman"/>
          <w:sz w:val="28"/>
          <w:szCs w:val="28"/>
        </w:rPr>
        <w:tab/>
      </w:r>
      <w:r w:rsidR="00224EF6">
        <w:rPr>
          <w:rFonts w:ascii="Times New Roman" w:hAnsi="Times New Roman" w:cs="Times New Roman"/>
          <w:sz w:val="28"/>
          <w:szCs w:val="28"/>
        </w:rPr>
        <w:tab/>
      </w:r>
      <w:r w:rsidR="00224EF6">
        <w:rPr>
          <w:rFonts w:ascii="Times New Roman" w:hAnsi="Times New Roman" w:cs="Times New Roman"/>
          <w:sz w:val="28"/>
          <w:szCs w:val="28"/>
        </w:rPr>
        <w:tab/>
      </w:r>
      <w:r w:rsidR="000111EC" w:rsidRPr="00224EF6">
        <w:rPr>
          <w:rFonts w:ascii="Times New Roman" w:hAnsi="Times New Roman" w:cs="Times New Roman"/>
          <w:sz w:val="28"/>
          <w:szCs w:val="28"/>
        </w:rPr>
        <w:t>Е.Г.Ткачёва</w:t>
      </w:r>
    </w:p>
    <w:p w:rsidR="00192B13" w:rsidRPr="00224EF6" w:rsidRDefault="00192B13" w:rsidP="0087752D">
      <w:pPr>
        <w:rPr>
          <w:rFonts w:ascii="Times New Roman" w:hAnsi="Times New Roman" w:cs="Times New Roman"/>
          <w:sz w:val="28"/>
          <w:szCs w:val="28"/>
        </w:rPr>
      </w:pPr>
    </w:p>
    <w:p w:rsidR="00192B13" w:rsidRPr="00224EF6" w:rsidRDefault="00192B13" w:rsidP="0087752D">
      <w:pPr>
        <w:rPr>
          <w:rFonts w:ascii="Times New Roman" w:hAnsi="Times New Roman" w:cs="Times New Roman"/>
          <w:sz w:val="28"/>
          <w:szCs w:val="28"/>
        </w:rPr>
      </w:pPr>
    </w:p>
    <w:p w:rsidR="00192B13" w:rsidRPr="00224EF6" w:rsidRDefault="00192B13" w:rsidP="0087752D">
      <w:pPr>
        <w:rPr>
          <w:rFonts w:ascii="Times New Roman" w:hAnsi="Times New Roman" w:cs="Times New Roman"/>
          <w:sz w:val="28"/>
          <w:szCs w:val="28"/>
        </w:rPr>
      </w:pPr>
    </w:p>
    <w:p w:rsidR="00192B13" w:rsidRPr="00224EF6" w:rsidRDefault="00192B13" w:rsidP="00224EF6">
      <w:pPr>
        <w:pStyle w:val="a4"/>
        <w:rPr>
          <w:rFonts w:ascii="Times New Roman" w:hAnsi="Times New Roman" w:cs="Times New Roman"/>
          <w:sz w:val="28"/>
          <w:szCs w:val="28"/>
        </w:rPr>
      </w:pPr>
      <w:r w:rsidRPr="00224EF6">
        <w:rPr>
          <w:rFonts w:ascii="Times New Roman" w:hAnsi="Times New Roman" w:cs="Times New Roman"/>
          <w:sz w:val="28"/>
          <w:szCs w:val="28"/>
        </w:rPr>
        <w:t>Исполнитель:</w:t>
      </w:r>
      <w:r w:rsidR="00224EF6">
        <w:rPr>
          <w:rFonts w:ascii="Times New Roman" w:hAnsi="Times New Roman" w:cs="Times New Roman"/>
          <w:sz w:val="28"/>
          <w:szCs w:val="28"/>
        </w:rPr>
        <w:t xml:space="preserve"> </w:t>
      </w:r>
      <w:r w:rsidR="00224EF6">
        <w:rPr>
          <w:rFonts w:ascii="Times New Roman" w:hAnsi="Times New Roman" w:cs="Times New Roman"/>
          <w:sz w:val="28"/>
          <w:szCs w:val="28"/>
        </w:rPr>
        <w:tab/>
      </w:r>
      <w:r w:rsidR="00224EF6">
        <w:rPr>
          <w:rFonts w:ascii="Times New Roman" w:hAnsi="Times New Roman" w:cs="Times New Roman"/>
          <w:sz w:val="28"/>
          <w:szCs w:val="28"/>
        </w:rPr>
        <w:tab/>
      </w:r>
      <w:r w:rsidR="00224EF6">
        <w:rPr>
          <w:rFonts w:ascii="Times New Roman" w:hAnsi="Times New Roman" w:cs="Times New Roman"/>
          <w:sz w:val="28"/>
          <w:szCs w:val="28"/>
        </w:rPr>
        <w:tab/>
      </w:r>
      <w:r w:rsidR="00224EF6">
        <w:rPr>
          <w:rFonts w:ascii="Times New Roman" w:hAnsi="Times New Roman" w:cs="Times New Roman"/>
          <w:sz w:val="28"/>
          <w:szCs w:val="28"/>
        </w:rPr>
        <w:tab/>
      </w:r>
      <w:r w:rsidR="00224EF6">
        <w:rPr>
          <w:rFonts w:ascii="Times New Roman" w:hAnsi="Times New Roman" w:cs="Times New Roman"/>
          <w:sz w:val="28"/>
          <w:szCs w:val="28"/>
        </w:rPr>
        <w:tab/>
      </w:r>
      <w:r w:rsidR="00224EF6">
        <w:rPr>
          <w:rFonts w:ascii="Times New Roman" w:hAnsi="Times New Roman" w:cs="Times New Roman"/>
          <w:sz w:val="28"/>
          <w:szCs w:val="28"/>
        </w:rPr>
        <w:tab/>
      </w:r>
      <w:r w:rsidR="00224EF6">
        <w:rPr>
          <w:rFonts w:ascii="Times New Roman" w:hAnsi="Times New Roman" w:cs="Times New Roman"/>
          <w:sz w:val="28"/>
          <w:szCs w:val="28"/>
        </w:rPr>
        <w:tab/>
      </w:r>
      <w:r w:rsidR="00224EF6">
        <w:rPr>
          <w:rFonts w:ascii="Times New Roman" w:hAnsi="Times New Roman" w:cs="Times New Roman"/>
          <w:sz w:val="28"/>
          <w:szCs w:val="28"/>
        </w:rPr>
        <w:tab/>
      </w:r>
      <w:r w:rsidR="00224EF6">
        <w:rPr>
          <w:rFonts w:ascii="Times New Roman" w:hAnsi="Times New Roman" w:cs="Times New Roman"/>
          <w:sz w:val="28"/>
          <w:szCs w:val="28"/>
        </w:rPr>
        <w:tab/>
      </w:r>
      <w:r w:rsidRPr="00224EF6">
        <w:rPr>
          <w:rFonts w:ascii="Times New Roman" w:hAnsi="Times New Roman" w:cs="Times New Roman"/>
          <w:sz w:val="28"/>
          <w:szCs w:val="28"/>
        </w:rPr>
        <w:t>Т.А.Лебедева</w:t>
      </w:r>
    </w:p>
    <w:sectPr w:rsidR="00192B13" w:rsidRPr="00224EF6" w:rsidSect="00FD24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2498"/>
    <w:rsid w:val="000111EC"/>
    <w:rsid w:val="00075BF0"/>
    <w:rsid w:val="00186DC4"/>
    <w:rsid w:val="00192B13"/>
    <w:rsid w:val="001C148D"/>
    <w:rsid w:val="00216BED"/>
    <w:rsid w:val="00224EF6"/>
    <w:rsid w:val="00323D94"/>
    <w:rsid w:val="00397B77"/>
    <w:rsid w:val="00527946"/>
    <w:rsid w:val="00812A74"/>
    <w:rsid w:val="00841464"/>
    <w:rsid w:val="0085204A"/>
    <w:rsid w:val="0087752D"/>
    <w:rsid w:val="009A7391"/>
    <w:rsid w:val="00BA004C"/>
    <w:rsid w:val="00C112BE"/>
    <w:rsid w:val="00CC1CCA"/>
    <w:rsid w:val="00D613CD"/>
    <w:rsid w:val="00E054DC"/>
    <w:rsid w:val="00E434CA"/>
    <w:rsid w:val="00E5783D"/>
    <w:rsid w:val="00E720E6"/>
    <w:rsid w:val="00F41A33"/>
    <w:rsid w:val="00F41C81"/>
    <w:rsid w:val="00FD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2B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50user1</cp:lastModifiedBy>
  <cp:revision>4</cp:revision>
  <dcterms:created xsi:type="dcterms:W3CDTF">2020-04-09T10:28:00Z</dcterms:created>
  <dcterms:modified xsi:type="dcterms:W3CDTF">2020-05-21T08:26:00Z</dcterms:modified>
</cp:coreProperties>
</file>