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4" w:rsidRDefault="00543834" w:rsidP="00543834">
      <w:pPr>
        <w:jc w:val="center"/>
        <w:rPr>
          <w:sz w:val="24"/>
          <w:szCs w:val="24"/>
        </w:rPr>
      </w:pPr>
      <w:r w:rsidRPr="0027270D">
        <w:rPr>
          <w:sz w:val="24"/>
          <w:szCs w:val="24"/>
        </w:rPr>
        <w:t>Отчет о результатах проведения контрольных мероприятий</w:t>
      </w:r>
      <w:r>
        <w:rPr>
          <w:sz w:val="24"/>
          <w:szCs w:val="24"/>
        </w:rPr>
        <w:t xml:space="preserve"> за 2018г.</w:t>
      </w:r>
    </w:p>
    <w:p w:rsidR="0027270D" w:rsidRPr="0027270D" w:rsidRDefault="0027270D" w:rsidP="0027270D"/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3379"/>
        <w:gridCol w:w="1276"/>
        <w:gridCol w:w="1276"/>
        <w:gridCol w:w="3827"/>
        <w:gridCol w:w="1613"/>
      </w:tblGrid>
      <w:tr w:rsidR="00E46C21" w:rsidTr="007B27B2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Default="00E46C21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E46C21" w:rsidRPr="007305DF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jc w:val="center"/>
            </w:pPr>
            <w:r w:rsidRPr="007305D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jc w:val="both"/>
            </w:pPr>
            <w:r w:rsidRPr="007305DF">
              <w:t>Управление Финансов Администрации Кривошеинского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jc w:val="center"/>
            </w:pPr>
            <w:r w:rsidRPr="007305DF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jc w:val="both"/>
            </w:pPr>
            <w:r>
              <w:rPr>
                <w:bCs/>
              </w:rPr>
              <w:t>П</w:t>
            </w:r>
            <w:r w:rsidRPr="007305DF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7305DF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7305DF">
              <w:rPr>
                <w:bCs/>
              </w:rPr>
              <w:t xml:space="preserve"> соблюдения </w:t>
            </w:r>
            <w:r w:rsidRPr="007305DF">
              <w:rPr>
                <w:spacing w:val="-1"/>
              </w:rPr>
              <w:t xml:space="preserve">Федерального закона от 05.04.2013 № 44-ФЗ </w:t>
            </w:r>
            <w:r w:rsidRPr="007305DF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7305DF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tabs>
                <w:tab w:val="left" w:pos="426"/>
              </w:tabs>
              <w:jc w:val="center"/>
            </w:pPr>
            <w:r w:rsidRPr="007305DF">
              <w:t>01.01.201</w:t>
            </w:r>
            <w:r>
              <w:t>7</w:t>
            </w:r>
          </w:p>
          <w:p w:rsidR="00E46C21" w:rsidRPr="007305DF" w:rsidRDefault="00E46C21" w:rsidP="007B27B2">
            <w:pPr>
              <w:tabs>
                <w:tab w:val="left" w:pos="426"/>
              </w:tabs>
              <w:jc w:val="center"/>
            </w:pPr>
            <w:r w:rsidRPr="007305DF">
              <w:t>-</w:t>
            </w:r>
          </w:p>
          <w:p w:rsidR="00E46C21" w:rsidRPr="007305DF" w:rsidRDefault="00E46C21" w:rsidP="007B27B2">
            <w:pPr>
              <w:tabs>
                <w:tab w:val="left" w:pos="-108"/>
              </w:tabs>
              <w:jc w:val="center"/>
            </w:pPr>
            <w:r>
              <w:t>3</w:t>
            </w:r>
            <w:r w:rsidRPr="007305DF">
              <w:t>1.12.201</w:t>
            </w:r>
            <w:r>
              <w:t>7</w:t>
            </w:r>
          </w:p>
          <w:p w:rsidR="00E46C21" w:rsidRPr="007305DF" w:rsidRDefault="00E46C21" w:rsidP="007B2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jc w:val="center"/>
            </w:pPr>
            <w:r>
              <w:t>05</w:t>
            </w:r>
            <w:r w:rsidRPr="007305DF">
              <w:t>.0</w:t>
            </w:r>
            <w:r>
              <w:t>3</w:t>
            </w:r>
            <w:r w:rsidRPr="007305DF">
              <w:t>.201</w:t>
            </w:r>
            <w:r>
              <w:t>8</w:t>
            </w:r>
          </w:p>
          <w:p w:rsidR="00E46C21" w:rsidRPr="007305DF" w:rsidRDefault="00E46C21" w:rsidP="007B27B2">
            <w:pPr>
              <w:jc w:val="center"/>
            </w:pPr>
            <w:r w:rsidRPr="007305DF">
              <w:t>-</w:t>
            </w:r>
          </w:p>
          <w:p w:rsidR="00E46C21" w:rsidRPr="007305DF" w:rsidRDefault="00E46C21" w:rsidP="007B27B2">
            <w:pPr>
              <w:jc w:val="center"/>
            </w:pPr>
            <w:r w:rsidRPr="007305DF">
              <w:t>1</w:t>
            </w:r>
            <w:r>
              <w:t>6</w:t>
            </w:r>
            <w:r w:rsidRPr="007305DF">
              <w:t>.0</w:t>
            </w:r>
            <w:r>
              <w:t>3</w:t>
            </w:r>
            <w:r w:rsidRPr="007305DF">
              <w:t>.201</w:t>
            </w: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jc w:val="both"/>
            </w:pPr>
            <w:r w:rsidRPr="007305DF">
              <w:t>Распоряжение Администрации Кривошеинского района № 43-р от  26.02.2018 «</w:t>
            </w:r>
            <w:r w:rsidRPr="007305DF">
              <w:rPr>
                <w:spacing w:val="-2"/>
              </w:rPr>
              <w:t>О проведении плановой проверки Управления Финансов Администрации Кривошеинского района по соблюдению требований законодательства Российской Федерации и иных нормативных правовых актов о контрактной системе</w:t>
            </w:r>
            <w:r w:rsidRPr="007305DF"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7305DF" w:rsidRDefault="00E46C21" w:rsidP="007B27B2">
            <w:pPr>
              <w:jc w:val="center"/>
            </w:pPr>
            <w:r w:rsidRPr="007305DF">
              <w:t>Нарушений не установлено</w:t>
            </w:r>
          </w:p>
        </w:tc>
      </w:tr>
      <w:tr w:rsidR="00E46C21" w:rsidRPr="00635153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635153" w:rsidRDefault="00E46C21" w:rsidP="007B27B2">
            <w:pPr>
              <w:jc w:val="center"/>
            </w:pPr>
            <w:r w:rsidRPr="0063515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635153" w:rsidRDefault="00E46C21" w:rsidP="007B27B2">
            <w:pPr>
              <w:jc w:val="both"/>
            </w:pPr>
            <w:r w:rsidRPr="00635153"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635153" w:rsidRDefault="00E46C21" w:rsidP="007B27B2">
            <w:pPr>
              <w:jc w:val="center"/>
            </w:pPr>
            <w:r w:rsidRPr="00635153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1" w:rsidRPr="00635153" w:rsidRDefault="00E46C21" w:rsidP="007B27B2">
            <w:pPr>
              <w:jc w:val="both"/>
            </w:pPr>
            <w:r>
              <w:rPr>
                <w:bCs/>
              </w:rPr>
              <w:t>П</w:t>
            </w:r>
            <w:r w:rsidRPr="00635153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635153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635153">
              <w:rPr>
                <w:bCs/>
              </w:rPr>
              <w:t xml:space="preserve"> соблюдения </w:t>
            </w:r>
            <w:r w:rsidRPr="00635153">
              <w:rPr>
                <w:spacing w:val="-1"/>
              </w:rPr>
              <w:t xml:space="preserve">Федерального закона от 05.04.2013 № 44-ФЗ </w:t>
            </w:r>
            <w:r w:rsidRPr="00635153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635153">
              <w:rPr>
                <w:bCs/>
              </w:rPr>
              <w:t xml:space="preserve">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635153" w:rsidRDefault="00E46C21" w:rsidP="007B27B2">
            <w:pPr>
              <w:jc w:val="center"/>
            </w:pPr>
            <w:r w:rsidRPr="00635153">
              <w:t>01.01.201</w:t>
            </w:r>
            <w:r>
              <w:t>7</w:t>
            </w:r>
          </w:p>
          <w:p w:rsidR="00E46C21" w:rsidRPr="00635153" w:rsidRDefault="00E46C21" w:rsidP="007B27B2">
            <w:pPr>
              <w:jc w:val="center"/>
            </w:pPr>
            <w:r w:rsidRPr="00635153">
              <w:t>-</w:t>
            </w:r>
          </w:p>
          <w:p w:rsidR="00E46C21" w:rsidRPr="00635153" w:rsidRDefault="00E46C21" w:rsidP="007B27B2">
            <w:pPr>
              <w:jc w:val="center"/>
            </w:pPr>
            <w:r>
              <w:t>3</w:t>
            </w:r>
            <w:r w:rsidRPr="00635153">
              <w:t>1.12.201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635153" w:rsidRDefault="00E46C21" w:rsidP="007B27B2">
            <w:pPr>
              <w:jc w:val="center"/>
            </w:pPr>
            <w:r>
              <w:t>25</w:t>
            </w:r>
            <w:r w:rsidRPr="00635153">
              <w:t>.0</w:t>
            </w:r>
            <w:r>
              <w:t>5</w:t>
            </w:r>
            <w:r w:rsidRPr="00635153">
              <w:t>.201</w:t>
            </w:r>
            <w:r>
              <w:t>8</w:t>
            </w:r>
          </w:p>
          <w:p w:rsidR="00E46C21" w:rsidRPr="00635153" w:rsidRDefault="00E46C21" w:rsidP="007B27B2">
            <w:pPr>
              <w:jc w:val="center"/>
            </w:pPr>
            <w:r w:rsidRPr="00635153">
              <w:t>-</w:t>
            </w:r>
          </w:p>
          <w:p w:rsidR="00E46C21" w:rsidRPr="00635153" w:rsidRDefault="00E46C21" w:rsidP="007B27B2">
            <w:pPr>
              <w:jc w:val="center"/>
            </w:pPr>
            <w:r>
              <w:t>08</w:t>
            </w:r>
            <w:r w:rsidRPr="00635153">
              <w:t>.0</w:t>
            </w:r>
            <w:r>
              <w:t>6</w:t>
            </w:r>
            <w:r w:rsidRPr="00635153">
              <w:t>.201</w:t>
            </w: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1" w:rsidRPr="00635153" w:rsidRDefault="00E46C21" w:rsidP="007B27B2">
            <w:pPr>
              <w:jc w:val="both"/>
            </w:pPr>
            <w:r w:rsidRPr="00635153">
              <w:t>Распоряжение Администрации Кривошеинского района № 144-р от  16.03.2018 «</w:t>
            </w:r>
            <w:r w:rsidRPr="00635153">
              <w:rPr>
                <w:spacing w:val="-2"/>
              </w:rPr>
              <w:t xml:space="preserve">О проведении плановой проверки </w:t>
            </w:r>
            <w:r w:rsidRPr="00635153">
              <w:t>Администрации Новокривошеинского сельского поселения по соблюдению требований законодательства Российской Федерации и иных нормативных правовых актов о контрактной системе»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635153" w:rsidRDefault="00E46C21" w:rsidP="007B27B2">
            <w:pPr>
              <w:keepNext/>
              <w:keepLines/>
              <w:jc w:val="center"/>
            </w:pPr>
            <w:r>
              <w:t>ч.</w:t>
            </w:r>
            <w:r w:rsidRPr="00635153">
              <w:t xml:space="preserve"> 1 ст</w:t>
            </w:r>
            <w:r>
              <w:t>.</w:t>
            </w:r>
            <w:r w:rsidRPr="00635153">
              <w:t xml:space="preserve"> 7.32.5. КОАП РФ</w:t>
            </w:r>
          </w:p>
        </w:tc>
      </w:tr>
      <w:tr w:rsidR="00E46C21" w:rsidRPr="00CC0168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CC0168" w:rsidRDefault="00E46C21" w:rsidP="007B27B2">
            <w:pPr>
              <w:jc w:val="center"/>
            </w:pPr>
            <w:r w:rsidRPr="00CC016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CC0168" w:rsidRDefault="00E46C21" w:rsidP="007B27B2">
            <w:pPr>
              <w:jc w:val="both"/>
            </w:pPr>
            <w:r w:rsidRPr="00CC0168">
              <w:t>Исполнительно-распорядительный орган муниципального образования - Администрации Красноярского 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CC0168" w:rsidRDefault="00E46C21" w:rsidP="007B27B2">
            <w:pPr>
              <w:jc w:val="center"/>
            </w:pPr>
            <w:r w:rsidRPr="00CC0168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CC0168" w:rsidRDefault="00E46C21" w:rsidP="007B27B2">
            <w:pPr>
              <w:jc w:val="both"/>
            </w:pPr>
            <w:r>
              <w:rPr>
                <w:bCs/>
              </w:rPr>
              <w:t>П</w:t>
            </w:r>
            <w:r w:rsidRPr="00CC0168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CC0168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CC0168">
              <w:rPr>
                <w:bCs/>
              </w:rPr>
              <w:t xml:space="preserve"> соблюдения законодательства Российской Федерации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CC0168" w:rsidRDefault="00E46C21" w:rsidP="007B27B2">
            <w:pPr>
              <w:jc w:val="center"/>
            </w:pPr>
            <w:r w:rsidRPr="00CC0168">
              <w:t>01.</w:t>
            </w:r>
            <w:r w:rsidR="00225929">
              <w:t>1</w:t>
            </w:r>
            <w:r w:rsidRPr="00CC0168">
              <w:t>0.201</w:t>
            </w:r>
            <w:r>
              <w:t>7</w:t>
            </w:r>
            <w:r w:rsidRPr="00CC0168">
              <w:t xml:space="preserve"> </w:t>
            </w:r>
          </w:p>
          <w:p w:rsidR="00E46C21" w:rsidRPr="00CC0168" w:rsidRDefault="00E46C21" w:rsidP="007B27B2">
            <w:pPr>
              <w:jc w:val="center"/>
            </w:pPr>
            <w:r w:rsidRPr="00CC0168">
              <w:t>-</w:t>
            </w:r>
          </w:p>
          <w:p w:rsidR="00E46C21" w:rsidRPr="00CC0168" w:rsidRDefault="00E46C21" w:rsidP="007B27B2">
            <w:pPr>
              <w:jc w:val="center"/>
            </w:pPr>
            <w:r w:rsidRPr="00CC0168">
              <w:t xml:space="preserve"> 01.12.201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7B27B2">
            <w:pPr>
              <w:jc w:val="center"/>
            </w:pPr>
            <w:r>
              <w:t>18</w:t>
            </w:r>
            <w:r w:rsidRPr="00CC0168">
              <w:t>.0</w:t>
            </w:r>
            <w:r>
              <w:t>7</w:t>
            </w:r>
            <w:r w:rsidRPr="00CC0168">
              <w:t>.201</w:t>
            </w:r>
            <w:r>
              <w:t>8</w:t>
            </w:r>
          </w:p>
          <w:p w:rsidR="00E46C21" w:rsidRPr="00CC0168" w:rsidRDefault="00E46C21" w:rsidP="007B27B2">
            <w:pPr>
              <w:jc w:val="center"/>
            </w:pPr>
            <w:r w:rsidRPr="00CC0168">
              <w:t xml:space="preserve"> - </w:t>
            </w:r>
            <w:r>
              <w:t>03</w:t>
            </w:r>
            <w:r w:rsidRPr="00CC0168">
              <w:t>.0</w:t>
            </w:r>
            <w:r>
              <w:t>8</w:t>
            </w:r>
            <w:r w:rsidRPr="00CC0168">
              <w:t>.201</w:t>
            </w: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CC0168" w:rsidRDefault="00E46C21" w:rsidP="007B27B2">
            <w:pPr>
              <w:tabs>
                <w:tab w:val="left" w:pos="426"/>
              </w:tabs>
              <w:jc w:val="both"/>
            </w:pPr>
            <w:r w:rsidRPr="00CC0168">
              <w:t>Распоряжение Администрации Кривошеинского района № 206-р от 12.07.2018 «О проведении плановой проверки Красноярского сельского поселения Кривошеинского района Томской области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  <w:p w:rsidR="00E46C21" w:rsidRPr="00CC0168" w:rsidRDefault="00E46C21" w:rsidP="007B27B2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CC0168" w:rsidRDefault="00E46C21" w:rsidP="007B27B2">
            <w:pPr>
              <w:jc w:val="center"/>
            </w:pPr>
            <w:r w:rsidRPr="00CC0168">
              <w:t>Нарушений не установлено</w:t>
            </w:r>
          </w:p>
        </w:tc>
      </w:tr>
      <w:tr w:rsidR="00E46C21" w:rsidRPr="00D6226A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jc w:val="center"/>
            </w:pPr>
            <w:r w:rsidRPr="00D6226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jc w:val="both"/>
            </w:pPr>
            <w:r w:rsidRPr="00D6226A">
              <w:rPr>
                <w:spacing w:val="-2"/>
              </w:rPr>
              <w:t>Муниципальное казенное общеобразовательное учреждение «Петровская основная общеобразователь</w:t>
            </w:r>
            <w:r w:rsidRPr="00D6226A">
              <w:rPr>
                <w:spacing w:val="-2"/>
              </w:rPr>
              <w:lastRenderedPageBreak/>
              <w:t>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jc w:val="center"/>
            </w:pPr>
            <w:r w:rsidRPr="00D6226A">
              <w:lastRenderedPageBreak/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tabs>
                <w:tab w:val="left" w:pos="4536"/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D6226A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D6226A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D6226A">
              <w:rPr>
                <w:bCs/>
              </w:rPr>
              <w:t xml:space="preserve"> соблюдения законодательства Российской Федерации и иных нормативно правовых актов о контрактной системе в сфере закупок </w:t>
            </w:r>
          </w:p>
          <w:p w:rsidR="00E46C21" w:rsidRPr="00D6226A" w:rsidRDefault="00E46C21" w:rsidP="007B27B2">
            <w:pPr>
              <w:jc w:val="both"/>
            </w:pPr>
            <w:r w:rsidRPr="00D6226A">
              <w:rPr>
                <w:bCs/>
              </w:rPr>
              <w:t>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jc w:val="center"/>
            </w:pPr>
            <w:r>
              <w:t>01.01.2018</w:t>
            </w:r>
            <w:r w:rsidRPr="00D6226A">
              <w:t xml:space="preserve"> </w:t>
            </w:r>
          </w:p>
          <w:p w:rsidR="00E46C21" w:rsidRPr="00D6226A" w:rsidRDefault="00E46C21" w:rsidP="007B27B2">
            <w:pPr>
              <w:jc w:val="center"/>
            </w:pPr>
            <w:r w:rsidRPr="00D6226A">
              <w:t>-</w:t>
            </w:r>
          </w:p>
          <w:p w:rsidR="00E46C21" w:rsidRPr="00D6226A" w:rsidRDefault="00E46C21" w:rsidP="007B27B2">
            <w:pPr>
              <w:jc w:val="center"/>
            </w:pPr>
            <w:r w:rsidRPr="00D6226A">
              <w:t xml:space="preserve"> </w:t>
            </w:r>
            <w:r>
              <w:t>3</w:t>
            </w:r>
            <w:r w:rsidRPr="00D6226A">
              <w:t>0</w:t>
            </w:r>
            <w:r>
              <w:t>.09</w:t>
            </w:r>
            <w:r w:rsidRPr="00D6226A">
              <w:t>.201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jc w:val="center"/>
            </w:pPr>
            <w:r>
              <w:t>25</w:t>
            </w:r>
            <w:r w:rsidRPr="00D6226A">
              <w:t>.</w:t>
            </w:r>
            <w:r>
              <w:t>1</w:t>
            </w:r>
            <w:r w:rsidRPr="00D6226A">
              <w:t>0.201</w:t>
            </w:r>
            <w:r>
              <w:t>8</w:t>
            </w:r>
            <w:r w:rsidRPr="00D6226A">
              <w:t xml:space="preserve"> </w:t>
            </w:r>
          </w:p>
          <w:p w:rsidR="00E46C21" w:rsidRDefault="00E46C21" w:rsidP="007B27B2">
            <w:pPr>
              <w:jc w:val="center"/>
            </w:pPr>
            <w:r w:rsidRPr="00D6226A">
              <w:t xml:space="preserve">- </w:t>
            </w:r>
          </w:p>
          <w:p w:rsidR="00E46C21" w:rsidRPr="00D6226A" w:rsidRDefault="00E46C21" w:rsidP="007B27B2">
            <w:pPr>
              <w:jc w:val="center"/>
            </w:pPr>
            <w:r>
              <w:t>22</w:t>
            </w:r>
            <w:r w:rsidRPr="00D6226A">
              <w:t>.</w:t>
            </w:r>
            <w:r>
              <w:t>11</w:t>
            </w:r>
            <w:r w:rsidRPr="00D6226A">
              <w:t>.201</w:t>
            </w: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tabs>
                <w:tab w:val="left" w:pos="4536"/>
                <w:tab w:val="left" w:pos="10206"/>
              </w:tabs>
              <w:jc w:val="both"/>
            </w:pPr>
            <w:r w:rsidRPr="00D6226A">
              <w:t xml:space="preserve">Распоряжение Администрации Кривошеинского района № 312-р от 15.10.2018 «О </w:t>
            </w:r>
            <w:r w:rsidRPr="00D6226A">
              <w:rPr>
                <w:spacing w:val="-2"/>
              </w:rPr>
              <w:t xml:space="preserve">проведении плановой проверки муниципального казенного общеобразовательного учреждения «Петровская основная общеобразовательная школа» по </w:t>
            </w:r>
            <w:r w:rsidRPr="00D6226A">
              <w:rPr>
                <w:spacing w:val="-2"/>
              </w:rPr>
              <w:lastRenderedPageBreak/>
              <w:t>соблюдению требований законодательства Российской Федерации и иных нормативных правовых актов о контрактной системе</w:t>
            </w:r>
            <w: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D6226A" w:rsidRDefault="00E46C21" w:rsidP="007B27B2">
            <w:pPr>
              <w:jc w:val="center"/>
            </w:pPr>
            <w:r w:rsidRPr="00D6226A">
              <w:lastRenderedPageBreak/>
              <w:t>Нарушений не установлено</w:t>
            </w:r>
          </w:p>
        </w:tc>
      </w:tr>
      <w:tr w:rsidR="00E46C21" w:rsidRPr="00B74EFB" w:rsidTr="007B27B2">
        <w:trPr>
          <w:trHeight w:val="8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jc w:val="center"/>
            </w:pPr>
            <w:r w:rsidRPr="00B74EFB"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jc w:val="both"/>
            </w:pPr>
            <w:r w:rsidRPr="00B74EFB">
              <w:t>Муниципального казённого учреждения «Управление образования Администрации Кривошеинского района Томской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jc w:val="center"/>
            </w:pPr>
            <w:r w:rsidRPr="00B74EFB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tabs>
                <w:tab w:val="left" w:pos="4536"/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74EFB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B74EFB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B74EFB">
              <w:rPr>
                <w:bCs/>
              </w:rPr>
              <w:t xml:space="preserve"> соблюдения законодательства Российской Федерации и иных нормативно правовых актов о контрактной системе в сфере закупок </w:t>
            </w:r>
          </w:p>
          <w:p w:rsidR="00E46C21" w:rsidRPr="00B74EFB" w:rsidRDefault="00E46C21" w:rsidP="007B27B2">
            <w:pPr>
              <w:jc w:val="both"/>
            </w:pPr>
            <w:r w:rsidRPr="00B74EFB">
              <w:rPr>
                <w:bCs/>
              </w:rPr>
              <w:t>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jc w:val="center"/>
            </w:pPr>
            <w:r w:rsidRPr="00B74EFB">
              <w:t>01.01.201</w:t>
            </w:r>
            <w:r>
              <w:t>7</w:t>
            </w:r>
            <w:r w:rsidRPr="00B74EFB">
              <w:t xml:space="preserve"> </w:t>
            </w:r>
          </w:p>
          <w:p w:rsidR="00E46C21" w:rsidRPr="00B74EFB" w:rsidRDefault="00E46C21" w:rsidP="007B27B2">
            <w:pPr>
              <w:jc w:val="center"/>
            </w:pPr>
            <w:r w:rsidRPr="00B74EFB">
              <w:t>-</w:t>
            </w:r>
          </w:p>
          <w:p w:rsidR="00E46C21" w:rsidRPr="00B74EFB" w:rsidRDefault="00E46C21" w:rsidP="007B27B2">
            <w:pPr>
              <w:jc w:val="center"/>
            </w:pPr>
            <w:r w:rsidRPr="00B74EFB">
              <w:t xml:space="preserve"> 31.12.201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jc w:val="center"/>
            </w:pPr>
            <w:r>
              <w:t>03</w:t>
            </w:r>
            <w:r w:rsidRPr="00B74EFB">
              <w:t>.</w:t>
            </w:r>
            <w:r>
              <w:t>12</w:t>
            </w:r>
            <w:r w:rsidRPr="00B74EFB">
              <w:t>.201</w:t>
            </w:r>
            <w:r>
              <w:t>8</w:t>
            </w:r>
            <w:r w:rsidRPr="00B74EFB">
              <w:t xml:space="preserve"> </w:t>
            </w:r>
          </w:p>
          <w:p w:rsidR="00E46C21" w:rsidRDefault="00E46C21" w:rsidP="007B27B2">
            <w:pPr>
              <w:jc w:val="center"/>
            </w:pPr>
            <w:r w:rsidRPr="00B74EFB">
              <w:t xml:space="preserve">- </w:t>
            </w:r>
          </w:p>
          <w:p w:rsidR="00E46C21" w:rsidRPr="00B74EFB" w:rsidRDefault="00E46C21" w:rsidP="007B27B2">
            <w:pPr>
              <w:jc w:val="center"/>
            </w:pPr>
            <w:r w:rsidRPr="00B74EFB">
              <w:t>28.</w:t>
            </w:r>
            <w:r>
              <w:t>12</w:t>
            </w:r>
            <w:r w:rsidRPr="00B74EFB">
              <w:t>.201</w:t>
            </w: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tabs>
                <w:tab w:val="left" w:pos="4536"/>
                <w:tab w:val="left" w:pos="10206"/>
              </w:tabs>
              <w:jc w:val="both"/>
            </w:pPr>
            <w:r w:rsidRPr="00B74EFB">
              <w:t xml:space="preserve">Распоряжение Администрации Кривошеинского района от 22.11.2018г. № 368-р «О </w:t>
            </w:r>
            <w:r w:rsidRPr="00B74EFB">
              <w:rPr>
                <w:spacing w:val="-2"/>
              </w:rPr>
              <w:t xml:space="preserve">проведении плановой проверки </w:t>
            </w:r>
            <w:r w:rsidRPr="00B74EFB">
              <w:t xml:space="preserve">Муниципального казённого учреждения «Управление образования Администрации Кривошеинского района Томской области </w:t>
            </w:r>
            <w:r w:rsidRPr="00B74EFB">
              <w:rPr>
                <w:spacing w:val="-2"/>
              </w:rPr>
              <w:t>по соблюдению требований законодательства Российской Федерации и иных нормативных правовых актов о контрактной системе</w:t>
            </w:r>
            <w: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74EFB" w:rsidRDefault="00E46C21" w:rsidP="007B27B2">
            <w:pPr>
              <w:jc w:val="center"/>
            </w:pPr>
            <w:r w:rsidRPr="00B74EFB">
              <w:t>Нарушений не установлено</w:t>
            </w:r>
          </w:p>
        </w:tc>
      </w:tr>
      <w:tr w:rsidR="00E46C21" w:rsidRPr="00BA6954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6954" w:rsidRDefault="00E46C21" w:rsidP="007B27B2">
            <w:pPr>
              <w:jc w:val="center"/>
            </w:pPr>
            <w:r w:rsidRPr="00BA695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6954" w:rsidRDefault="00E46C21" w:rsidP="007B27B2">
            <w:pPr>
              <w:jc w:val="both"/>
            </w:pPr>
            <w:r w:rsidRPr="00BA6954">
              <w:t>Исполнительно-распорядительный орган муниципального образования - Администрация Кривошеинского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6954" w:rsidRDefault="00E46C21" w:rsidP="007B27B2">
            <w:pPr>
              <w:jc w:val="center"/>
            </w:pPr>
            <w:r w:rsidRPr="00BA6954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6954" w:rsidRDefault="00E46C21" w:rsidP="007B27B2">
            <w:pPr>
              <w:tabs>
                <w:tab w:val="left" w:pos="4536"/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A6954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BA6954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BA6954">
              <w:rPr>
                <w:bCs/>
              </w:rPr>
              <w:t xml:space="preserve"> соблюдения законодательства Российской Федерации и иных нормативно правовых актов о контрактной системе в сфере закупок </w:t>
            </w:r>
          </w:p>
          <w:p w:rsidR="00E46C21" w:rsidRPr="00BA6954" w:rsidRDefault="00E46C21" w:rsidP="007B27B2">
            <w:pPr>
              <w:jc w:val="both"/>
            </w:pPr>
            <w:r w:rsidRPr="00BA6954">
              <w:rPr>
                <w:bCs/>
              </w:rPr>
              <w:t>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6954" w:rsidRDefault="00E46C21" w:rsidP="007B27B2">
            <w:pPr>
              <w:jc w:val="center"/>
            </w:pPr>
            <w:r>
              <w:t>01.01.2018</w:t>
            </w:r>
            <w:r w:rsidRPr="00BA6954">
              <w:t xml:space="preserve"> </w:t>
            </w:r>
          </w:p>
          <w:p w:rsidR="00E46C21" w:rsidRPr="00BA6954" w:rsidRDefault="00E46C21" w:rsidP="007B27B2">
            <w:pPr>
              <w:jc w:val="center"/>
            </w:pPr>
            <w:r w:rsidRPr="00BA6954">
              <w:t>-</w:t>
            </w:r>
          </w:p>
          <w:p w:rsidR="00E46C21" w:rsidRPr="00BA6954" w:rsidRDefault="00E46C21" w:rsidP="007B27B2">
            <w:pPr>
              <w:jc w:val="center"/>
            </w:pPr>
            <w:r w:rsidRPr="00BA6954">
              <w:t xml:space="preserve"> 3</w:t>
            </w:r>
            <w:r>
              <w:t>0.11</w:t>
            </w:r>
            <w:r w:rsidRPr="00BA6954">
              <w:t>.201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Default="00E46C21" w:rsidP="007B27B2">
            <w:pPr>
              <w:jc w:val="center"/>
            </w:pPr>
            <w:r w:rsidRPr="00BA6954">
              <w:t>0</w:t>
            </w:r>
            <w:r>
              <w:t>3</w:t>
            </w:r>
            <w:r w:rsidRPr="00BA6954">
              <w:t>.12.201</w:t>
            </w:r>
            <w:r>
              <w:t>8</w:t>
            </w:r>
          </w:p>
          <w:p w:rsidR="00E46C21" w:rsidRPr="00BA6954" w:rsidRDefault="00E46C21" w:rsidP="007B27B2">
            <w:pPr>
              <w:jc w:val="center"/>
            </w:pPr>
            <w:r w:rsidRPr="00BA6954">
              <w:t xml:space="preserve"> - 2</w:t>
            </w:r>
            <w:r>
              <w:t>8</w:t>
            </w:r>
            <w:r w:rsidRPr="00BA6954">
              <w:t>.12.201</w:t>
            </w: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6954" w:rsidRDefault="00E46C21" w:rsidP="007B27B2">
            <w:pPr>
              <w:jc w:val="both"/>
            </w:pPr>
            <w:r w:rsidRPr="00BA6954">
              <w:t>Распоряжение Администрации Кривошеинского района от 22.11.2018 № 369-р «О проведении плановой проверки Исполнительно-распорядительного органа муниципального образования – Администрации Кривошеинского сельского поселения по соблюдению требований законодательства Российской Федерации и иных нормативных правовых актов о контрактной системе».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BA6954" w:rsidRDefault="00E46C21" w:rsidP="007B27B2">
            <w:pPr>
              <w:jc w:val="center"/>
            </w:pPr>
            <w:r w:rsidRPr="00BA6954">
              <w:t>Нарушений не установлено</w:t>
            </w:r>
          </w:p>
        </w:tc>
      </w:tr>
    </w:tbl>
    <w:p w:rsidR="0027270D" w:rsidRPr="0027270D" w:rsidRDefault="0027270D" w:rsidP="0027270D"/>
    <w:p w:rsidR="0027270D" w:rsidRDefault="0027270D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sectPr w:rsidR="00E46C21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4E" w:rsidRDefault="00F8264E" w:rsidP="00006558">
      <w:r>
        <w:separator/>
      </w:r>
    </w:p>
  </w:endnote>
  <w:endnote w:type="continuationSeparator" w:id="1">
    <w:p w:rsidR="00F8264E" w:rsidRDefault="00F8264E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4E" w:rsidRDefault="00F8264E" w:rsidP="00006558">
      <w:r>
        <w:separator/>
      </w:r>
    </w:p>
  </w:footnote>
  <w:footnote w:type="continuationSeparator" w:id="1">
    <w:p w:rsidR="00F8264E" w:rsidRDefault="00F8264E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028A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A27A3"/>
    <w:rsid w:val="001A49E2"/>
    <w:rsid w:val="001B1423"/>
    <w:rsid w:val="001B6B28"/>
    <w:rsid w:val="001B788F"/>
    <w:rsid w:val="001C501D"/>
    <w:rsid w:val="001D27DB"/>
    <w:rsid w:val="001D7AE6"/>
    <w:rsid w:val="001E078F"/>
    <w:rsid w:val="001E6ADC"/>
    <w:rsid w:val="001F02CB"/>
    <w:rsid w:val="001F3872"/>
    <w:rsid w:val="0020799E"/>
    <w:rsid w:val="0021281F"/>
    <w:rsid w:val="00225929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20B7"/>
    <w:rsid w:val="00466D5F"/>
    <w:rsid w:val="00476E3C"/>
    <w:rsid w:val="0047733E"/>
    <w:rsid w:val="004A642F"/>
    <w:rsid w:val="004B03A8"/>
    <w:rsid w:val="004B5080"/>
    <w:rsid w:val="004B6003"/>
    <w:rsid w:val="004C07F9"/>
    <w:rsid w:val="004C1F79"/>
    <w:rsid w:val="004C786B"/>
    <w:rsid w:val="004E5C6B"/>
    <w:rsid w:val="004F084A"/>
    <w:rsid w:val="004F24CF"/>
    <w:rsid w:val="00504580"/>
    <w:rsid w:val="00511CD3"/>
    <w:rsid w:val="00523D6E"/>
    <w:rsid w:val="00524376"/>
    <w:rsid w:val="00526A16"/>
    <w:rsid w:val="00543834"/>
    <w:rsid w:val="0055208A"/>
    <w:rsid w:val="00555C2C"/>
    <w:rsid w:val="00564CC3"/>
    <w:rsid w:val="005A5DC2"/>
    <w:rsid w:val="005A6CCE"/>
    <w:rsid w:val="005B645C"/>
    <w:rsid w:val="005B653A"/>
    <w:rsid w:val="005C3F19"/>
    <w:rsid w:val="005E485E"/>
    <w:rsid w:val="005F2CB5"/>
    <w:rsid w:val="005F6CE3"/>
    <w:rsid w:val="00611438"/>
    <w:rsid w:val="00622459"/>
    <w:rsid w:val="00650221"/>
    <w:rsid w:val="0066033C"/>
    <w:rsid w:val="006665C8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6AFE"/>
    <w:rsid w:val="007B1A92"/>
    <w:rsid w:val="007D2384"/>
    <w:rsid w:val="007E1156"/>
    <w:rsid w:val="007E17AB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14E00"/>
    <w:rsid w:val="00920C67"/>
    <w:rsid w:val="00927B25"/>
    <w:rsid w:val="0095188D"/>
    <w:rsid w:val="00951D86"/>
    <w:rsid w:val="00956938"/>
    <w:rsid w:val="009611FF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B0615"/>
    <w:rsid w:val="00BE1037"/>
    <w:rsid w:val="00BE1721"/>
    <w:rsid w:val="00BE691D"/>
    <w:rsid w:val="00BF6314"/>
    <w:rsid w:val="00C17AF0"/>
    <w:rsid w:val="00C2761A"/>
    <w:rsid w:val="00C40848"/>
    <w:rsid w:val="00C45069"/>
    <w:rsid w:val="00C51F03"/>
    <w:rsid w:val="00C57835"/>
    <w:rsid w:val="00C64A6C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D0136C"/>
    <w:rsid w:val="00D026C6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5589"/>
    <w:rsid w:val="00D65ABE"/>
    <w:rsid w:val="00D74F29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3C6F"/>
    <w:rsid w:val="00EB2977"/>
    <w:rsid w:val="00EC7992"/>
    <w:rsid w:val="00ED0504"/>
    <w:rsid w:val="00ED13B7"/>
    <w:rsid w:val="00ED530C"/>
    <w:rsid w:val="00ED6CCC"/>
    <w:rsid w:val="00ED7E49"/>
    <w:rsid w:val="00EE4A86"/>
    <w:rsid w:val="00F14E84"/>
    <w:rsid w:val="00F26C6E"/>
    <w:rsid w:val="00F27386"/>
    <w:rsid w:val="00F3446A"/>
    <w:rsid w:val="00F42CD7"/>
    <w:rsid w:val="00F66284"/>
    <w:rsid w:val="00F74155"/>
    <w:rsid w:val="00F8264E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45</cp:revision>
  <cp:lastPrinted>2020-01-28T09:01:00Z</cp:lastPrinted>
  <dcterms:created xsi:type="dcterms:W3CDTF">2014-11-27T09:44:00Z</dcterms:created>
  <dcterms:modified xsi:type="dcterms:W3CDTF">2020-02-17T08:13:00Z</dcterms:modified>
</cp:coreProperties>
</file>