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238" w:rsidRDefault="00C10238" w:rsidP="00C10238">
      <w:pPr>
        <w:pStyle w:val="2"/>
        <w:rPr>
          <w:color w:val="000000"/>
          <w:spacing w:val="12"/>
          <w:sz w:val="26"/>
          <w:szCs w:val="26"/>
        </w:rPr>
      </w:pPr>
      <w:r>
        <w:rPr>
          <w:b w:val="0"/>
          <w:noProof/>
        </w:rPr>
        <w:drawing>
          <wp:inline distT="0" distB="0" distL="0" distR="0">
            <wp:extent cx="564515" cy="803275"/>
            <wp:effectExtent l="0" t="0" r="6985"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515" cy="803275"/>
                    </a:xfrm>
                    <a:prstGeom prst="rect">
                      <a:avLst/>
                    </a:prstGeom>
                    <a:noFill/>
                    <a:ln>
                      <a:noFill/>
                    </a:ln>
                  </pic:spPr>
                </pic:pic>
              </a:graphicData>
            </a:graphic>
          </wp:inline>
        </w:drawing>
      </w:r>
    </w:p>
    <w:p w:rsidR="00C10238" w:rsidRDefault="00C10238" w:rsidP="00C10238">
      <w:pPr>
        <w:jc w:val="center"/>
        <w:rPr>
          <w:b/>
          <w:sz w:val="28"/>
          <w:szCs w:val="28"/>
        </w:rPr>
      </w:pPr>
      <w:r>
        <w:rPr>
          <w:b/>
          <w:sz w:val="28"/>
          <w:szCs w:val="28"/>
        </w:rPr>
        <w:t>АДМИНИСТРАЦИЯ КРИВОШЕИНСКОГО РАЙОНА</w:t>
      </w:r>
    </w:p>
    <w:p w:rsidR="00C10238" w:rsidRDefault="00C10238" w:rsidP="00C10238">
      <w:pPr>
        <w:jc w:val="center"/>
        <w:rPr>
          <w:b/>
          <w:sz w:val="28"/>
          <w:szCs w:val="28"/>
        </w:rPr>
      </w:pPr>
      <w:r>
        <w:rPr>
          <w:b/>
          <w:sz w:val="28"/>
          <w:szCs w:val="28"/>
        </w:rPr>
        <w:t>ПОСТАНОВЛЕНИЕ</w:t>
      </w:r>
    </w:p>
    <w:p w:rsidR="00C10238" w:rsidRDefault="00C10238" w:rsidP="00C10238">
      <w:pPr>
        <w:ind w:firstLine="0"/>
        <w:jc w:val="both"/>
        <w:rPr>
          <w:sz w:val="24"/>
          <w:szCs w:val="24"/>
        </w:rPr>
      </w:pPr>
      <w:r>
        <w:rPr>
          <w:sz w:val="24"/>
          <w:szCs w:val="24"/>
        </w:rPr>
        <w:t>25.03.2014</w:t>
      </w:r>
      <w:r>
        <w:rPr>
          <w:sz w:val="24"/>
          <w:szCs w:val="24"/>
        </w:rPr>
        <w:tab/>
        <w:t xml:space="preserve">                                                                                                                    №183</w:t>
      </w:r>
      <w:r>
        <w:rPr>
          <w:sz w:val="24"/>
          <w:szCs w:val="24"/>
        </w:rPr>
        <w:tab/>
      </w:r>
      <w:r>
        <w:rPr>
          <w:sz w:val="24"/>
          <w:szCs w:val="24"/>
        </w:rPr>
        <w:tab/>
      </w:r>
    </w:p>
    <w:p w:rsidR="00C10238" w:rsidRDefault="00C10238" w:rsidP="00C10238">
      <w:pPr>
        <w:rPr>
          <w:sz w:val="24"/>
          <w:szCs w:val="24"/>
        </w:rPr>
      </w:pPr>
      <w:r>
        <w:rPr>
          <w:sz w:val="24"/>
          <w:szCs w:val="24"/>
        </w:rPr>
        <w:t xml:space="preserve">                                                        с. Кривошеино</w:t>
      </w:r>
    </w:p>
    <w:p w:rsidR="00C10238" w:rsidRDefault="00C10238" w:rsidP="00C10238">
      <w:pPr>
        <w:rPr>
          <w:sz w:val="24"/>
          <w:szCs w:val="24"/>
        </w:rPr>
      </w:pPr>
      <w:r>
        <w:rPr>
          <w:sz w:val="24"/>
          <w:szCs w:val="24"/>
        </w:rPr>
        <w:t xml:space="preserve">                                                      Томской области</w:t>
      </w:r>
    </w:p>
    <w:p w:rsidR="00C10238" w:rsidRDefault="00C10238" w:rsidP="00C10238">
      <w:pPr>
        <w:jc w:val="center"/>
        <w:rPr>
          <w:sz w:val="24"/>
          <w:szCs w:val="24"/>
        </w:rPr>
      </w:pPr>
    </w:p>
    <w:p w:rsidR="006F666B" w:rsidRDefault="00C10238" w:rsidP="00D62449">
      <w:pPr>
        <w:ind w:firstLine="0"/>
        <w:jc w:val="center"/>
        <w:rPr>
          <w:bCs/>
          <w:color w:val="000000"/>
          <w:sz w:val="24"/>
          <w:szCs w:val="24"/>
        </w:rPr>
      </w:pPr>
      <w:r>
        <w:rPr>
          <w:bCs/>
          <w:color w:val="000000"/>
          <w:sz w:val="24"/>
          <w:szCs w:val="24"/>
        </w:rPr>
        <w:t xml:space="preserve">Об организации и обеспечении отдыха, оздоровления </w:t>
      </w:r>
      <w:r>
        <w:rPr>
          <w:bCs/>
          <w:color w:val="000000"/>
          <w:sz w:val="24"/>
          <w:szCs w:val="24"/>
        </w:rPr>
        <w:br/>
        <w:t>и занятости детей муниципального образования</w:t>
      </w:r>
      <w:r w:rsidR="00290FD1">
        <w:rPr>
          <w:bCs/>
          <w:color w:val="000000"/>
          <w:sz w:val="24"/>
          <w:szCs w:val="24"/>
        </w:rPr>
        <w:t xml:space="preserve"> </w:t>
      </w:r>
      <w:r>
        <w:rPr>
          <w:bCs/>
          <w:color w:val="000000"/>
          <w:sz w:val="24"/>
          <w:szCs w:val="24"/>
        </w:rPr>
        <w:t>Кривошеинский район</w:t>
      </w:r>
    </w:p>
    <w:p w:rsidR="00C10238" w:rsidRPr="00F1553C" w:rsidRDefault="00D62449" w:rsidP="00D62449">
      <w:pPr>
        <w:ind w:firstLine="0"/>
        <w:jc w:val="center"/>
        <w:rPr>
          <w:bCs/>
          <w:i/>
          <w:color w:val="000000"/>
          <w:sz w:val="24"/>
          <w:szCs w:val="24"/>
        </w:rPr>
      </w:pPr>
      <w:r w:rsidRPr="00F1553C">
        <w:rPr>
          <w:bCs/>
          <w:i/>
          <w:color w:val="000000"/>
          <w:sz w:val="24"/>
          <w:szCs w:val="24"/>
        </w:rPr>
        <w:t xml:space="preserve">(в редакции </w:t>
      </w:r>
      <w:r w:rsidR="006C6B05" w:rsidRPr="00F1553C">
        <w:rPr>
          <w:bCs/>
          <w:i/>
          <w:color w:val="000000"/>
          <w:sz w:val="24"/>
          <w:szCs w:val="24"/>
        </w:rPr>
        <w:t>постановлений</w:t>
      </w:r>
      <w:r w:rsidR="006F666B" w:rsidRPr="00F1553C">
        <w:rPr>
          <w:bCs/>
          <w:i/>
          <w:color w:val="000000"/>
          <w:sz w:val="24"/>
          <w:szCs w:val="24"/>
        </w:rPr>
        <w:t xml:space="preserve"> от 19.12.2015 № 427</w:t>
      </w:r>
      <w:r w:rsidR="006C6B05" w:rsidRPr="00F1553C">
        <w:rPr>
          <w:bCs/>
          <w:i/>
          <w:color w:val="000000"/>
          <w:sz w:val="24"/>
          <w:szCs w:val="24"/>
        </w:rPr>
        <w:t>, от 10.02.2017 №67</w:t>
      </w:r>
      <w:r w:rsidR="00F1553C" w:rsidRPr="00F1553C">
        <w:rPr>
          <w:bCs/>
          <w:i/>
          <w:color w:val="000000"/>
          <w:sz w:val="24"/>
          <w:szCs w:val="24"/>
        </w:rPr>
        <w:t>, от 01.03.2018 №</w:t>
      </w:r>
      <w:r w:rsidR="00AF4090">
        <w:rPr>
          <w:bCs/>
          <w:i/>
          <w:color w:val="000000"/>
          <w:sz w:val="24"/>
          <w:szCs w:val="24"/>
        </w:rPr>
        <w:t>121</w:t>
      </w:r>
      <w:r w:rsidR="005C3D2B">
        <w:rPr>
          <w:bCs/>
          <w:i/>
          <w:color w:val="000000"/>
          <w:sz w:val="24"/>
          <w:szCs w:val="24"/>
        </w:rPr>
        <w:t xml:space="preserve"> от 22.04.2019</w:t>
      </w:r>
      <w:r w:rsidR="00AF4090">
        <w:rPr>
          <w:bCs/>
          <w:i/>
          <w:color w:val="000000"/>
          <w:sz w:val="24"/>
          <w:szCs w:val="24"/>
        </w:rPr>
        <w:t xml:space="preserve"> №244, от 25.09.2019 №571</w:t>
      </w:r>
      <w:r w:rsidR="006F666B" w:rsidRPr="00F1553C">
        <w:rPr>
          <w:bCs/>
          <w:i/>
          <w:color w:val="000000"/>
          <w:sz w:val="24"/>
          <w:szCs w:val="24"/>
        </w:rPr>
        <w:t>)</w:t>
      </w:r>
    </w:p>
    <w:p w:rsidR="00C10238" w:rsidRDefault="00C10238" w:rsidP="00C10238">
      <w:pPr>
        <w:ind w:firstLine="0"/>
        <w:rPr>
          <w:snapToGrid w:val="0"/>
          <w:color w:val="000000"/>
          <w:sz w:val="24"/>
          <w:szCs w:val="24"/>
        </w:rPr>
      </w:pPr>
      <w:bookmarkStart w:id="0" w:name="_GoBack"/>
      <w:bookmarkEnd w:id="0"/>
    </w:p>
    <w:p w:rsidR="00C10238" w:rsidRDefault="00C10238" w:rsidP="00C10238">
      <w:pPr>
        <w:ind w:right="-5" w:firstLine="708"/>
        <w:jc w:val="both"/>
        <w:rPr>
          <w:snapToGrid w:val="0"/>
          <w:color w:val="000000"/>
          <w:sz w:val="24"/>
          <w:szCs w:val="24"/>
        </w:rPr>
      </w:pPr>
      <w:r>
        <w:rPr>
          <w:snapToGrid w:val="0"/>
          <w:color w:val="000000"/>
          <w:sz w:val="24"/>
          <w:szCs w:val="24"/>
        </w:rPr>
        <w:t>В соответствии с постановлением Администрации Томской области от 27.02.2014 № 53а «</w:t>
      </w:r>
      <w:r>
        <w:rPr>
          <w:bCs/>
          <w:color w:val="000000"/>
          <w:sz w:val="24"/>
          <w:szCs w:val="24"/>
        </w:rPr>
        <w:t xml:space="preserve">Об организации и обеспечении отдыха, оздоровления </w:t>
      </w:r>
      <w:r>
        <w:rPr>
          <w:bCs/>
          <w:color w:val="000000"/>
          <w:sz w:val="24"/>
          <w:szCs w:val="24"/>
        </w:rPr>
        <w:br/>
        <w:t>и занятости детей Томской области</w:t>
      </w:r>
      <w:r>
        <w:rPr>
          <w:snapToGrid w:val="0"/>
          <w:color w:val="000000"/>
          <w:sz w:val="24"/>
          <w:szCs w:val="24"/>
        </w:rPr>
        <w:t>»</w:t>
      </w:r>
    </w:p>
    <w:p w:rsidR="00C10238" w:rsidRDefault="00C10238" w:rsidP="00C10238">
      <w:pPr>
        <w:ind w:right="-5" w:firstLine="708"/>
        <w:jc w:val="both"/>
        <w:rPr>
          <w:sz w:val="24"/>
          <w:szCs w:val="24"/>
        </w:rPr>
      </w:pPr>
    </w:p>
    <w:p w:rsidR="00C10238" w:rsidRDefault="00C10238" w:rsidP="00C10238">
      <w:pPr>
        <w:tabs>
          <w:tab w:val="left" w:pos="7088"/>
        </w:tabs>
        <w:jc w:val="both"/>
        <w:rPr>
          <w:sz w:val="24"/>
          <w:szCs w:val="24"/>
        </w:rPr>
      </w:pPr>
      <w:r>
        <w:rPr>
          <w:spacing w:val="20"/>
          <w:sz w:val="24"/>
          <w:szCs w:val="24"/>
        </w:rPr>
        <w:t>ПОСТАНОВЛЯЮ</w:t>
      </w:r>
      <w:r>
        <w:rPr>
          <w:sz w:val="24"/>
          <w:szCs w:val="24"/>
        </w:rPr>
        <w:t>:</w:t>
      </w:r>
    </w:p>
    <w:p w:rsidR="00C10238" w:rsidRDefault="00C10238" w:rsidP="00C10238">
      <w:pPr>
        <w:widowControl w:val="0"/>
        <w:autoSpaceDE w:val="0"/>
        <w:autoSpaceDN w:val="0"/>
        <w:adjustRightInd w:val="0"/>
        <w:jc w:val="both"/>
        <w:rPr>
          <w:color w:val="000000"/>
          <w:sz w:val="24"/>
          <w:szCs w:val="24"/>
        </w:rPr>
      </w:pPr>
      <w:r>
        <w:rPr>
          <w:color w:val="000000"/>
          <w:sz w:val="24"/>
          <w:szCs w:val="24"/>
        </w:rPr>
        <w:t>1. Утвердить:</w:t>
      </w:r>
    </w:p>
    <w:p w:rsidR="00C10238" w:rsidRDefault="00C10238" w:rsidP="00C10238">
      <w:pPr>
        <w:widowControl w:val="0"/>
        <w:autoSpaceDE w:val="0"/>
        <w:autoSpaceDN w:val="0"/>
        <w:adjustRightInd w:val="0"/>
        <w:jc w:val="both"/>
        <w:rPr>
          <w:color w:val="000000"/>
          <w:sz w:val="24"/>
          <w:szCs w:val="24"/>
        </w:rPr>
      </w:pPr>
      <w:r>
        <w:rPr>
          <w:color w:val="000000"/>
          <w:sz w:val="24"/>
          <w:szCs w:val="24"/>
        </w:rPr>
        <w:t>1) состав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290FD1">
        <w:rPr>
          <w:color w:val="000000"/>
          <w:sz w:val="24"/>
          <w:szCs w:val="24"/>
        </w:rPr>
        <w:t xml:space="preserve"> </w:t>
      </w:r>
      <w:r>
        <w:rPr>
          <w:color w:val="000000"/>
          <w:sz w:val="24"/>
          <w:szCs w:val="24"/>
        </w:rPr>
        <w:t>№ 1 к настоящему постановлению;</w:t>
      </w:r>
    </w:p>
    <w:p w:rsidR="00C10238" w:rsidRDefault="00C10238" w:rsidP="00C10238">
      <w:pPr>
        <w:widowControl w:val="0"/>
        <w:autoSpaceDE w:val="0"/>
        <w:autoSpaceDN w:val="0"/>
        <w:adjustRightInd w:val="0"/>
        <w:jc w:val="both"/>
        <w:rPr>
          <w:color w:val="000000"/>
          <w:sz w:val="24"/>
          <w:szCs w:val="24"/>
        </w:rPr>
      </w:pPr>
      <w:r>
        <w:rPr>
          <w:color w:val="000000"/>
          <w:sz w:val="24"/>
          <w:szCs w:val="24"/>
        </w:rPr>
        <w:t>2) Положение о Межведомственной комиссии по организации отдыха, оздоровлению и занятости детей муниципального образования Кривошеинский район согласно приложению</w:t>
      </w:r>
      <w:r w:rsidR="00290FD1">
        <w:rPr>
          <w:color w:val="000000"/>
          <w:sz w:val="24"/>
          <w:szCs w:val="24"/>
        </w:rPr>
        <w:t xml:space="preserve"> </w:t>
      </w:r>
      <w:r>
        <w:rPr>
          <w:color w:val="000000"/>
          <w:sz w:val="24"/>
          <w:szCs w:val="24"/>
        </w:rPr>
        <w:t>№ 2 к настоящему постановлению;</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3) Комплекс мер по организации и обеспечению отдыха, оздоровлению </w:t>
      </w:r>
      <w:r>
        <w:rPr>
          <w:color w:val="000000"/>
          <w:sz w:val="24"/>
          <w:szCs w:val="24"/>
        </w:rPr>
        <w:br/>
        <w:t>и занятости детей муниципального образования Кривошеинский район согласно приложению № 3 к настоящему постановлению;</w:t>
      </w:r>
    </w:p>
    <w:p w:rsidR="00290FD1" w:rsidRDefault="00C10238" w:rsidP="00C10238">
      <w:pPr>
        <w:widowControl w:val="0"/>
        <w:autoSpaceDE w:val="0"/>
        <w:autoSpaceDN w:val="0"/>
        <w:adjustRightInd w:val="0"/>
        <w:jc w:val="both"/>
        <w:rPr>
          <w:bCs/>
          <w:i/>
          <w:color w:val="000000"/>
          <w:sz w:val="24"/>
          <w:szCs w:val="24"/>
        </w:rPr>
      </w:pPr>
      <w:r>
        <w:rPr>
          <w:sz w:val="24"/>
          <w:szCs w:val="24"/>
        </w:rPr>
        <w:t>4)</w:t>
      </w:r>
      <w:r>
        <w:rPr>
          <w:color w:val="FF0000"/>
          <w:sz w:val="24"/>
          <w:szCs w:val="24"/>
        </w:rPr>
        <w:t> </w:t>
      </w:r>
      <w:r>
        <w:rPr>
          <w:color w:val="000000"/>
          <w:sz w:val="24"/>
          <w:szCs w:val="24"/>
        </w:rPr>
        <w:t xml:space="preserve">Порядок предоставления денежной компенсации части затрат родителям (законным представителям) за самостоятельно приобретенные путевки </w:t>
      </w:r>
      <w:r w:rsidR="00E053D4">
        <w:rPr>
          <w:color w:val="000000"/>
          <w:sz w:val="24"/>
          <w:szCs w:val="24"/>
        </w:rPr>
        <w:t>в организации отдыха детей и их оздоровления, а также стоимости проезда для детей</w:t>
      </w:r>
      <w:r>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Pr>
          <w:sz w:val="24"/>
          <w:szCs w:val="24"/>
        </w:rPr>
        <w:t>согласно приложению</w:t>
      </w:r>
      <w:r w:rsidR="00B13245">
        <w:rPr>
          <w:sz w:val="24"/>
          <w:szCs w:val="24"/>
        </w:rPr>
        <w:t xml:space="preserve"> № 4 к настоящему постановлению</w:t>
      </w:r>
      <w:r w:rsidR="00290FD1">
        <w:rPr>
          <w:sz w:val="24"/>
          <w:szCs w:val="24"/>
        </w:rPr>
        <w:t>.</w:t>
      </w:r>
      <w:r w:rsidR="00B13245">
        <w:rPr>
          <w:sz w:val="24"/>
          <w:szCs w:val="24"/>
        </w:rPr>
        <w:t xml:space="preserve"> </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2. Определить уполномоченным органом по организации отдыха детей </w:t>
      </w:r>
      <w:r>
        <w:rPr>
          <w:color w:val="000000"/>
          <w:sz w:val="24"/>
          <w:szCs w:val="24"/>
        </w:rPr>
        <w:br/>
        <w:t>в каникулярное время муниципальное казённое учреждение «Управление образования Администрации Кривошеинского района Томской области» (далее – Управление образования).</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3. Установить, что за счет средств </w:t>
      </w:r>
      <w:r>
        <w:rPr>
          <w:sz w:val="24"/>
          <w:szCs w:val="24"/>
        </w:rPr>
        <w:t xml:space="preserve">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2014-2019 годы» </w:t>
      </w:r>
      <w:r>
        <w:rPr>
          <w:color w:val="000000"/>
          <w:sz w:val="24"/>
          <w:szCs w:val="24"/>
        </w:rPr>
        <w:t>осуществляется:</w:t>
      </w:r>
    </w:p>
    <w:p w:rsidR="00C10238" w:rsidRDefault="00C10238" w:rsidP="00C10238">
      <w:pPr>
        <w:widowControl w:val="0"/>
        <w:autoSpaceDE w:val="0"/>
        <w:autoSpaceDN w:val="0"/>
        <w:adjustRightInd w:val="0"/>
        <w:jc w:val="both"/>
        <w:rPr>
          <w:sz w:val="24"/>
          <w:szCs w:val="24"/>
        </w:rPr>
      </w:pPr>
      <w:r>
        <w:rPr>
          <w:sz w:val="24"/>
          <w:szCs w:val="24"/>
        </w:rPr>
        <w:t xml:space="preserve">1) оплата стоимости путевок в следующие расположенные на территории Томской области </w:t>
      </w:r>
      <w:r w:rsidRPr="00D62449">
        <w:rPr>
          <w:sz w:val="24"/>
          <w:szCs w:val="24"/>
        </w:rPr>
        <w:t>организации отдыха детей и их оздоровления</w:t>
      </w:r>
      <w:r>
        <w:rPr>
          <w:sz w:val="24"/>
          <w:szCs w:val="24"/>
        </w:rPr>
        <w:t xml:space="preserve">, открытые </w:t>
      </w:r>
      <w:r>
        <w:rPr>
          <w:sz w:val="24"/>
          <w:szCs w:val="24"/>
        </w:rPr>
        <w:br/>
        <w:t>в установленном порядке:</w:t>
      </w:r>
    </w:p>
    <w:p w:rsidR="00290FD1" w:rsidRPr="00290FD1" w:rsidRDefault="00C10238" w:rsidP="00C10238">
      <w:pPr>
        <w:widowControl w:val="0"/>
        <w:autoSpaceDE w:val="0"/>
        <w:autoSpaceDN w:val="0"/>
        <w:adjustRightInd w:val="0"/>
        <w:jc w:val="both"/>
        <w:rPr>
          <w:bCs/>
          <w:color w:val="000000"/>
          <w:sz w:val="24"/>
          <w:szCs w:val="24"/>
        </w:rPr>
      </w:pPr>
      <w:r>
        <w:rPr>
          <w:sz w:val="24"/>
          <w:szCs w:val="24"/>
        </w:rPr>
        <w:lastRenderedPageBreak/>
        <w:t xml:space="preserve">а) в загородные стационарные оздоровительные организации, в том числе </w:t>
      </w:r>
      <w:r>
        <w:rPr>
          <w:sz w:val="24"/>
          <w:szCs w:val="24"/>
        </w:rPr>
        <w:br/>
        <w:t xml:space="preserve">в специализированные (профильные) лагеря, </w:t>
      </w:r>
      <w:r w:rsidR="00BE22E8" w:rsidRPr="00D62449">
        <w:rPr>
          <w:sz w:val="24"/>
          <w:szCs w:val="24"/>
        </w:rPr>
        <w:t xml:space="preserve">для детей из числа обучающихся муниципальных образовательных организаций </w:t>
      </w:r>
      <w:r w:rsidRPr="00D62449">
        <w:rPr>
          <w:sz w:val="24"/>
          <w:szCs w:val="24"/>
        </w:rPr>
        <w:t>со сроком пребывания не менее 7 дней в период весенних, осенних, зимни</w:t>
      </w:r>
      <w:r w:rsidR="00BE22E8" w:rsidRPr="00D62449">
        <w:rPr>
          <w:sz w:val="24"/>
          <w:szCs w:val="24"/>
        </w:rPr>
        <w:t>х школьных каникул и не более 21 дня</w:t>
      </w:r>
      <w:r w:rsidRPr="00D62449">
        <w:rPr>
          <w:sz w:val="24"/>
          <w:szCs w:val="24"/>
        </w:rPr>
        <w:t xml:space="preserve"> в период летних школьных каникул из расчета средней стоимости путевки на одного ребенка в сутки в</w:t>
      </w:r>
      <w:r w:rsidR="00215DB6">
        <w:rPr>
          <w:sz w:val="24"/>
          <w:szCs w:val="24"/>
        </w:rPr>
        <w:t xml:space="preserve"> 2019</w:t>
      </w:r>
      <w:r w:rsidR="00E053D4">
        <w:rPr>
          <w:sz w:val="24"/>
          <w:szCs w:val="24"/>
        </w:rPr>
        <w:t xml:space="preserve"> году </w:t>
      </w:r>
      <w:r w:rsidRPr="00D62449">
        <w:rPr>
          <w:sz w:val="24"/>
          <w:szCs w:val="24"/>
        </w:rPr>
        <w:t xml:space="preserve">– </w:t>
      </w:r>
      <w:r w:rsidR="00215DB6">
        <w:rPr>
          <w:sz w:val="24"/>
          <w:szCs w:val="24"/>
        </w:rPr>
        <w:t>610</w:t>
      </w:r>
      <w:r w:rsidRPr="00D62449">
        <w:rPr>
          <w:sz w:val="24"/>
          <w:szCs w:val="24"/>
        </w:rPr>
        <w:t xml:space="preserve"> рублей</w:t>
      </w:r>
      <w:r w:rsidR="00290FD1">
        <w:rPr>
          <w:bCs/>
          <w:color w:val="000000"/>
          <w:sz w:val="24"/>
          <w:szCs w:val="24"/>
        </w:rPr>
        <w:t>;</w:t>
      </w:r>
    </w:p>
    <w:p w:rsidR="00290FD1" w:rsidRDefault="00C10238" w:rsidP="00C10238">
      <w:pPr>
        <w:widowControl w:val="0"/>
        <w:autoSpaceDE w:val="0"/>
        <w:autoSpaceDN w:val="0"/>
        <w:adjustRightInd w:val="0"/>
        <w:jc w:val="both"/>
        <w:rPr>
          <w:bCs/>
          <w:i/>
          <w:color w:val="000000"/>
          <w:sz w:val="24"/>
          <w:szCs w:val="24"/>
        </w:rPr>
      </w:pPr>
      <w:r w:rsidRPr="00D62449">
        <w:rPr>
          <w:sz w:val="24"/>
          <w:szCs w:val="24"/>
        </w:rPr>
        <w:t>б) в специализированные (профильные) палаточные лагеря</w:t>
      </w:r>
      <w:r w:rsidR="00BE22E8" w:rsidRPr="00D62449">
        <w:rPr>
          <w:sz w:val="24"/>
          <w:szCs w:val="24"/>
        </w:rPr>
        <w:t xml:space="preserve"> для детей из числа обучающихся муниципальных образовательных организаций</w:t>
      </w:r>
      <w:r w:rsidRPr="00D62449">
        <w:rPr>
          <w:sz w:val="24"/>
          <w:szCs w:val="24"/>
        </w:rPr>
        <w:t xml:space="preserve"> – со сроком пребывания до 21 дня из расчета средней стоимости путевки на одного ребёнка в сутки в </w:t>
      </w:r>
      <w:r w:rsidR="00215DB6">
        <w:rPr>
          <w:sz w:val="24"/>
          <w:szCs w:val="24"/>
        </w:rPr>
        <w:t>2019</w:t>
      </w:r>
      <w:r w:rsidR="00E053D4">
        <w:rPr>
          <w:sz w:val="24"/>
          <w:szCs w:val="24"/>
        </w:rPr>
        <w:t xml:space="preserve"> году</w:t>
      </w:r>
      <w:r w:rsidRPr="00D62449">
        <w:rPr>
          <w:sz w:val="24"/>
          <w:szCs w:val="24"/>
        </w:rPr>
        <w:t xml:space="preserve"> – </w:t>
      </w:r>
      <w:r w:rsidR="00215DB6">
        <w:rPr>
          <w:sz w:val="24"/>
          <w:szCs w:val="24"/>
        </w:rPr>
        <w:t>450</w:t>
      </w:r>
      <w:r w:rsidRPr="00D62449">
        <w:rPr>
          <w:sz w:val="24"/>
          <w:szCs w:val="24"/>
        </w:rPr>
        <w:t xml:space="preserve"> рублей</w:t>
      </w:r>
      <w:r w:rsidR="00290FD1">
        <w:rPr>
          <w:sz w:val="24"/>
          <w:szCs w:val="24"/>
        </w:rPr>
        <w:t>;</w:t>
      </w:r>
    </w:p>
    <w:p w:rsidR="00290FD1" w:rsidRDefault="00C10238" w:rsidP="00C10238">
      <w:pPr>
        <w:widowControl w:val="0"/>
        <w:autoSpaceDE w:val="0"/>
        <w:autoSpaceDN w:val="0"/>
        <w:adjustRightInd w:val="0"/>
        <w:jc w:val="both"/>
        <w:rPr>
          <w:bCs/>
          <w:i/>
          <w:color w:val="000000"/>
          <w:sz w:val="24"/>
          <w:szCs w:val="24"/>
        </w:rPr>
      </w:pPr>
      <w:r>
        <w:rPr>
          <w:sz w:val="24"/>
          <w:szCs w:val="24"/>
        </w:rPr>
        <w:t xml:space="preserve">2) оплата стоимости питания для детей в оздоровительных лагерях </w:t>
      </w:r>
      <w:r>
        <w:rPr>
          <w:sz w:val="24"/>
          <w:szCs w:val="24"/>
        </w:rPr>
        <w:br/>
        <w:t xml:space="preserve">с дневным пребыванием детей и организацией двухразового питания, созданных  на базе муниципальных образовательных учреждений </w:t>
      </w:r>
      <w:r w:rsidR="00EE0748" w:rsidRPr="00D62449">
        <w:rPr>
          <w:sz w:val="24"/>
          <w:szCs w:val="24"/>
        </w:rPr>
        <w:t xml:space="preserve">со сроком пребывания не менее 5 рабочих дней в период весенних, осенних, зимних школьных каникул и не менее 21 календарного дня пребывания в период летних школьных каникул, в том числе при проведении специализированных профильных смен (со сроком пребывания в период летних школьных каникул не менее двух календарных недель) </w:t>
      </w:r>
      <w:r w:rsidR="00E053D4">
        <w:rPr>
          <w:sz w:val="24"/>
          <w:szCs w:val="24"/>
        </w:rPr>
        <w:t xml:space="preserve">из расчёта </w:t>
      </w:r>
      <w:r w:rsidR="00290FD1">
        <w:rPr>
          <w:sz w:val="24"/>
          <w:szCs w:val="24"/>
        </w:rPr>
        <w:t>133</w:t>
      </w:r>
      <w:r w:rsidR="00E053D4">
        <w:rPr>
          <w:sz w:val="24"/>
          <w:szCs w:val="24"/>
        </w:rPr>
        <w:t xml:space="preserve"> рубля</w:t>
      </w:r>
      <w:r>
        <w:rPr>
          <w:sz w:val="24"/>
          <w:szCs w:val="24"/>
        </w:rPr>
        <w:t xml:space="preserve"> в сутки на 1 ребёнка с учётом районного коэффициента</w:t>
      </w:r>
      <w:r w:rsidR="00290FD1">
        <w:rPr>
          <w:sz w:val="24"/>
          <w:szCs w:val="24"/>
        </w:rPr>
        <w:t>;</w:t>
      </w:r>
    </w:p>
    <w:p w:rsidR="00C10238" w:rsidRDefault="00C10238" w:rsidP="00C10238">
      <w:pPr>
        <w:widowControl w:val="0"/>
        <w:autoSpaceDE w:val="0"/>
        <w:autoSpaceDN w:val="0"/>
        <w:adjustRightInd w:val="0"/>
        <w:jc w:val="both"/>
        <w:rPr>
          <w:sz w:val="24"/>
          <w:szCs w:val="24"/>
        </w:rPr>
      </w:pPr>
      <w:r>
        <w:rPr>
          <w:sz w:val="24"/>
          <w:szCs w:val="24"/>
        </w:rPr>
        <w:t>3)</w:t>
      </w:r>
      <w:r>
        <w:rPr>
          <w:sz w:val="24"/>
          <w:szCs w:val="24"/>
          <w:lang w:val="en-US"/>
        </w:rPr>
        <w:t> </w:t>
      </w:r>
      <w:r>
        <w:rPr>
          <w:sz w:val="24"/>
          <w:szCs w:val="24"/>
        </w:rPr>
        <w:t xml:space="preserve">оплата стоимости проезда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w:t>
      </w:r>
      <w:proofErr w:type="gramStart"/>
      <w:r>
        <w:rPr>
          <w:sz w:val="24"/>
          <w:szCs w:val="24"/>
        </w:rPr>
        <w:t>лагерей  и</w:t>
      </w:r>
      <w:proofErr w:type="gramEnd"/>
      <w:r>
        <w:rPr>
          <w:sz w:val="24"/>
          <w:szCs w:val="24"/>
        </w:rPr>
        <w:t xml:space="preserve"> обратно в пределах Томской области;</w:t>
      </w:r>
    </w:p>
    <w:p w:rsidR="00C10238" w:rsidRDefault="00C10238" w:rsidP="00C10238">
      <w:pPr>
        <w:widowControl w:val="0"/>
        <w:autoSpaceDE w:val="0"/>
        <w:autoSpaceDN w:val="0"/>
        <w:adjustRightInd w:val="0"/>
        <w:jc w:val="both"/>
        <w:rPr>
          <w:b/>
          <w:sz w:val="24"/>
          <w:szCs w:val="24"/>
        </w:rPr>
      </w:pPr>
      <w:r>
        <w:rPr>
          <w:sz w:val="24"/>
          <w:szCs w:val="24"/>
        </w:rPr>
        <w:t>4.</w:t>
      </w:r>
      <w:r>
        <w:rPr>
          <w:sz w:val="24"/>
          <w:szCs w:val="24"/>
          <w:lang w:val="en-US"/>
        </w:rPr>
        <w:t> </w:t>
      </w:r>
      <w:r>
        <w:rPr>
          <w:sz w:val="24"/>
          <w:szCs w:val="24"/>
        </w:rPr>
        <w:t xml:space="preserve">Расчет среднедушевого дохода семьи для предоставления денежной компенсации родителям (законным представителям) за самостоятельно приобретенные путевки </w:t>
      </w:r>
      <w:r w:rsidR="00E053D4">
        <w:rPr>
          <w:sz w:val="24"/>
          <w:szCs w:val="24"/>
        </w:rPr>
        <w:t>для детей в организации отдыха детей и их оздоровления, а также стоимости проезда для детей</w:t>
      </w:r>
      <w:r>
        <w:rPr>
          <w:color w:val="000000"/>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детских загородных стационарных оздоровительных лагерей и обратно в пределах Томской области </w:t>
      </w:r>
      <w:r>
        <w:rPr>
          <w:sz w:val="24"/>
          <w:szCs w:val="24"/>
        </w:rPr>
        <w:t>за счет средств субсидии местным бюджетам на организацию отдыха детей в каникулярное время в рамках государственной программы «Развитие системы отдыха и оздоровления детей Томской области на 2014-2019 годы»  осуществляет Управление образования</w:t>
      </w:r>
      <w:r>
        <w:rPr>
          <w:b/>
          <w:sz w:val="24"/>
          <w:szCs w:val="24"/>
        </w:rPr>
        <w:t>.</w:t>
      </w:r>
    </w:p>
    <w:p w:rsidR="00C10238" w:rsidRDefault="00C10238" w:rsidP="00C10238">
      <w:pPr>
        <w:widowControl w:val="0"/>
        <w:autoSpaceDE w:val="0"/>
        <w:autoSpaceDN w:val="0"/>
        <w:adjustRightInd w:val="0"/>
        <w:jc w:val="both"/>
        <w:rPr>
          <w:color w:val="000000"/>
          <w:sz w:val="24"/>
          <w:szCs w:val="24"/>
        </w:rPr>
      </w:pPr>
      <w:r>
        <w:rPr>
          <w:color w:val="000000"/>
          <w:sz w:val="24"/>
          <w:szCs w:val="24"/>
        </w:rPr>
        <w:t>5. Руководителям муниципальных образовательных учреждений:</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1) обеспечить безопасность жизни и здоровья детей в местах отдыха </w:t>
      </w:r>
      <w:r>
        <w:rPr>
          <w:color w:val="000000"/>
          <w:sz w:val="24"/>
          <w:szCs w:val="24"/>
        </w:rPr>
        <w:br/>
        <w:t xml:space="preserve">и оздоровления и при проезде организованных групп детей к месту их отдыха </w:t>
      </w:r>
      <w:r>
        <w:rPr>
          <w:color w:val="000000"/>
          <w:sz w:val="24"/>
          <w:szCs w:val="24"/>
        </w:rPr>
        <w:br/>
        <w:t xml:space="preserve">и обратно с учетом дальности перевозок и времени суток, а также контроль </w:t>
      </w:r>
      <w:r>
        <w:rPr>
          <w:color w:val="000000"/>
          <w:sz w:val="24"/>
          <w:szCs w:val="24"/>
        </w:rPr>
        <w:br/>
        <w:t>за противопожарной и антитеррористической безопасностью в организациях отдыха детей и их оздоровления;</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2) обеспечить целевое использование субсидий на организацию отдыха детей в каникулярное время, </w:t>
      </w:r>
    </w:p>
    <w:p w:rsidR="00C10238" w:rsidRDefault="00C10238" w:rsidP="00C10238">
      <w:pPr>
        <w:widowControl w:val="0"/>
        <w:autoSpaceDE w:val="0"/>
        <w:autoSpaceDN w:val="0"/>
        <w:adjustRightInd w:val="0"/>
        <w:jc w:val="both"/>
        <w:rPr>
          <w:color w:val="000000"/>
          <w:sz w:val="24"/>
          <w:szCs w:val="24"/>
        </w:rPr>
      </w:pPr>
      <w:r>
        <w:rPr>
          <w:color w:val="000000"/>
          <w:sz w:val="24"/>
          <w:szCs w:val="24"/>
        </w:rPr>
        <w:t>3) обеспечивать ежегодно, до 25 мая, подготовку организаций отдыха детей и их оздоровления, принимающих на отдых детей, включая:</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проведение </w:t>
      </w:r>
      <w:proofErr w:type="spellStart"/>
      <w:r>
        <w:rPr>
          <w:color w:val="000000"/>
          <w:sz w:val="24"/>
          <w:szCs w:val="24"/>
        </w:rPr>
        <w:t>акарицидной</w:t>
      </w:r>
      <w:proofErr w:type="spellEnd"/>
      <w:r>
        <w:rPr>
          <w:color w:val="000000"/>
          <w:sz w:val="24"/>
          <w:szCs w:val="24"/>
        </w:rPr>
        <w:t xml:space="preserve"> обработки всей подведомственной территории </w:t>
      </w:r>
      <w:r>
        <w:rPr>
          <w:color w:val="000000"/>
          <w:sz w:val="24"/>
          <w:szCs w:val="24"/>
        </w:rPr>
        <w:br/>
        <w:t xml:space="preserve">с учетом </w:t>
      </w:r>
      <w:proofErr w:type="spellStart"/>
      <w:r>
        <w:rPr>
          <w:color w:val="000000"/>
          <w:sz w:val="24"/>
          <w:szCs w:val="24"/>
        </w:rPr>
        <w:t>акарицидного</w:t>
      </w:r>
      <w:proofErr w:type="spellEnd"/>
      <w:r>
        <w:rPr>
          <w:color w:val="000000"/>
          <w:sz w:val="24"/>
          <w:szCs w:val="24"/>
        </w:rPr>
        <w:t xml:space="preserve"> и </w:t>
      </w:r>
      <w:proofErr w:type="spellStart"/>
      <w:r>
        <w:rPr>
          <w:color w:val="000000"/>
          <w:sz w:val="24"/>
          <w:szCs w:val="24"/>
        </w:rPr>
        <w:t>дератизационного</w:t>
      </w:r>
      <w:proofErr w:type="spellEnd"/>
      <w:r>
        <w:rPr>
          <w:color w:val="000000"/>
          <w:sz w:val="24"/>
          <w:szCs w:val="24"/>
        </w:rPr>
        <w:t xml:space="preserve"> барьеров в соответствии </w:t>
      </w:r>
      <w:r>
        <w:rPr>
          <w:color w:val="000000"/>
          <w:sz w:val="24"/>
          <w:szCs w:val="24"/>
        </w:rPr>
        <w:br/>
        <w:t>с СП 3.1.3.2352-08 «Профилактика клещевого вирусного энцефалита»;</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проведение энтомологической экспертизы территорий до и после </w:t>
      </w:r>
      <w:proofErr w:type="spellStart"/>
      <w:r>
        <w:rPr>
          <w:color w:val="000000"/>
          <w:sz w:val="24"/>
          <w:szCs w:val="24"/>
        </w:rPr>
        <w:t>акарицидной</w:t>
      </w:r>
      <w:proofErr w:type="spellEnd"/>
      <w:r>
        <w:rPr>
          <w:color w:val="000000"/>
          <w:sz w:val="24"/>
          <w:szCs w:val="24"/>
        </w:rPr>
        <w:t xml:space="preserve"> обработки;</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организацию перед началом эпидемического сезона инструктажа </w:t>
      </w:r>
      <w:r>
        <w:rPr>
          <w:color w:val="000000"/>
          <w:sz w:val="24"/>
          <w:szCs w:val="24"/>
        </w:rPr>
        <w:br/>
      </w:r>
      <w:r>
        <w:rPr>
          <w:color w:val="000000"/>
          <w:sz w:val="24"/>
          <w:szCs w:val="24"/>
        </w:rPr>
        <w:lastRenderedPageBreak/>
        <w:t>для работников организаций отдыха детей и их оздоровления о мерах профилактики клещевых инфекций;</w:t>
      </w:r>
    </w:p>
    <w:p w:rsidR="00C10238" w:rsidRDefault="00C10238" w:rsidP="00C10238">
      <w:pPr>
        <w:widowControl w:val="0"/>
        <w:autoSpaceDE w:val="0"/>
        <w:autoSpaceDN w:val="0"/>
        <w:adjustRightInd w:val="0"/>
        <w:jc w:val="both"/>
        <w:rPr>
          <w:color w:val="000000"/>
          <w:sz w:val="24"/>
          <w:szCs w:val="24"/>
        </w:rPr>
      </w:pPr>
      <w:r>
        <w:rPr>
          <w:color w:val="000000"/>
          <w:sz w:val="24"/>
          <w:szCs w:val="24"/>
        </w:rPr>
        <w:t>контроль в течение всего эпидемического сезона за регулярным скашиванием и удалением травы, лесной подстилки;</w:t>
      </w:r>
    </w:p>
    <w:p w:rsidR="00C10238" w:rsidRDefault="00C10238" w:rsidP="00C10238">
      <w:pPr>
        <w:widowControl w:val="0"/>
        <w:autoSpaceDE w:val="0"/>
        <w:autoSpaceDN w:val="0"/>
        <w:adjustRightInd w:val="0"/>
        <w:jc w:val="both"/>
        <w:rPr>
          <w:color w:val="000000"/>
          <w:sz w:val="24"/>
          <w:szCs w:val="24"/>
        </w:rPr>
      </w:pPr>
      <w:r>
        <w:rPr>
          <w:color w:val="000000"/>
          <w:sz w:val="24"/>
          <w:szCs w:val="24"/>
        </w:rPr>
        <w:t>мероприятия по борьбе с грызунами на территории, предназначенной для отдыха детей и их оздоровления;</w:t>
      </w:r>
    </w:p>
    <w:p w:rsidR="00C10238" w:rsidRPr="00D62449" w:rsidRDefault="00C10238" w:rsidP="00C10238">
      <w:pPr>
        <w:widowControl w:val="0"/>
        <w:autoSpaceDE w:val="0"/>
        <w:autoSpaceDN w:val="0"/>
        <w:adjustRightInd w:val="0"/>
        <w:jc w:val="both"/>
        <w:rPr>
          <w:sz w:val="24"/>
          <w:szCs w:val="24"/>
        </w:rPr>
      </w:pPr>
      <w:r w:rsidRPr="00D62449">
        <w:rPr>
          <w:sz w:val="24"/>
          <w:szCs w:val="24"/>
        </w:rPr>
        <w:t xml:space="preserve">привлечение на работу в </w:t>
      </w:r>
      <w:r w:rsidR="0063312E" w:rsidRPr="00D62449">
        <w:rPr>
          <w:sz w:val="24"/>
          <w:szCs w:val="24"/>
        </w:rPr>
        <w:t>организации отдыха</w:t>
      </w:r>
      <w:r w:rsidR="00013E98" w:rsidRPr="00D62449">
        <w:rPr>
          <w:sz w:val="24"/>
          <w:szCs w:val="24"/>
        </w:rPr>
        <w:t xml:space="preserve"> детей</w:t>
      </w:r>
      <w:r w:rsidR="0063312E" w:rsidRPr="00D62449">
        <w:rPr>
          <w:sz w:val="24"/>
          <w:szCs w:val="24"/>
        </w:rPr>
        <w:t xml:space="preserve"> и </w:t>
      </w:r>
      <w:r w:rsidR="00013E98" w:rsidRPr="00D62449">
        <w:rPr>
          <w:sz w:val="24"/>
          <w:szCs w:val="24"/>
        </w:rPr>
        <w:t>их</w:t>
      </w:r>
      <w:r w:rsidR="00290FD1">
        <w:rPr>
          <w:sz w:val="24"/>
          <w:szCs w:val="24"/>
        </w:rPr>
        <w:t xml:space="preserve"> </w:t>
      </w:r>
      <w:r w:rsidR="0063312E" w:rsidRPr="00D62449">
        <w:rPr>
          <w:sz w:val="24"/>
          <w:szCs w:val="24"/>
        </w:rPr>
        <w:t xml:space="preserve">оздоровления </w:t>
      </w:r>
      <w:r w:rsidRPr="00D62449">
        <w:rPr>
          <w:sz w:val="24"/>
          <w:szCs w:val="24"/>
        </w:rPr>
        <w:t xml:space="preserve">сотрудников, привитых в соответствии с национальным календарем профилактических прививок и календарем </w:t>
      </w:r>
      <w:r w:rsidR="0020120B" w:rsidRPr="00D62449">
        <w:rPr>
          <w:sz w:val="24"/>
          <w:szCs w:val="24"/>
        </w:rPr>
        <w:t xml:space="preserve">профилактических </w:t>
      </w:r>
      <w:r w:rsidRPr="00D62449">
        <w:rPr>
          <w:sz w:val="24"/>
          <w:szCs w:val="24"/>
        </w:rPr>
        <w:t xml:space="preserve">прививок по </w:t>
      </w:r>
      <w:r w:rsidR="0020120B" w:rsidRPr="00D62449">
        <w:rPr>
          <w:sz w:val="24"/>
          <w:szCs w:val="24"/>
        </w:rPr>
        <w:t xml:space="preserve">эпидемическим </w:t>
      </w:r>
      <w:r w:rsidRPr="00D62449">
        <w:rPr>
          <w:sz w:val="24"/>
          <w:szCs w:val="24"/>
        </w:rPr>
        <w:t>показаниям</w:t>
      </w:r>
      <w:r w:rsidR="0020120B" w:rsidRPr="00D62449">
        <w:rPr>
          <w:sz w:val="24"/>
          <w:szCs w:val="24"/>
        </w:rPr>
        <w:t>, утверждёнными приказом Министерства здравоохранения Российской Федерации от 21.03.2014 №125н «Об утверждении национального календаря профилактических прививок и календаря профилактических прививок по эпидемическим показаниям»;</w:t>
      </w:r>
    </w:p>
    <w:p w:rsidR="0020120B" w:rsidRDefault="0020120B" w:rsidP="00C10238">
      <w:pPr>
        <w:widowControl w:val="0"/>
        <w:autoSpaceDE w:val="0"/>
        <w:autoSpaceDN w:val="0"/>
        <w:adjustRightInd w:val="0"/>
        <w:jc w:val="both"/>
        <w:rPr>
          <w:sz w:val="24"/>
          <w:szCs w:val="24"/>
        </w:rPr>
      </w:pPr>
      <w:r w:rsidRPr="00D62449">
        <w:rPr>
          <w:sz w:val="24"/>
          <w:szCs w:val="24"/>
        </w:rPr>
        <w:t>прохождение работниками организаций отдыха детей и их оздоровления медицинских осмотров в установленном порядке в соответствии с приказом Министерства здравоохранения и социального развития Российской Федерации</w:t>
      </w:r>
      <w:r w:rsidR="00CA0106" w:rsidRPr="00D62449">
        <w:rPr>
          <w:sz w:val="24"/>
          <w:szCs w:val="24"/>
        </w:rPr>
        <w:t xml:space="preserve">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тяжёлых работах и на работах с вредными и</w:t>
      </w:r>
      <w:r w:rsidR="00D62449" w:rsidRPr="00D62449">
        <w:rPr>
          <w:sz w:val="24"/>
          <w:szCs w:val="24"/>
        </w:rPr>
        <w:t xml:space="preserve"> (или) опасными условиями труда</w:t>
      </w:r>
      <w:r w:rsidR="005910FE">
        <w:rPr>
          <w:sz w:val="24"/>
          <w:szCs w:val="24"/>
        </w:rPr>
        <w:t>;</w:t>
      </w:r>
    </w:p>
    <w:p w:rsidR="005910FE" w:rsidRPr="00D62449" w:rsidRDefault="005910FE" w:rsidP="00C10238">
      <w:pPr>
        <w:widowControl w:val="0"/>
        <w:autoSpaceDE w:val="0"/>
        <w:autoSpaceDN w:val="0"/>
        <w:adjustRightInd w:val="0"/>
        <w:jc w:val="both"/>
        <w:rPr>
          <w:sz w:val="24"/>
          <w:szCs w:val="24"/>
        </w:rPr>
      </w:pPr>
      <w:r w:rsidRPr="00EF7A80">
        <w:rPr>
          <w:sz w:val="24"/>
          <w:szCs w:val="24"/>
        </w:rPr>
        <w:t>допуск детей к участию в походах, экспедициях, лагерях палаточного типа при наличии прививок против клещевого вирусного энцефалита в соответствии с требованиями действующего законодательства</w:t>
      </w:r>
      <w:r w:rsidR="00290FD1">
        <w:rPr>
          <w:sz w:val="24"/>
          <w:szCs w:val="24"/>
        </w:rPr>
        <w:t>.</w:t>
      </w:r>
    </w:p>
    <w:p w:rsidR="00C10238" w:rsidRDefault="00C10238" w:rsidP="00C10238">
      <w:pPr>
        <w:jc w:val="both"/>
        <w:rPr>
          <w:color w:val="000000"/>
          <w:sz w:val="24"/>
          <w:szCs w:val="24"/>
        </w:rPr>
      </w:pPr>
      <w:r>
        <w:rPr>
          <w:color w:val="000000"/>
          <w:sz w:val="24"/>
          <w:szCs w:val="24"/>
        </w:rPr>
        <w:t xml:space="preserve">4) организовать полноценное питание детей в детских </w:t>
      </w:r>
      <w:r w:rsidR="00290FD1">
        <w:rPr>
          <w:color w:val="000000"/>
          <w:sz w:val="24"/>
          <w:szCs w:val="24"/>
        </w:rPr>
        <w:t>оздоровительных (</w:t>
      </w:r>
      <w:r>
        <w:rPr>
          <w:color w:val="000000"/>
          <w:sz w:val="24"/>
          <w:szCs w:val="24"/>
        </w:rPr>
        <w:t>профильных) лагерях, обеспечить своевременное заключение контрактов на поставку продуктов питания детским организациям отдыха детей и их оздоровления, осуществлять контроль качества и безопасности пищевых продуктов;</w:t>
      </w:r>
    </w:p>
    <w:p w:rsidR="00290FD1" w:rsidRDefault="00C10238" w:rsidP="00C10238">
      <w:pPr>
        <w:widowControl w:val="0"/>
        <w:autoSpaceDE w:val="0"/>
        <w:autoSpaceDN w:val="0"/>
        <w:adjustRightInd w:val="0"/>
        <w:jc w:val="both"/>
        <w:rPr>
          <w:bCs/>
          <w:i/>
          <w:color w:val="000000"/>
          <w:sz w:val="24"/>
          <w:szCs w:val="24"/>
        </w:rPr>
      </w:pPr>
      <w:r>
        <w:rPr>
          <w:color w:val="000000"/>
          <w:sz w:val="24"/>
          <w:szCs w:val="24"/>
        </w:rPr>
        <w:t>5) </w:t>
      </w:r>
      <w:r w:rsidR="00D24EB9">
        <w:t>не допускать открытия организаций отдыха и их оздоровления без наличия санитарно-</w:t>
      </w:r>
      <w:proofErr w:type="spellStart"/>
      <w:r w:rsidR="00D24EB9">
        <w:t>эпидимиологического</w:t>
      </w:r>
      <w:proofErr w:type="spellEnd"/>
      <w:r w:rsidR="00D24EB9">
        <w:t xml:space="preserve"> заключения о соответствии деятельности, осуществляемой организацией отдыха детей и их оздоровления, санитарно-</w:t>
      </w:r>
      <w:proofErr w:type="spellStart"/>
      <w:r w:rsidR="00D24EB9">
        <w:t>эпидимиологическим</w:t>
      </w:r>
      <w:proofErr w:type="spellEnd"/>
      <w:r w:rsidR="00D24EB9">
        <w:t xml:space="preserve"> требованиям и без согласования с управлением надзорной деятельности и профилактической работы Главного управлени</w:t>
      </w:r>
      <w:r w:rsidR="00870AF5">
        <w:t>я МЧС России по Томской области;</w:t>
      </w:r>
    </w:p>
    <w:p w:rsidR="00C10238" w:rsidRDefault="00C10238" w:rsidP="00C10238">
      <w:pPr>
        <w:widowControl w:val="0"/>
        <w:autoSpaceDE w:val="0"/>
        <w:autoSpaceDN w:val="0"/>
        <w:adjustRightInd w:val="0"/>
        <w:jc w:val="both"/>
        <w:rPr>
          <w:color w:val="000000"/>
          <w:sz w:val="24"/>
          <w:szCs w:val="24"/>
        </w:rPr>
      </w:pPr>
      <w:r>
        <w:rPr>
          <w:color w:val="000000"/>
          <w:sz w:val="24"/>
          <w:szCs w:val="24"/>
        </w:rPr>
        <w:t>6) способствовать созданию для детей, находящихся в социально опасном положении, специальных профильных смен, расширению возможностей для их временной занятости;</w:t>
      </w:r>
    </w:p>
    <w:p w:rsidR="005910FE" w:rsidRPr="00EF7A80" w:rsidRDefault="005910FE" w:rsidP="005910FE">
      <w:pPr>
        <w:pStyle w:val="ConsPlusNormal"/>
        <w:ind w:firstLine="709"/>
        <w:jc w:val="both"/>
        <w:rPr>
          <w:rFonts w:ascii="Times New Roman" w:hAnsi="Times New Roman" w:cs="Times New Roman"/>
          <w:sz w:val="24"/>
          <w:szCs w:val="24"/>
        </w:rPr>
      </w:pPr>
      <w:r w:rsidRPr="00EF7A80">
        <w:rPr>
          <w:rFonts w:ascii="Times New Roman" w:hAnsi="Times New Roman" w:cs="Times New Roman"/>
          <w:sz w:val="24"/>
          <w:szCs w:val="24"/>
        </w:rPr>
        <w:t xml:space="preserve">6-1) принять меры по наиболее полному охвату всеми формами отдыха детей, находящихся в трудной жизненной ситуации, в том числе рассмотреть возможность создания в детских оздоровительных лагерях </w:t>
      </w:r>
      <w:proofErr w:type="spellStart"/>
      <w:r w:rsidRPr="00EF7A80">
        <w:rPr>
          <w:rFonts w:ascii="Times New Roman" w:hAnsi="Times New Roman" w:cs="Times New Roman"/>
          <w:sz w:val="24"/>
          <w:szCs w:val="24"/>
        </w:rPr>
        <w:t>безбарьерной</w:t>
      </w:r>
      <w:proofErr w:type="spellEnd"/>
      <w:r w:rsidRPr="00EF7A80">
        <w:rPr>
          <w:rFonts w:ascii="Times New Roman" w:hAnsi="Times New Roman" w:cs="Times New Roman"/>
          <w:sz w:val="24"/>
          <w:szCs w:val="24"/>
        </w:rPr>
        <w:t xml:space="preserve"> среды и условий для отдыха детей всех групп здоровья, обеспечивающих соблюдение санитарных правил в части продолжительности оздоровительных смен;</w:t>
      </w:r>
    </w:p>
    <w:p w:rsidR="005910FE" w:rsidRPr="00870AF5" w:rsidRDefault="005910FE" w:rsidP="005910FE">
      <w:pPr>
        <w:widowControl w:val="0"/>
        <w:autoSpaceDE w:val="0"/>
        <w:autoSpaceDN w:val="0"/>
        <w:adjustRightInd w:val="0"/>
        <w:jc w:val="both"/>
        <w:rPr>
          <w:color w:val="000000"/>
          <w:sz w:val="24"/>
          <w:szCs w:val="24"/>
        </w:rPr>
      </w:pPr>
      <w:r w:rsidRPr="00EF7A80">
        <w:rPr>
          <w:sz w:val="24"/>
          <w:szCs w:val="24"/>
        </w:rPr>
        <w:t>6-2) рассмотреть возможность развития государственно-частного партнерства в области сохранения и развития организаций отдыха детей и их оздоровления, а также привлечения негосударственных организаций, оказывающих услуги по организации отдыха и оздоровления детей, в том числе детей с ограниченными возможностями здоровья и детей, находящихся в трудной жизненной ситуации</w:t>
      </w:r>
      <w:r w:rsidR="00870AF5">
        <w:rPr>
          <w:bCs/>
          <w:color w:val="000000"/>
          <w:sz w:val="24"/>
          <w:szCs w:val="24"/>
        </w:rPr>
        <w:t>;</w:t>
      </w:r>
    </w:p>
    <w:p w:rsidR="00C10238" w:rsidRDefault="00C10238" w:rsidP="00C10238">
      <w:pPr>
        <w:widowControl w:val="0"/>
        <w:autoSpaceDE w:val="0"/>
        <w:autoSpaceDN w:val="0"/>
        <w:adjustRightInd w:val="0"/>
        <w:jc w:val="both"/>
        <w:rPr>
          <w:color w:val="000000"/>
          <w:sz w:val="24"/>
          <w:szCs w:val="24"/>
        </w:rPr>
      </w:pPr>
      <w:r>
        <w:rPr>
          <w:color w:val="000000"/>
          <w:sz w:val="24"/>
          <w:szCs w:val="24"/>
        </w:rPr>
        <w:t>7) организовать страхование детей на период их пребывания в детских оздоровительных организациях;</w:t>
      </w:r>
    </w:p>
    <w:p w:rsidR="00C10238" w:rsidRDefault="00C10238" w:rsidP="00C10238">
      <w:pPr>
        <w:widowControl w:val="0"/>
        <w:autoSpaceDE w:val="0"/>
        <w:autoSpaceDN w:val="0"/>
        <w:adjustRightInd w:val="0"/>
        <w:jc w:val="both"/>
        <w:rPr>
          <w:color w:val="000000"/>
          <w:sz w:val="24"/>
          <w:szCs w:val="24"/>
        </w:rPr>
      </w:pPr>
      <w:r>
        <w:rPr>
          <w:color w:val="000000"/>
          <w:sz w:val="24"/>
          <w:szCs w:val="24"/>
        </w:rPr>
        <w:t>8) </w:t>
      </w:r>
      <w:r w:rsidR="005910FE" w:rsidRPr="00EF7A80">
        <w:rPr>
          <w:sz w:val="24"/>
          <w:szCs w:val="24"/>
        </w:rPr>
        <w:t>обеспечить контроль за соблюдением мер безопасности и качеством воспитательной и образовательной работы, а также организацией занятий</w:t>
      </w:r>
      <w:r w:rsidR="005910FE" w:rsidRPr="00D54431">
        <w:rPr>
          <w:sz w:val="24"/>
          <w:szCs w:val="24"/>
        </w:rPr>
        <w:t xml:space="preserve"> физической культурой, спортом и туризмом, включая проведение экскурсионных мероприятий, с </w:t>
      </w:r>
      <w:r w:rsidR="005910FE" w:rsidRPr="00D54431">
        <w:rPr>
          <w:sz w:val="24"/>
          <w:szCs w:val="24"/>
        </w:rPr>
        <w:lastRenderedPageBreak/>
        <w:t>учетом возрастных категорий детей</w:t>
      </w:r>
      <w:r>
        <w:rPr>
          <w:color w:val="000000"/>
          <w:sz w:val="24"/>
          <w:szCs w:val="24"/>
        </w:rPr>
        <w:t>;</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9) осуществлять мониторинг отдыха детей в каникулярное время, </w:t>
      </w:r>
      <w:r>
        <w:rPr>
          <w:color w:val="000000"/>
          <w:sz w:val="24"/>
          <w:szCs w:val="24"/>
        </w:rPr>
        <w:br/>
        <w:t xml:space="preserve">в том числе в разрезе категорий, относящихся к детям, </w:t>
      </w:r>
      <w:r>
        <w:rPr>
          <w:sz w:val="24"/>
          <w:szCs w:val="24"/>
        </w:rPr>
        <w:t>находящимся</w:t>
      </w:r>
      <w:r>
        <w:rPr>
          <w:color w:val="000000"/>
          <w:sz w:val="24"/>
          <w:szCs w:val="24"/>
        </w:rPr>
        <w:t xml:space="preserve"> в трудной жизненной ситуации,</w:t>
      </w:r>
      <w:r w:rsidR="00870AF5">
        <w:rPr>
          <w:color w:val="000000"/>
          <w:sz w:val="24"/>
          <w:szCs w:val="24"/>
          <w:lang w:val="en-US"/>
        </w:rPr>
        <w:t> </w:t>
      </w:r>
      <w:r>
        <w:rPr>
          <w:color w:val="000000"/>
          <w:sz w:val="24"/>
          <w:szCs w:val="24"/>
        </w:rPr>
        <w:t>включая</w:t>
      </w:r>
      <w:r w:rsidR="00870AF5">
        <w:rPr>
          <w:color w:val="000000"/>
          <w:sz w:val="24"/>
          <w:szCs w:val="24"/>
          <w:lang w:val="en-US"/>
        </w:rPr>
        <w:t> </w:t>
      </w:r>
      <w:r>
        <w:rPr>
          <w:color w:val="000000"/>
          <w:sz w:val="24"/>
          <w:szCs w:val="24"/>
        </w:rPr>
        <w:t>вопросы</w:t>
      </w:r>
      <w:r w:rsidR="00870AF5">
        <w:rPr>
          <w:color w:val="000000"/>
          <w:sz w:val="24"/>
          <w:szCs w:val="24"/>
          <w:lang w:val="en-US"/>
        </w:rPr>
        <w:t> </w:t>
      </w:r>
      <w:r>
        <w:rPr>
          <w:color w:val="000000"/>
          <w:sz w:val="24"/>
          <w:szCs w:val="24"/>
        </w:rPr>
        <w:t>определения</w:t>
      </w:r>
      <w:r w:rsidR="00870AF5">
        <w:rPr>
          <w:color w:val="000000"/>
          <w:sz w:val="24"/>
          <w:szCs w:val="24"/>
          <w:lang w:val="en-US"/>
        </w:rPr>
        <w:t> </w:t>
      </w:r>
      <w:r w:rsidR="00870AF5">
        <w:rPr>
          <w:color w:val="000000"/>
          <w:sz w:val="24"/>
          <w:szCs w:val="24"/>
        </w:rPr>
        <w:t xml:space="preserve">потребности </w:t>
      </w:r>
      <w:r>
        <w:rPr>
          <w:color w:val="000000"/>
          <w:sz w:val="24"/>
          <w:szCs w:val="24"/>
        </w:rPr>
        <w:t>в организованных формах отдыха детей, а также удовлетворенности населения проведением мероприятий по отдыху детей и деятельностью учреждений отдыха детей;</w:t>
      </w:r>
    </w:p>
    <w:p w:rsidR="00C10238" w:rsidRDefault="00C10238" w:rsidP="00C10238">
      <w:pPr>
        <w:widowControl w:val="0"/>
        <w:autoSpaceDE w:val="0"/>
        <w:autoSpaceDN w:val="0"/>
        <w:adjustRightInd w:val="0"/>
        <w:jc w:val="both"/>
        <w:rPr>
          <w:color w:val="000000"/>
          <w:sz w:val="24"/>
          <w:szCs w:val="24"/>
        </w:rPr>
      </w:pPr>
      <w:r>
        <w:rPr>
          <w:color w:val="000000"/>
          <w:sz w:val="24"/>
          <w:szCs w:val="24"/>
        </w:rPr>
        <w:t xml:space="preserve">10) представлять в Уполномоченный </w:t>
      </w:r>
      <w:proofErr w:type="gramStart"/>
      <w:r>
        <w:rPr>
          <w:color w:val="000000"/>
          <w:sz w:val="24"/>
          <w:szCs w:val="24"/>
        </w:rPr>
        <w:t>орган  информацию</w:t>
      </w:r>
      <w:proofErr w:type="gramEnd"/>
      <w:r>
        <w:rPr>
          <w:color w:val="000000"/>
          <w:sz w:val="24"/>
          <w:szCs w:val="24"/>
        </w:rPr>
        <w:t xml:space="preserve"> о ходе оздоровительной кампании детей и ее финансировании по форме и в сроки, установленные им.</w:t>
      </w:r>
    </w:p>
    <w:p w:rsidR="00C10238" w:rsidRDefault="00C10238" w:rsidP="00C10238">
      <w:pPr>
        <w:widowControl w:val="0"/>
        <w:autoSpaceDE w:val="0"/>
        <w:autoSpaceDN w:val="0"/>
        <w:adjustRightInd w:val="0"/>
        <w:jc w:val="both"/>
        <w:rPr>
          <w:color w:val="000000"/>
          <w:sz w:val="24"/>
          <w:szCs w:val="24"/>
        </w:rPr>
      </w:pPr>
      <w:r>
        <w:rPr>
          <w:color w:val="000000"/>
          <w:sz w:val="24"/>
          <w:szCs w:val="24"/>
        </w:rPr>
        <w:t>6. Признать утратившими силу: постановление Администрации Кривошеинского района от 22.03.2011 № 125 «Об организации летнего труда и отдыха детей и подростков в летний период 2011-2013гг.», постановление Администрации Кривошеинского района от 31.03.2011 № 139 «О порядке приобретения и предоставления путёвок в загородные стационарные оздоровительные учреждения, на целевые смены и в специализированные (профильные) лагеря, расположенные на территории Российской Федерации».</w:t>
      </w:r>
    </w:p>
    <w:p w:rsidR="00C10238" w:rsidRDefault="00C10238" w:rsidP="00C10238">
      <w:pPr>
        <w:widowControl w:val="0"/>
        <w:autoSpaceDE w:val="0"/>
        <w:autoSpaceDN w:val="0"/>
        <w:adjustRightInd w:val="0"/>
        <w:jc w:val="both"/>
        <w:rPr>
          <w:color w:val="000000"/>
          <w:sz w:val="24"/>
          <w:szCs w:val="24"/>
        </w:rPr>
      </w:pPr>
      <w:r>
        <w:rPr>
          <w:color w:val="000000"/>
          <w:sz w:val="24"/>
          <w:szCs w:val="24"/>
        </w:rPr>
        <w:t>7.Настоящее постановление вступает в силу с даты его подписания.</w:t>
      </w:r>
    </w:p>
    <w:p w:rsidR="00C10238" w:rsidRDefault="00C10238" w:rsidP="00C10238">
      <w:pPr>
        <w:widowControl w:val="0"/>
        <w:autoSpaceDE w:val="0"/>
        <w:autoSpaceDN w:val="0"/>
        <w:adjustRightInd w:val="0"/>
        <w:jc w:val="both"/>
        <w:rPr>
          <w:color w:val="000000"/>
          <w:sz w:val="24"/>
          <w:szCs w:val="24"/>
        </w:rPr>
      </w:pPr>
      <w:r>
        <w:rPr>
          <w:color w:val="000000"/>
          <w:sz w:val="24"/>
          <w:szCs w:val="24"/>
        </w:rPr>
        <w:t>8. Настоящее постановление подлежит опубликованию в Сборнике нормативных актов Администрации Кривошеинского района и размещению в сети Интернет на официальном сайте муниципального образования Кривошеинский район.</w:t>
      </w:r>
    </w:p>
    <w:p w:rsidR="00C10238" w:rsidRDefault="00C10238" w:rsidP="00C10238">
      <w:pPr>
        <w:widowControl w:val="0"/>
        <w:autoSpaceDE w:val="0"/>
        <w:autoSpaceDN w:val="0"/>
        <w:adjustRightInd w:val="0"/>
        <w:jc w:val="both"/>
        <w:rPr>
          <w:color w:val="000000"/>
          <w:sz w:val="24"/>
          <w:szCs w:val="24"/>
        </w:rPr>
      </w:pPr>
      <w:r>
        <w:rPr>
          <w:color w:val="000000"/>
          <w:sz w:val="24"/>
          <w:szCs w:val="24"/>
        </w:rPr>
        <w:t>9. Контроль за исполнением настоящего постановления возложить на заместителя Главы муниципального образования по вопросам ЖКХ, строительства, транспорта, связи</w:t>
      </w:r>
      <w:r w:rsidR="00D62449">
        <w:rPr>
          <w:color w:val="000000"/>
          <w:sz w:val="24"/>
          <w:szCs w:val="24"/>
        </w:rPr>
        <w:t xml:space="preserve">, ГО и </w:t>
      </w:r>
      <w:proofErr w:type="gramStart"/>
      <w:r w:rsidR="00D62449">
        <w:rPr>
          <w:color w:val="000000"/>
          <w:sz w:val="24"/>
          <w:szCs w:val="24"/>
        </w:rPr>
        <w:t>ЧС</w:t>
      </w:r>
      <w:proofErr w:type="gramEnd"/>
      <w:r w:rsidR="00D62449">
        <w:rPr>
          <w:color w:val="000000"/>
          <w:sz w:val="24"/>
          <w:szCs w:val="24"/>
        </w:rPr>
        <w:t xml:space="preserve"> и социальным вопросам.</w:t>
      </w:r>
    </w:p>
    <w:p w:rsidR="00C10238" w:rsidRDefault="00C10238"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4"/>
          <w:szCs w:val="24"/>
        </w:rPr>
      </w:pPr>
      <w:r>
        <w:rPr>
          <w:color w:val="000000"/>
          <w:sz w:val="24"/>
          <w:szCs w:val="24"/>
        </w:rPr>
        <w:t>Глава Кривошеинского района</w:t>
      </w:r>
    </w:p>
    <w:p w:rsidR="00C10238" w:rsidRDefault="00C10238" w:rsidP="00C10238">
      <w:pPr>
        <w:widowControl w:val="0"/>
        <w:autoSpaceDE w:val="0"/>
        <w:autoSpaceDN w:val="0"/>
        <w:adjustRightInd w:val="0"/>
        <w:ind w:firstLine="0"/>
        <w:jc w:val="both"/>
        <w:rPr>
          <w:color w:val="000000"/>
          <w:sz w:val="24"/>
          <w:szCs w:val="24"/>
        </w:rPr>
      </w:pPr>
      <w:r>
        <w:rPr>
          <w:color w:val="000000"/>
          <w:sz w:val="24"/>
          <w:szCs w:val="24"/>
        </w:rPr>
        <w:t xml:space="preserve">(Глава </w:t>
      </w:r>
      <w:proofErr w:type="gramStart"/>
      <w:r>
        <w:rPr>
          <w:color w:val="000000"/>
          <w:sz w:val="24"/>
          <w:szCs w:val="24"/>
        </w:rPr>
        <w:t>Администрации)</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roofErr w:type="spellStart"/>
      <w:r>
        <w:rPr>
          <w:color w:val="000000"/>
          <w:sz w:val="24"/>
          <w:szCs w:val="24"/>
        </w:rPr>
        <w:t>А.В</w:t>
      </w:r>
      <w:proofErr w:type="gramEnd"/>
      <w:r>
        <w:rPr>
          <w:color w:val="000000"/>
          <w:sz w:val="24"/>
          <w:szCs w:val="24"/>
        </w:rPr>
        <w:t>.Разумников</w:t>
      </w:r>
      <w:proofErr w:type="spellEnd"/>
    </w:p>
    <w:p w:rsidR="00C10238" w:rsidRDefault="00C10238"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870AF5" w:rsidRDefault="00870AF5"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0"/>
        </w:rPr>
      </w:pPr>
      <w:r>
        <w:rPr>
          <w:color w:val="000000"/>
          <w:sz w:val="20"/>
        </w:rPr>
        <w:t xml:space="preserve">Исп. </w:t>
      </w:r>
      <w:proofErr w:type="spellStart"/>
      <w:r>
        <w:rPr>
          <w:color w:val="000000"/>
          <w:sz w:val="20"/>
        </w:rPr>
        <w:t>Кустова</w:t>
      </w:r>
      <w:proofErr w:type="spellEnd"/>
      <w:r>
        <w:rPr>
          <w:color w:val="000000"/>
          <w:sz w:val="20"/>
        </w:rPr>
        <w:t xml:space="preserve"> М.Ф. 2-19-74</w:t>
      </w:r>
    </w:p>
    <w:p w:rsidR="00C10238" w:rsidRDefault="00C10238"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4"/>
          <w:szCs w:val="24"/>
        </w:rPr>
      </w:pPr>
    </w:p>
    <w:p w:rsidR="00C10238" w:rsidRDefault="00C10238" w:rsidP="00C10238">
      <w:pPr>
        <w:widowControl w:val="0"/>
        <w:autoSpaceDE w:val="0"/>
        <w:autoSpaceDN w:val="0"/>
        <w:adjustRightInd w:val="0"/>
        <w:ind w:firstLine="0"/>
        <w:jc w:val="both"/>
        <w:rPr>
          <w:color w:val="000000"/>
          <w:sz w:val="20"/>
        </w:rPr>
      </w:pPr>
      <w:proofErr w:type="spellStart"/>
      <w:proofErr w:type="gramStart"/>
      <w:r>
        <w:rPr>
          <w:color w:val="000000"/>
          <w:sz w:val="20"/>
        </w:rPr>
        <w:t>Направлено:ОУ</w:t>
      </w:r>
      <w:proofErr w:type="spellEnd"/>
      <w:proofErr w:type="gramEnd"/>
      <w:r>
        <w:rPr>
          <w:color w:val="000000"/>
          <w:sz w:val="20"/>
        </w:rPr>
        <w:t xml:space="preserve"> – 12, Управление образования, Управление финансов, Прокуратура, ЦМБ, Сборник</w:t>
      </w:r>
    </w:p>
    <w:p w:rsidR="00C10238" w:rsidRDefault="00C10238" w:rsidP="00C10238">
      <w:pPr>
        <w:ind w:left="5670" w:firstLine="0"/>
        <w:rPr>
          <w:sz w:val="24"/>
          <w:szCs w:val="24"/>
        </w:rPr>
      </w:pPr>
    </w:p>
    <w:p w:rsidR="00CA0106" w:rsidRDefault="00CA0106" w:rsidP="00CA0106">
      <w:pPr>
        <w:ind w:left="5670" w:firstLine="0"/>
        <w:rPr>
          <w:sz w:val="24"/>
          <w:szCs w:val="24"/>
        </w:rPr>
      </w:pPr>
    </w:p>
    <w:p w:rsidR="00D62449" w:rsidRDefault="00D62449" w:rsidP="00CA0106">
      <w:pPr>
        <w:ind w:left="5670" w:firstLine="0"/>
        <w:rPr>
          <w:sz w:val="22"/>
          <w:szCs w:val="22"/>
        </w:rPr>
      </w:pPr>
    </w:p>
    <w:p w:rsidR="00CA0106" w:rsidRPr="00CA0106" w:rsidRDefault="00CA0106" w:rsidP="00CA0106">
      <w:pPr>
        <w:ind w:left="5670" w:firstLine="0"/>
        <w:rPr>
          <w:sz w:val="22"/>
          <w:szCs w:val="22"/>
        </w:rPr>
      </w:pPr>
      <w:r w:rsidRPr="00CA0106">
        <w:rPr>
          <w:sz w:val="22"/>
          <w:szCs w:val="22"/>
        </w:rPr>
        <w:lastRenderedPageBreak/>
        <w:t>Приложение № 1</w:t>
      </w:r>
    </w:p>
    <w:p w:rsidR="00CA0106" w:rsidRPr="00276AC1" w:rsidRDefault="00CA0106" w:rsidP="00CA0106">
      <w:pPr>
        <w:ind w:left="5670" w:firstLine="0"/>
        <w:rPr>
          <w:sz w:val="22"/>
          <w:szCs w:val="22"/>
        </w:rPr>
      </w:pPr>
      <w:r w:rsidRPr="00276AC1">
        <w:rPr>
          <w:sz w:val="22"/>
          <w:szCs w:val="22"/>
        </w:rPr>
        <w:t>к постановлению Администрации Кривошеинского района</w:t>
      </w:r>
    </w:p>
    <w:p w:rsidR="00CA0106" w:rsidRPr="00276AC1" w:rsidRDefault="00CA0106" w:rsidP="00CA0106">
      <w:pPr>
        <w:ind w:left="5670" w:firstLine="0"/>
        <w:rPr>
          <w:sz w:val="22"/>
          <w:szCs w:val="22"/>
        </w:rPr>
      </w:pPr>
      <w:r w:rsidRPr="00276AC1">
        <w:rPr>
          <w:sz w:val="22"/>
          <w:szCs w:val="22"/>
        </w:rPr>
        <w:t xml:space="preserve">от </w:t>
      </w:r>
      <w:r w:rsidR="000125E8">
        <w:rPr>
          <w:sz w:val="22"/>
          <w:szCs w:val="22"/>
        </w:rPr>
        <w:t>25.03.</w:t>
      </w:r>
      <w:r w:rsidRPr="00276AC1">
        <w:rPr>
          <w:sz w:val="22"/>
          <w:szCs w:val="22"/>
        </w:rPr>
        <w:t xml:space="preserve">2014 № </w:t>
      </w:r>
      <w:r w:rsidR="000125E8">
        <w:rPr>
          <w:sz w:val="22"/>
          <w:szCs w:val="22"/>
        </w:rPr>
        <w:t>183</w:t>
      </w:r>
    </w:p>
    <w:p w:rsidR="00CA0106" w:rsidRDefault="00CA0106" w:rsidP="00CA0106">
      <w:pPr>
        <w:ind w:left="5670" w:firstLine="0"/>
      </w:pPr>
    </w:p>
    <w:p w:rsidR="00CA0106" w:rsidRPr="000125E8" w:rsidRDefault="00CA0106" w:rsidP="00CA0106">
      <w:pPr>
        <w:pStyle w:val="a8"/>
        <w:rPr>
          <w:b w:val="0"/>
          <w:sz w:val="24"/>
          <w:szCs w:val="24"/>
        </w:rPr>
      </w:pPr>
      <w:r w:rsidRPr="000125E8">
        <w:rPr>
          <w:b w:val="0"/>
          <w:sz w:val="24"/>
          <w:szCs w:val="24"/>
        </w:rPr>
        <w:t>Состав</w:t>
      </w:r>
    </w:p>
    <w:p w:rsidR="00CA0106" w:rsidRDefault="00CA0106" w:rsidP="00CA0106">
      <w:pPr>
        <w:pStyle w:val="3"/>
        <w:spacing w:before="0"/>
        <w:jc w:val="center"/>
        <w:rPr>
          <w:color w:val="000000"/>
          <w:sz w:val="24"/>
          <w:szCs w:val="24"/>
        </w:rPr>
      </w:pPr>
      <w:r w:rsidRPr="000125E8">
        <w:rPr>
          <w:color w:val="000000"/>
          <w:sz w:val="24"/>
          <w:szCs w:val="24"/>
        </w:rPr>
        <w:t xml:space="preserve">Межведомственной </w:t>
      </w:r>
      <w:r w:rsidRPr="000125E8">
        <w:rPr>
          <w:sz w:val="24"/>
          <w:szCs w:val="24"/>
        </w:rPr>
        <w:t>комиссии</w:t>
      </w:r>
      <w:r w:rsidRPr="000125E8">
        <w:rPr>
          <w:color w:val="000000"/>
          <w:sz w:val="24"/>
          <w:szCs w:val="24"/>
        </w:rPr>
        <w:t xml:space="preserve"> по организации отдыха, </w:t>
      </w:r>
      <w:r w:rsidRPr="000125E8">
        <w:rPr>
          <w:color w:val="000000"/>
          <w:sz w:val="24"/>
          <w:szCs w:val="24"/>
        </w:rPr>
        <w:br/>
        <w:t>оздоровления и занятости детей муниципального образования Кривошеинский район</w:t>
      </w:r>
    </w:p>
    <w:p w:rsidR="008374B2" w:rsidRPr="000125E8" w:rsidRDefault="008374B2" w:rsidP="00CA0106">
      <w:pPr>
        <w:pStyle w:val="3"/>
        <w:spacing w:before="0"/>
        <w:jc w:val="center"/>
        <w:rPr>
          <w:color w:val="000000"/>
          <w:sz w:val="24"/>
          <w:szCs w:val="24"/>
        </w:rPr>
      </w:pPr>
    </w:p>
    <w:p w:rsidR="00CA0106" w:rsidRPr="000125E8" w:rsidRDefault="00CA0106" w:rsidP="00CA0106">
      <w:pPr>
        <w:jc w:val="center"/>
        <w:rPr>
          <w:color w:val="000000"/>
          <w:sz w:val="24"/>
          <w:szCs w:val="24"/>
        </w:rPr>
      </w:pPr>
    </w:p>
    <w:tbl>
      <w:tblPr>
        <w:tblW w:w="9780" w:type="dxa"/>
        <w:tblInd w:w="-34" w:type="dxa"/>
        <w:tblLayout w:type="fixed"/>
        <w:tblLook w:val="04A0" w:firstRow="1" w:lastRow="0" w:firstColumn="1" w:lastColumn="0" w:noHBand="0" w:noVBand="1"/>
      </w:tblPr>
      <w:tblGrid>
        <w:gridCol w:w="3544"/>
        <w:gridCol w:w="392"/>
        <w:gridCol w:w="5844"/>
      </w:tblGrid>
      <w:tr w:rsidR="00CA0106" w:rsidRPr="000125E8" w:rsidTr="0055187B">
        <w:trPr>
          <w:trHeight w:val="20"/>
        </w:trPr>
        <w:tc>
          <w:tcPr>
            <w:tcW w:w="3544" w:type="dxa"/>
            <w:hideMark/>
          </w:tcPr>
          <w:p w:rsidR="00CA0106" w:rsidRPr="000125E8" w:rsidRDefault="00CA0106" w:rsidP="0055187B">
            <w:pPr>
              <w:ind w:firstLine="0"/>
              <w:rPr>
                <w:color w:val="000000"/>
                <w:sz w:val="24"/>
                <w:szCs w:val="24"/>
                <w:lang w:eastAsia="en-US"/>
              </w:rPr>
            </w:pPr>
            <w:r w:rsidRPr="000125E8">
              <w:rPr>
                <w:color w:val="000000"/>
                <w:sz w:val="24"/>
                <w:szCs w:val="24"/>
              </w:rPr>
              <w:t>Кондратьев Дмитрий Владимирович (председатель комиссии)</w:t>
            </w:r>
          </w:p>
        </w:tc>
        <w:tc>
          <w:tcPr>
            <w:tcW w:w="392" w:type="dxa"/>
            <w:hideMark/>
          </w:tcPr>
          <w:p w:rsidR="00CA0106" w:rsidRPr="000125E8" w:rsidRDefault="00CA0106" w:rsidP="0055187B">
            <w:pPr>
              <w:ind w:firstLine="0"/>
              <w:jc w:val="both"/>
              <w:rPr>
                <w:color w:val="000000"/>
                <w:sz w:val="24"/>
                <w:szCs w:val="24"/>
                <w:lang w:eastAsia="en-US"/>
              </w:rPr>
            </w:pPr>
            <w:r w:rsidRPr="000125E8">
              <w:rPr>
                <w:bCs/>
                <w:color w:val="000000"/>
                <w:sz w:val="24"/>
                <w:szCs w:val="24"/>
              </w:rPr>
              <w:t>–</w:t>
            </w:r>
          </w:p>
        </w:tc>
        <w:tc>
          <w:tcPr>
            <w:tcW w:w="5844" w:type="dxa"/>
            <w:hideMark/>
          </w:tcPr>
          <w:p w:rsidR="00CA0106" w:rsidRPr="000125E8" w:rsidRDefault="00CA0106" w:rsidP="0055187B">
            <w:pPr>
              <w:ind w:firstLine="0"/>
              <w:jc w:val="both"/>
              <w:rPr>
                <w:sz w:val="24"/>
                <w:szCs w:val="24"/>
              </w:rPr>
            </w:pPr>
            <w:r w:rsidRPr="000125E8">
              <w:rPr>
                <w:sz w:val="24"/>
                <w:szCs w:val="24"/>
              </w:rPr>
              <w:t>Председатель комиссии,</w:t>
            </w:r>
          </w:p>
          <w:p w:rsidR="00CA0106" w:rsidRPr="000125E8" w:rsidRDefault="00CA0106" w:rsidP="0055187B">
            <w:pPr>
              <w:ind w:firstLine="0"/>
              <w:jc w:val="both"/>
              <w:rPr>
                <w:sz w:val="24"/>
                <w:szCs w:val="24"/>
              </w:rPr>
            </w:pPr>
            <w:r w:rsidRPr="000125E8">
              <w:rPr>
                <w:sz w:val="24"/>
                <w:szCs w:val="24"/>
              </w:rPr>
              <w:t xml:space="preserve">заместитель Главы муниципального образования по вопросам ЖКХ, строительства, транспорта, связи, ГО и </w:t>
            </w:r>
            <w:proofErr w:type="gramStart"/>
            <w:r w:rsidRPr="000125E8">
              <w:rPr>
                <w:sz w:val="24"/>
                <w:szCs w:val="24"/>
              </w:rPr>
              <w:t>ЧС</w:t>
            </w:r>
            <w:proofErr w:type="gramEnd"/>
            <w:r w:rsidRPr="000125E8">
              <w:rPr>
                <w:sz w:val="24"/>
                <w:szCs w:val="24"/>
              </w:rPr>
              <w:t xml:space="preserve"> и социальным вопросам </w:t>
            </w:r>
          </w:p>
          <w:p w:rsidR="00CA0106" w:rsidRPr="000125E8" w:rsidRDefault="00CA0106" w:rsidP="0055187B">
            <w:pPr>
              <w:ind w:firstLine="0"/>
              <w:jc w:val="both"/>
              <w:rPr>
                <w:color w:val="FF0000"/>
                <w:sz w:val="24"/>
                <w:szCs w:val="24"/>
                <w:lang w:eastAsia="en-US"/>
              </w:rPr>
            </w:pP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rPr>
            </w:pPr>
            <w:proofErr w:type="spellStart"/>
            <w:r w:rsidRPr="000125E8">
              <w:rPr>
                <w:color w:val="000000"/>
                <w:sz w:val="24"/>
                <w:szCs w:val="24"/>
              </w:rPr>
              <w:t>Кустова</w:t>
            </w:r>
            <w:proofErr w:type="spellEnd"/>
            <w:r w:rsidRPr="000125E8">
              <w:rPr>
                <w:color w:val="000000"/>
                <w:sz w:val="24"/>
                <w:szCs w:val="24"/>
              </w:rPr>
              <w:t xml:space="preserve"> Мария Фёдоровна (заместитель председателя комиссии)</w:t>
            </w:r>
          </w:p>
          <w:p w:rsidR="00CA0106" w:rsidRDefault="00CA0106" w:rsidP="0055187B">
            <w:pPr>
              <w:ind w:firstLine="0"/>
              <w:rPr>
                <w:color w:val="000000"/>
                <w:sz w:val="24"/>
                <w:szCs w:val="24"/>
                <w:lang w:eastAsia="en-US"/>
              </w:rPr>
            </w:pPr>
          </w:p>
          <w:p w:rsidR="0029489E" w:rsidRPr="000125E8" w:rsidRDefault="0029489E" w:rsidP="0055187B">
            <w:pPr>
              <w:ind w:firstLine="0"/>
              <w:rPr>
                <w:color w:val="000000"/>
                <w:sz w:val="24"/>
                <w:szCs w:val="24"/>
                <w:lang w:eastAsia="en-US"/>
              </w:rPr>
            </w:pPr>
          </w:p>
          <w:p w:rsidR="00CA0106" w:rsidRPr="000125E8" w:rsidRDefault="000125E8" w:rsidP="0055187B">
            <w:pPr>
              <w:ind w:firstLine="0"/>
              <w:rPr>
                <w:color w:val="000000"/>
                <w:sz w:val="24"/>
                <w:szCs w:val="24"/>
                <w:lang w:eastAsia="en-US"/>
              </w:rPr>
            </w:pPr>
            <w:proofErr w:type="spellStart"/>
            <w:r w:rsidRPr="00D62449">
              <w:rPr>
                <w:sz w:val="24"/>
                <w:szCs w:val="24"/>
                <w:lang w:eastAsia="en-US"/>
              </w:rPr>
              <w:t>Зейля</w:t>
            </w:r>
            <w:proofErr w:type="spellEnd"/>
            <w:r w:rsidRPr="00D62449">
              <w:rPr>
                <w:sz w:val="24"/>
                <w:szCs w:val="24"/>
                <w:lang w:eastAsia="en-US"/>
              </w:rPr>
              <w:t xml:space="preserve"> Наталья Дмитриевна</w:t>
            </w:r>
          </w:p>
        </w:tc>
        <w:tc>
          <w:tcPr>
            <w:tcW w:w="392" w:type="dxa"/>
            <w:hideMark/>
          </w:tcPr>
          <w:p w:rsidR="00CA0106" w:rsidRPr="000125E8" w:rsidRDefault="00CA0106" w:rsidP="0055187B">
            <w:pPr>
              <w:ind w:firstLine="0"/>
              <w:jc w:val="both"/>
              <w:rPr>
                <w:bCs/>
                <w:color w:val="000000"/>
                <w:sz w:val="24"/>
                <w:szCs w:val="24"/>
                <w:lang w:eastAsia="en-US"/>
              </w:rPr>
            </w:pPr>
            <w:r w:rsidRPr="000125E8">
              <w:rPr>
                <w:bCs/>
                <w:color w:val="000000"/>
                <w:sz w:val="24"/>
                <w:szCs w:val="24"/>
              </w:rPr>
              <w:t>–</w:t>
            </w:r>
          </w:p>
        </w:tc>
        <w:tc>
          <w:tcPr>
            <w:tcW w:w="5844" w:type="dxa"/>
            <w:hideMark/>
          </w:tcPr>
          <w:p w:rsidR="00CA0106" w:rsidRPr="000125E8" w:rsidRDefault="00CA0106" w:rsidP="0055187B">
            <w:pPr>
              <w:ind w:firstLine="0"/>
              <w:jc w:val="both"/>
              <w:rPr>
                <w:bCs/>
                <w:color w:val="000000"/>
                <w:sz w:val="24"/>
                <w:szCs w:val="24"/>
              </w:rPr>
            </w:pPr>
            <w:r w:rsidRPr="000125E8">
              <w:rPr>
                <w:bCs/>
                <w:color w:val="000000"/>
                <w:sz w:val="24"/>
                <w:szCs w:val="24"/>
              </w:rPr>
              <w:t>Заместитель председателя комиссии,</w:t>
            </w:r>
          </w:p>
          <w:p w:rsidR="00CA0106" w:rsidRPr="000125E8" w:rsidRDefault="00CA0106" w:rsidP="0055187B">
            <w:pPr>
              <w:ind w:firstLine="0"/>
              <w:jc w:val="both"/>
              <w:rPr>
                <w:bCs/>
                <w:color w:val="000000"/>
                <w:sz w:val="24"/>
                <w:szCs w:val="24"/>
              </w:rPr>
            </w:pPr>
            <w:r w:rsidRPr="000125E8">
              <w:rPr>
                <w:bCs/>
                <w:color w:val="000000"/>
                <w:sz w:val="24"/>
                <w:szCs w:val="24"/>
              </w:rPr>
              <w:t xml:space="preserve">руководитель Управления образования Администрации Кривошеинского района </w:t>
            </w:r>
          </w:p>
          <w:p w:rsidR="00CA0106" w:rsidRPr="000125E8" w:rsidRDefault="00CA0106" w:rsidP="0055187B">
            <w:pPr>
              <w:ind w:firstLine="0"/>
              <w:jc w:val="both"/>
              <w:rPr>
                <w:bCs/>
                <w:color w:val="000000"/>
                <w:sz w:val="24"/>
                <w:szCs w:val="24"/>
                <w:lang w:eastAsia="en-US"/>
              </w:rPr>
            </w:pPr>
          </w:p>
          <w:p w:rsidR="00CA0106" w:rsidRPr="000125E8" w:rsidRDefault="00CA0106" w:rsidP="0055187B">
            <w:pPr>
              <w:ind w:firstLine="0"/>
              <w:jc w:val="both"/>
              <w:rPr>
                <w:bCs/>
                <w:color w:val="000000"/>
                <w:sz w:val="24"/>
                <w:szCs w:val="24"/>
                <w:lang w:eastAsia="en-US"/>
              </w:rPr>
            </w:pPr>
          </w:p>
          <w:p w:rsidR="00CA0106" w:rsidRPr="000125E8" w:rsidRDefault="00CA0106" w:rsidP="0055187B">
            <w:pPr>
              <w:ind w:firstLine="0"/>
              <w:jc w:val="both"/>
              <w:rPr>
                <w:color w:val="000000"/>
                <w:sz w:val="24"/>
                <w:szCs w:val="24"/>
                <w:lang w:eastAsia="en-US"/>
              </w:rPr>
            </w:pPr>
            <w:r w:rsidRPr="000125E8">
              <w:rPr>
                <w:color w:val="000000"/>
                <w:sz w:val="24"/>
                <w:szCs w:val="24"/>
                <w:lang w:eastAsia="en-US"/>
              </w:rPr>
              <w:t>секретарь комиссии,</w:t>
            </w:r>
          </w:p>
          <w:p w:rsidR="00CA0106" w:rsidRPr="000125E8" w:rsidRDefault="00CA0106" w:rsidP="0055187B">
            <w:pPr>
              <w:ind w:firstLine="0"/>
              <w:jc w:val="both"/>
              <w:rPr>
                <w:color w:val="000000"/>
                <w:sz w:val="24"/>
                <w:szCs w:val="24"/>
                <w:lang w:eastAsia="en-US"/>
              </w:rPr>
            </w:pPr>
            <w:r w:rsidRPr="000125E8">
              <w:rPr>
                <w:color w:val="000000"/>
                <w:sz w:val="24"/>
                <w:szCs w:val="24"/>
                <w:lang w:eastAsia="en-US"/>
              </w:rPr>
              <w:t>методист Управления образования Администрации Кривошеинского района</w:t>
            </w:r>
          </w:p>
          <w:p w:rsidR="00CA0106" w:rsidRPr="000125E8" w:rsidRDefault="00CA0106" w:rsidP="0055187B">
            <w:pPr>
              <w:ind w:firstLine="0"/>
              <w:jc w:val="both"/>
              <w:rPr>
                <w:bCs/>
                <w:color w:val="000000"/>
                <w:sz w:val="24"/>
                <w:szCs w:val="24"/>
                <w:lang w:eastAsia="en-US"/>
              </w:rPr>
            </w:pP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rPr>
            </w:pPr>
            <w:r w:rsidRPr="000125E8">
              <w:rPr>
                <w:color w:val="000000"/>
                <w:sz w:val="24"/>
                <w:szCs w:val="24"/>
              </w:rPr>
              <w:t>Скворцова Наталья Владимировна</w:t>
            </w:r>
          </w:p>
          <w:p w:rsidR="00CA0106" w:rsidRPr="000125E8" w:rsidRDefault="00CA0106" w:rsidP="0055187B">
            <w:pPr>
              <w:ind w:firstLine="0"/>
              <w:rPr>
                <w:color w:val="000000"/>
                <w:sz w:val="24"/>
                <w:szCs w:val="24"/>
                <w:lang w:eastAsia="en-US"/>
              </w:rPr>
            </w:pPr>
          </w:p>
        </w:tc>
        <w:tc>
          <w:tcPr>
            <w:tcW w:w="392" w:type="dxa"/>
            <w:hideMark/>
          </w:tcPr>
          <w:p w:rsidR="00CA0106" w:rsidRPr="000125E8" w:rsidRDefault="00CA0106" w:rsidP="0055187B">
            <w:pPr>
              <w:ind w:firstLine="0"/>
              <w:jc w:val="both"/>
              <w:rPr>
                <w:bCs/>
                <w:color w:val="000000"/>
                <w:sz w:val="24"/>
                <w:szCs w:val="24"/>
                <w:lang w:eastAsia="en-US"/>
              </w:rPr>
            </w:pPr>
            <w:r w:rsidRPr="000125E8">
              <w:rPr>
                <w:bCs/>
                <w:color w:val="000000"/>
                <w:sz w:val="24"/>
                <w:szCs w:val="24"/>
              </w:rPr>
              <w:t>–</w:t>
            </w:r>
          </w:p>
        </w:tc>
        <w:tc>
          <w:tcPr>
            <w:tcW w:w="5844" w:type="dxa"/>
            <w:hideMark/>
          </w:tcPr>
          <w:p w:rsidR="00CA0106" w:rsidRPr="000125E8" w:rsidRDefault="000125E8" w:rsidP="0055187B">
            <w:pPr>
              <w:ind w:firstLine="0"/>
              <w:jc w:val="both"/>
              <w:rPr>
                <w:sz w:val="24"/>
                <w:szCs w:val="24"/>
                <w:lang w:eastAsia="en-US"/>
              </w:rPr>
            </w:pPr>
            <w:proofErr w:type="spellStart"/>
            <w:r w:rsidRPr="00D62449">
              <w:rPr>
                <w:bCs/>
                <w:spacing w:val="-4"/>
                <w:sz w:val="24"/>
                <w:szCs w:val="24"/>
              </w:rPr>
              <w:t>руководитель</w:t>
            </w:r>
            <w:r w:rsidR="00CA0106" w:rsidRPr="000125E8">
              <w:rPr>
                <w:bCs/>
                <w:spacing w:val="-4"/>
                <w:sz w:val="24"/>
                <w:szCs w:val="24"/>
              </w:rPr>
              <w:t>отдела</w:t>
            </w:r>
            <w:proofErr w:type="spellEnd"/>
            <w:r w:rsidR="00CA0106" w:rsidRPr="000125E8">
              <w:rPr>
                <w:bCs/>
                <w:spacing w:val="-4"/>
                <w:sz w:val="24"/>
                <w:szCs w:val="24"/>
              </w:rPr>
              <w:t xml:space="preserve"> по опеке и попечительству Кривошеинского района </w:t>
            </w: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rPr>
            </w:pPr>
            <w:r w:rsidRPr="000125E8">
              <w:rPr>
                <w:color w:val="000000"/>
                <w:sz w:val="24"/>
                <w:szCs w:val="24"/>
              </w:rPr>
              <w:t>Муковозова Марина Александровна</w:t>
            </w:r>
          </w:p>
          <w:p w:rsidR="00CA0106" w:rsidRPr="000125E8" w:rsidRDefault="00CA0106" w:rsidP="0055187B">
            <w:pPr>
              <w:ind w:firstLine="0"/>
              <w:rPr>
                <w:color w:val="000000"/>
                <w:sz w:val="24"/>
                <w:szCs w:val="24"/>
                <w:lang w:eastAsia="en-US"/>
              </w:rPr>
            </w:pPr>
          </w:p>
        </w:tc>
        <w:tc>
          <w:tcPr>
            <w:tcW w:w="392" w:type="dxa"/>
            <w:hideMark/>
          </w:tcPr>
          <w:p w:rsidR="00CA0106" w:rsidRPr="000125E8" w:rsidRDefault="00CA0106" w:rsidP="0055187B">
            <w:pPr>
              <w:ind w:firstLine="0"/>
              <w:jc w:val="both"/>
              <w:rPr>
                <w:color w:val="000000"/>
                <w:sz w:val="24"/>
                <w:szCs w:val="24"/>
                <w:lang w:eastAsia="en-US"/>
              </w:rPr>
            </w:pPr>
            <w:r w:rsidRPr="000125E8">
              <w:rPr>
                <w:color w:val="000000"/>
                <w:sz w:val="24"/>
                <w:szCs w:val="24"/>
              </w:rPr>
              <w:t>–</w:t>
            </w:r>
          </w:p>
        </w:tc>
        <w:tc>
          <w:tcPr>
            <w:tcW w:w="5844" w:type="dxa"/>
            <w:hideMark/>
          </w:tcPr>
          <w:p w:rsidR="00CA0106" w:rsidRPr="000125E8" w:rsidRDefault="00CA0106" w:rsidP="0055187B">
            <w:pPr>
              <w:ind w:firstLine="0"/>
              <w:jc w:val="both"/>
              <w:rPr>
                <w:color w:val="000000"/>
                <w:sz w:val="24"/>
                <w:szCs w:val="24"/>
                <w:lang w:eastAsia="en-US"/>
              </w:rPr>
            </w:pPr>
            <w:r w:rsidRPr="000125E8">
              <w:rPr>
                <w:color w:val="000000"/>
                <w:sz w:val="24"/>
                <w:szCs w:val="24"/>
                <w:lang w:eastAsia="en-US"/>
              </w:rPr>
              <w:t>главный педиатр ОГБУЗ «Кривошеинская РБ» (по согласованию)</w:t>
            </w: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lang w:eastAsia="en-US"/>
              </w:rPr>
            </w:pPr>
            <w:proofErr w:type="spellStart"/>
            <w:r w:rsidRPr="000125E8">
              <w:rPr>
                <w:color w:val="000000"/>
                <w:sz w:val="24"/>
                <w:szCs w:val="24"/>
              </w:rPr>
              <w:t>Полубятко</w:t>
            </w:r>
            <w:proofErr w:type="spellEnd"/>
            <w:r w:rsidRPr="000125E8">
              <w:rPr>
                <w:color w:val="000000"/>
                <w:sz w:val="24"/>
                <w:szCs w:val="24"/>
              </w:rPr>
              <w:t xml:space="preserve"> Татьяна Александровна</w:t>
            </w:r>
          </w:p>
        </w:tc>
        <w:tc>
          <w:tcPr>
            <w:tcW w:w="392" w:type="dxa"/>
            <w:hideMark/>
          </w:tcPr>
          <w:p w:rsidR="00CA0106" w:rsidRPr="000125E8" w:rsidRDefault="00CA0106" w:rsidP="0055187B">
            <w:pPr>
              <w:ind w:firstLine="0"/>
              <w:jc w:val="both"/>
              <w:rPr>
                <w:color w:val="000000"/>
                <w:sz w:val="24"/>
                <w:szCs w:val="24"/>
                <w:lang w:eastAsia="en-US"/>
              </w:rPr>
            </w:pPr>
            <w:r w:rsidRPr="000125E8">
              <w:rPr>
                <w:color w:val="000000"/>
                <w:sz w:val="24"/>
                <w:szCs w:val="24"/>
              </w:rPr>
              <w:t>–</w:t>
            </w:r>
          </w:p>
        </w:tc>
        <w:tc>
          <w:tcPr>
            <w:tcW w:w="5844" w:type="dxa"/>
            <w:hideMark/>
          </w:tcPr>
          <w:p w:rsidR="00CA0106" w:rsidRPr="000125E8" w:rsidRDefault="00CA0106" w:rsidP="0055187B">
            <w:pPr>
              <w:ind w:firstLine="0"/>
              <w:jc w:val="both"/>
              <w:rPr>
                <w:color w:val="000000"/>
                <w:sz w:val="24"/>
                <w:szCs w:val="24"/>
                <w:lang w:eastAsia="en-US"/>
              </w:rPr>
            </w:pPr>
            <w:r w:rsidRPr="000125E8">
              <w:rPr>
                <w:color w:val="000000"/>
                <w:sz w:val="24"/>
                <w:szCs w:val="24"/>
                <w:lang w:eastAsia="en-US"/>
              </w:rPr>
              <w:t>директор ЦСПН Кривошеинского района (по согласованию)</w:t>
            </w:r>
          </w:p>
          <w:p w:rsidR="00CA0106" w:rsidRPr="000125E8" w:rsidRDefault="00CA0106" w:rsidP="0055187B">
            <w:pPr>
              <w:ind w:firstLine="0"/>
              <w:jc w:val="both"/>
              <w:rPr>
                <w:color w:val="000000"/>
                <w:sz w:val="24"/>
                <w:szCs w:val="24"/>
                <w:lang w:eastAsia="en-US"/>
              </w:rPr>
            </w:pP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lang w:eastAsia="en-US"/>
              </w:rPr>
            </w:pPr>
            <w:r w:rsidRPr="000125E8">
              <w:rPr>
                <w:color w:val="000000"/>
                <w:sz w:val="24"/>
                <w:szCs w:val="24"/>
              </w:rPr>
              <w:t>Лебедева Надежда Григорьевна</w:t>
            </w:r>
          </w:p>
        </w:tc>
        <w:tc>
          <w:tcPr>
            <w:tcW w:w="392" w:type="dxa"/>
            <w:hideMark/>
          </w:tcPr>
          <w:p w:rsidR="00CA0106" w:rsidRPr="000125E8" w:rsidRDefault="00CA0106" w:rsidP="0055187B">
            <w:pPr>
              <w:ind w:firstLine="0"/>
              <w:jc w:val="both"/>
              <w:rPr>
                <w:color w:val="000000"/>
                <w:sz w:val="24"/>
                <w:szCs w:val="24"/>
                <w:lang w:eastAsia="en-US"/>
              </w:rPr>
            </w:pPr>
            <w:r w:rsidRPr="000125E8">
              <w:rPr>
                <w:color w:val="000000"/>
                <w:sz w:val="24"/>
                <w:szCs w:val="24"/>
              </w:rPr>
              <w:t>–</w:t>
            </w:r>
          </w:p>
        </w:tc>
        <w:tc>
          <w:tcPr>
            <w:tcW w:w="5844" w:type="dxa"/>
            <w:hideMark/>
          </w:tcPr>
          <w:p w:rsidR="00CA0106" w:rsidRPr="000125E8" w:rsidRDefault="00CA0106" w:rsidP="0055187B">
            <w:pPr>
              <w:ind w:firstLine="0"/>
              <w:jc w:val="both"/>
              <w:rPr>
                <w:color w:val="000000"/>
                <w:sz w:val="24"/>
                <w:szCs w:val="24"/>
                <w:lang w:eastAsia="en-US"/>
              </w:rPr>
            </w:pPr>
            <w:r w:rsidRPr="000125E8">
              <w:rPr>
                <w:color w:val="000000"/>
                <w:sz w:val="24"/>
                <w:szCs w:val="24"/>
                <w:lang w:eastAsia="en-US"/>
              </w:rPr>
              <w:t>директор ОГКУ «Центр занятости населения Кривошеинского района» (по согласованию)</w:t>
            </w:r>
          </w:p>
          <w:p w:rsidR="00CA0106" w:rsidRPr="000125E8" w:rsidRDefault="00CA0106" w:rsidP="0055187B">
            <w:pPr>
              <w:ind w:firstLine="0"/>
              <w:jc w:val="both"/>
              <w:rPr>
                <w:color w:val="000000"/>
                <w:sz w:val="24"/>
                <w:szCs w:val="24"/>
                <w:lang w:eastAsia="en-US"/>
              </w:rPr>
            </w:pPr>
          </w:p>
        </w:tc>
      </w:tr>
      <w:tr w:rsidR="00CA0106" w:rsidRPr="000125E8" w:rsidTr="0055187B">
        <w:trPr>
          <w:trHeight w:val="20"/>
        </w:trPr>
        <w:tc>
          <w:tcPr>
            <w:tcW w:w="3544" w:type="dxa"/>
            <w:hideMark/>
          </w:tcPr>
          <w:p w:rsidR="00CA0106" w:rsidRPr="000125E8" w:rsidRDefault="00CA0106" w:rsidP="0055187B">
            <w:pPr>
              <w:ind w:firstLine="0"/>
              <w:rPr>
                <w:color w:val="000000"/>
                <w:sz w:val="24"/>
                <w:szCs w:val="24"/>
              </w:rPr>
            </w:pPr>
            <w:r w:rsidRPr="000125E8">
              <w:rPr>
                <w:color w:val="000000"/>
                <w:sz w:val="24"/>
                <w:szCs w:val="24"/>
              </w:rPr>
              <w:t xml:space="preserve">Жукова Лариса </w:t>
            </w:r>
          </w:p>
          <w:p w:rsidR="00CA0106" w:rsidRPr="000125E8" w:rsidRDefault="00CA0106" w:rsidP="0055187B">
            <w:pPr>
              <w:ind w:firstLine="0"/>
              <w:rPr>
                <w:color w:val="000000"/>
                <w:sz w:val="24"/>
                <w:szCs w:val="24"/>
              </w:rPr>
            </w:pPr>
            <w:r w:rsidRPr="000125E8">
              <w:rPr>
                <w:color w:val="000000"/>
                <w:sz w:val="24"/>
                <w:szCs w:val="24"/>
              </w:rPr>
              <w:t>Владимировна</w:t>
            </w:r>
          </w:p>
          <w:p w:rsidR="00CA0106" w:rsidRPr="000125E8" w:rsidRDefault="00CA0106" w:rsidP="0055187B">
            <w:pPr>
              <w:ind w:firstLine="0"/>
              <w:rPr>
                <w:color w:val="000000"/>
                <w:sz w:val="24"/>
                <w:szCs w:val="24"/>
                <w:lang w:eastAsia="en-US"/>
              </w:rPr>
            </w:pPr>
          </w:p>
        </w:tc>
        <w:tc>
          <w:tcPr>
            <w:tcW w:w="392" w:type="dxa"/>
            <w:hideMark/>
          </w:tcPr>
          <w:p w:rsidR="00CA0106" w:rsidRPr="000125E8" w:rsidRDefault="00CA0106" w:rsidP="0055187B">
            <w:pPr>
              <w:ind w:firstLine="0"/>
              <w:jc w:val="both"/>
              <w:rPr>
                <w:color w:val="000000"/>
                <w:sz w:val="24"/>
                <w:szCs w:val="24"/>
                <w:lang w:eastAsia="en-US"/>
              </w:rPr>
            </w:pPr>
            <w:r w:rsidRPr="000125E8">
              <w:rPr>
                <w:color w:val="000000"/>
                <w:sz w:val="24"/>
                <w:szCs w:val="24"/>
              </w:rPr>
              <w:t>–</w:t>
            </w:r>
          </w:p>
        </w:tc>
        <w:tc>
          <w:tcPr>
            <w:tcW w:w="5844" w:type="dxa"/>
            <w:hideMark/>
          </w:tcPr>
          <w:p w:rsidR="00CA0106" w:rsidRPr="000125E8" w:rsidRDefault="00CA0106" w:rsidP="0055187B">
            <w:pPr>
              <w:ind w:firstLine="0"/>
              <w:jc w:val="both"/>
              <w:rPr>
                <w:sz w:val="24"/>
                <w:szCs w:val="24"/>
                <w:lang w:eastAsia="en-US"/>
              </w:rPr>
            </w:pPr>
            <w:r w:rsidRPr="000125E8">
              <w:rPr>
                <w:sz w:val="24"/>
                <w:szCs w:val="24"/>
                <w:lang w:eastAsia="en-US"/>
              </w:rPr>
              <w:t>главный специалист - секретарь комиссии по делам несовершеннолетних и защите их прав Администрации Кривошеинского района</w:t>
            </w:r>
          </w:p>
          <w:p w:rsidR="00CA0106" w:rsidRPr="000125E8" w:rsidRDefault="00CA0106" w:rsidP="0055187B">
            <w:pPr>
              <w:ind w:firstLine="0"/>
              <w:jc w:val="both"/>
              <w:rPr>
                <w:color w:val="FF0000"/>
                <w:sz w:val="24"/>
                <w:szCs w:val="24"/>
                <w:lang w:eastAsia="en-US"/>
              </w:rPr>
            </w:pPr>
          </w:p>
        </w:tc>
      </w:tr>
      <w:tr w:rsidR="00CA0106" w:rsidRPr="000125E8" w:rsidTr="0055187B">
        <w:trPr>
          <w:trHeight w:val="20"/>
        </w:trPr>
        <w:tc>
          <w:tcPr>
            <w:tcW w:w="3544" w:type="dxa"/>
            <w:hideMark/>
          </w:tcPr>
          <w:p w:rsidR="00CA0106" w:rsidRPr="000125E8" w:rsidRDefault="00CA0106" w:rsidP="0055187B">
            <w:pPr>
              <w:autoSpaceDE w:val="0"/>
              <w:autoSpaceDN w:val="0"/>
              <w:adjustRightInd w:val="0"/>
              <w:ind w:firstLine="0"/>
              <w:rPr>
                <w:color w:val="000000"/>
                <w:sz w:val="24"/>
                <w:szCs w:val="24"/>
              </w:rPr>
            </w:pPr>
            <w:proofErr w:type="spellStart"/>
            <w:r w:rsidRPr="000125E8">
              <w:rPr>
                <w:color w:val="000000"/>
                <w:sz w:val="24"/>
                <w:szCs w:val="24"/>
              </w:rPr>
              <w:t>Михейлис</w:t>
            </w:r>
            <w:proofErr w:type="spellEnd"/>
            <w:r w:rsidRPr="000125E8">
              <w:rPr>
                <w:color w:val="000000"/>
                <w:sz w:val="24"/>
                <w:szCs w:val="24"/>
              </w:rPr>
              <w:t xml:space="preserve"> Александр Николаевич</w:t>
            </w:r>
          </w:p>
          <w:p w:rsidR="00CA0106" w:rsidRPr="000125E8" w:rsidRDefault="00CA0106" w:rsidP="0055187B">
            <w:pPr>
              <w:autoSpaceDE w:val="0"/>
              <w:autoSpaceDN w:val="0"/>
              <w:adjustRightInd w:val="0"/>
              <w:ind w:firstLine="0"/>
              <w:rPr>
                <w:color w:val="000000"/>
                <w:sz w:val="24"/>
                <w:szCs w:val="24"/>
                <w:lang w:eastAsia="en-US"/>
              </w:rPr>
            </w:pPr>
          </w:p>
        </w:tc>
        <w:tc>
          <w:tcPr>
            <w:tcW w:w="392" w:type="dxa"/>
            <w:hideMark/>
          </w:tcPr>
          <w:p w:rsidR="00CA0106" w:rsidRPr="000125E8" w:rsidRDefault="00CA0106" w:rsidP="0055187B">
            <w:pPr>
              <w:autoSpaceDE w:val="0"/>
              <w:autoSpaceDN w:val="0"/>
              <w:adjustRightInd w:val="0"/>
              <w:ind w:firstLine="0"/>
              <w:jc w:val="both"/>
              <w:rPr>
                <w:color w:val="000000"/>
                <w:sz w:val="24"/>
                <w:szCs w:val="24"/>
                <w:lang w:eastAsia="en-US"/>
              </w:rPr>
            </w:pPr>
            <w:r w:rsidRPr="000125E8">
              <w:rPr>
                <w:color w:val="000000"/>
                <w:sz w:val="24"/>
                <w:szCs w:val="24"/>
              </w:rPr>
              <w:t>–</w:t>
            </w:r>
          </w:p>
        </w:tc>
        <w:tc>
          <w:tcPr>
            <w:tcW w:w="5844" w:type="dxa"/>
            <w:hideMark/>
          </w:tcPr>
          <w:p w:rsidR="00CA0106" w:rsidRPr="000125E8" w:rsidRDefault="00CA0106" w:rsidP="0055187B">
            <w:pPr>
              <w:autoSpaceDE w:val="0"/>
              <w:autoSpaceDN w:val="0"/>
              <w:adjustRightInd w:val="0"/>
              <w:ind w:firstLine="0"/>
              <w:jc w:val="both"/>
              <w:rPr>
                <w:sz w:val="24"/>
                <w:szCs w:val="24"/>
                <w:lang w:eastAsia="en-US"/>
              </w:rPr>
            </w:pPr>
            <w:r w:rsidRPr="000125E8">
              <w:rPr>
                <w:sz w:val="24"/>
                <w:szCs w:val="24"/>
              </w:rPr>
              <w:t>главный специалист по молодёжной политике и спорту Администрации Кривошеинского района</w:t>
            </w:r>
          </w:p>
        </w:tc>
      </w:tr>
    </w:tbl>
    <w:p w:rsidR="00CA0106" w:rsidRPr="00B31F0C" w:rsidRDefault="000125E8" w:rsidP="00B31F0C">
      <w:pPr>
        <w:tabs>
          <w:tab w:val="left" w:pos="3608"/>
        </w:tabs>
        <w:ind w:firstLine="0"/>
        <w:rPr>
          <w:sz w:val="24"/>
          <w:szCs w:val="24"/>
        </w:rPr>
      </w:pPr>
      <w:proofErr w:type="spellStart"/>
      <w:r>
        <w:rPr>
          <w:sz w:val="24"/>
          <w:szCs w:val="24"/>
        </w:rPr>
        <w:t>Шлапаков</w:t>
      </w:r>
      <w:proofErr w:type="spellEnd"/>
      <w:r>
        <w:rPr>
          <w:sz w:val="24"/>
          <w:szCs w:val="24"/>
        </w:rPr>
        <w:t xml:space="preserve"> Александр                      </w:t>
      </w:r>
      <w:r w:rsidR="00CA0106" w:rsidRPr="000125E8">
        <w:rPr>
          <w:sz w:val="24"/>
          <w:szCs w:val="24"/>
        </w:rPr>
        <w:t xml:space="preserve">- </w:t>
      </w:r>
      <w:r w:rsidR="00B31F0C" w:rsidRPr="00B31F0C">
        <w:rPr>
          <w:sz w:val="24"/>
          <w:szCs w:val="24"/>
        </w:rPr>
        <w:t xml:space="preserve">начальник отделения МВД России по   </w:t>
      </w:r>
    </w:p>
    <w:p w:rsidR="00B31F0C" w:rsidRPr="00B31F0C" w:rsidRDefault="00CA0106" w:rsidP="00B31F0C">
      <w:pPr>
        <w:ind w:firstLine="0"/>
        <w:rPr>
          <w:sz w:val="24"/>
          <w:szCs w:val="24"/>
        </w:rPr>
      </w:pPr>
      <w:r w:rsidRPr="00B31F0C">
        <w:rPr>
          <w:sz w:val="24"/>
          <w:szCs w:val="24"/>
        </w:rPr>
        <w:t xml:space="preserve">Васильевич                                    </w:t>
      </w:r>
      <w:proofErr w:type="spellStart"/>
      <w:r w:rsidR="00B31F0C" w:rsidRPr="00B31F0C">
        <w:rPr>
          <w:sz w:val="24"/>
          <w:szCs w:val="24"/>
        </w:rPr>
        <w:t>Кривошеинскокому</w:t>
      </w:r>
      <w:proofErr w:type="spellEnd"/>
      <w:r w:rsidR="00B31F0C" w:rsidRPr="00B31F0C">
        <w:rPr>
          <w:sz w:val="24"/>
          <w:szCs w:val="24"/>
        </w:rPr>
        <w:t xml:space="preserve"> району (по согласованию)</w:t>
      </w:r>
    </w:p>
    <w:p w:rsidR="00CA0106" w:rsidRPr="000125E8" w:rsidRDefault="00CA0106" w:rsidP="00CA0106">
      <w:pPr>
        <w:ind w:firstLine="0"/>
        <w:rPr>
          <w:sz w:val="24"/>
          <w:szCs w:val="24"/>
        </w:rPr>
      </w:pPr>
    </w:p>
    <w:p w:rsidR="00CA0106" w:rsidRPr="000125E8" w:rsidRDefault="00CA0106" w:rsidP="00CA0106">
      <w:pPr>
        <w:ind w:firstLine="0"/>
        <w:rPr>
          <w:sz w:val="24"/>
          <w:szCs w:val="24"/>
        </w:rPr>
      </w:pPr>
      <w:r w:rsidRPr="000125E8">
        <w:rPr>
          <w:sz w:val="24"/>
          <w:szCs w:val="24"/>
        </w:rPr>
        <w:t xml:space="preserve">Ершова Татьяна                           - начальник управления </w:t>
      </w:r>
      <w:proofErr w:type="spellStart"/>
      <w:r w:rsidRPr="000125E8">
        <w:rPr>
          <w:sz w:val="24"/>
          <w:szCs w:val="24"/>
        </w:rPr>
        <w:t>Роспотребнадзора</w:t>
      </w:r>
      <w:proofErr w:type="spellEnd"/>
    </w:p>
    <w:p w:rsidR="00CA0106" w:rsidRPr="000125E8" w:rsidRDefault="00CA0106" w:rsidP="00CA0106">
      <w:pPr>
        <w:tabs>
          <w:tab w:val="left" w:pos="3757"/>
        </w:tabs>
        <w:ind w:firstLine="0"/>
        <w:rPr>
          <w:sz w:val="24"/>
          <w:szCs w:val="24"/>
        </w:rPr>
      </w:pPr>
      <w:r w:rsidRPr="000125E8">
        <w:rPr>
          <w:sz w:val="24"/>
          <w:szCs w:val="24"/>
        </w:rPr>
        <w:t>Викторовна</w:t>
      </w:r>
      <w:r w:rsidRPr="000125E8">
        <w:rPr>
          <w:sz w:val="24"/>
          <w:szCs w:val="24"/>
        </w:rPr>
        <w:tab/>
        <w:t>в Кривошеинском районе (по согласованию)</w:t>
      </w:r>
    </w:p>
    <w:p w:rsidR="00CA0106" w:rsidRPr="000125E8" w:rsidRDefault="00CA0106" w:rsidP="00CA0106">
      <w:pPr>
        <w:tabs>
          <w:tab w:val="left" w:pos="3757"/>
        </w:tabs>
        <w:ind w:firstLine="0"/>
        <w:rPr>
          <w:sz w:val="24"/>
          <w:szCs w:val="24"/>
        </w:rPr>
      </w:pPr>
    </w:p>
    <w:p w:rsidR="00CA0106" w:rsidRPr="000125E8" w:rsidRDefault="00CA0106" w:rsidP="000125E8">
      <w:pPr>
        <w:tabs>
          <w:tab w:val="left" w:pos="3757"/>
        </w:tabs>
        <w:ind w:firstLine="0"/>
        <w:rPr>
          <w:sz w:val="24"/>
          <w:szCs w:val="24"/>
        </w:rPr>
      </w:pPr>
      <w:proofErr w:type="spellStart"/>
      <w:r w:rsidRPr="000125E8">
        <w:rPr>
          <w:sz w:val="24"/>
          <w:szCs w:val="24"/>
        </w:rPr>
        <w:t>Старожук</w:t>
      </w:r>
      <w:proofErr w:type="spellEnd"/>
      <w:r w:rsidRPr="000125E8">
        <w:rPr>
          <w:sz w:val="24"/>
          <w:szCs w:val="24"/>
        </w:rPr>
        <w:t xml:space="preserve"> Игорь                          - майор внутренней службы </w:t>
      </w:r>
      <w:proofErr w:type="gramStart"/>
      <w:r w:rsidRPr="000125E8">
        <w:rPr>
          <w:sz w:val="24"/>
          <w:szCs w:val="24"/>
        </w:rPr>
        <w:t>отделения  надзорной</w:t>
      </w:r>
      <w:proofErr w:type="gramEnd"/>
      <w:r w:rsidRPr="000125E8">
        <w:rPr>
          <w:sz w:val="24"/>
          <w:szCs w:val="24"/>
        </w:rPr>
        <w:t xml:space="preserve"> </w:t>
      </w:r>
    </w:p>
    <w:p w:rsidR="000125E8" w:rsidRPr="000125E8" w:rsidRDefault="00CA0106" w:rsidP="000125E8">
      <w:pPr>
        <w:tabs>
          <w:tab w:val="left" w:pos="3757"/>
        </w:tabs>
        <w:ind w:firstLine="0"/>
        <w:rPr>
          <w:sz w:val="24"/>
          <w:szCs w:val="24"/>
        </w:rPr>
      </w:pPr>
      <w:r w:rsidRPr="000125E8">
        <w:rPr>
          <w:sz w:val="24"/>
          <w:szCs w:val="24"/>
        </w:rPr>
        <w:t>Владимирович                              деятельности по Кривошеинскому району</w:t>
      </w:r>
    </w:p>
    <w:p w:rsidR="000125E8" w:rsidRDefault="000125E8" w:rsidP="000125E8">
      <w:pPr>
        <w:tabs>
          <w:tab w:val="left" w:pos="3757"/>
        </w:tabs>
        <w:ind w:firstLine="0"/>
        <w:rPr>
          <w:sz w:val="24"/>
          <w:szCs w:val="24"/>
        </w:rPr>
      </w:pPr>
      <w:r w:rsidRPr="000125E8">
        <w:rPr>
          <w:sz w:val="24"/>
          <w:szCs w:val="24"/>
        </w:rPr>
        <w:t>(</w:t>
      </w:r>
      <w:proofErr w:type="gramStart"/>
      <w:r w:rsidRPr="000125E8">
        <w:rPr>
          <w:sz w:val="24"/>
          <w:szCs w:val="24"/>
        </w:rPr>
        <w:t>по  согласованию</w:t>
      </w:r>
      <w:proofErr w:type="gramEnd"/>
      <w:r w:rsidRPr="000125E8">
        <w:rPr>
          <w:sz w:val="24"/>
          <w:szCs w:val="24"/>
        </w:rPr>
        <w:t>)</w:t>
      </w:r>
    </w:p>
    <w:p w:rsidR="008374B2" w:rsidRDefault="008374B2" w:rsidP="000125E8">
      <w:pPr>
        <w:tabs>
          <w:tab w:val="left" w:pos="3757"/>
        </w:tabs>
        <w:ind w:firstLine="0"/>
        <w:rPr>
          <w:sz w:val="24"/>
          <w:szCs w:val="24"/>
        </w:rPr>
      </w:pPr>
    </w:p>
    <w:p w:rsidR="003D3F9B" w:rsidRDefault="003D3F9B" w:rsidP="000125E8">
      <w:pPr>
        <w:tabs>
          <w:tab w:val="left" w:pos="3757"/>
        </w:tabs>
        <w:ind w:firstLine="0"/>
        <w:rPr>
          <w:sz w:val="24"/>
          <w:szCs w:val="24"/>
        </w:rPr>
      </w:pPr>
      <w:proofErr w:type="spellStart"/>
      <w:r>
        <w:rPr>
          <w:sz w:val="24"/>
          <w:szCs w:val="24"/>
        </w:rPr>
        <w:t>Бурдули</w:t>
      </w:r>
      <w:proofErr w:type="spellEnd"/>
      <w:r>
        <w:rPr>
          <w:sz w:val="24"/>
          <w:szCs w:val="24"/>
        </w:rPr>
        <w:t xml:space="preserve"> Сергей                               -    </w:t>
      </w:r>
      <w:r w:rsidR="008374B2">
        <w:rPr>
          <w:sz w:val="24"/>
          <w:szCs w:val="24"/>
        </w:rPr>
        <w:t>методист Управления образования Администрации</w:t>
      </w:r>
    </w:p>
    <w:p w:rsidR="003D3F9B" w:rsidRPr="000125E8" w:rsidRDefault="003D3F9B" w:rsidP="000125E8">
      <w:pPr>
        <w:tabs>
          <w:tab w:val="left" w:pos="3757"/>
        </w:tabs>
        <w:ind w:firstLine="0"/>
        <w:rPr>
          <w:sz w:val="24"/>
          <w:szCs w:val="24"/>
        </w:rPr>
      </w:pPr>
      <w:proofErr w:type="spellStart"/>
      <w:r>
        <w:rPr>
          <w:sz w:val="24"/>
          <w:szCs w:val="24"/>
        </w:rPr>
        <w:t>Гивиевич</w:t>
      </w:r>
      <w:proofErr w:type="spellEnd"/>
      <w:r w:rsidR="008374B2">
        <w:rPr>
          <w:sz w:val="24"/>
          <w:szCs w:val="24"/>
        </w:rPr>
        <w:t xml:space="preserve">                                                Кривошеинского района</w:t>
      </w:r>
    </w:p>
    <w:p w:rsidR="00D556F2" w:rsidRDefault="00D556F2"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870AF5" w:rsidRDefault="00870AF5" w:rsidP="00CA0106">
      <w:pPr>
        <w:ind w:left="5670" w:firstLine="0"/>
        <w:rPr>
          <w:sz w:val="24"/>
          <w:szCs w:val="24"/>
        </w:rPr>
      </w:pPr>
    </w:p>
    <w:p w:rsidR="00CA0106" w:rsidRPr="00923CD8" w:rsidRDefault="00CA0106" w:rsidP="00CA0106">
      <w:pPr>
        <w:ind w:left="5670" w:firstLine="0"/>
        <w:rPr>
          <w:sz w:val="24"/>
          <w:szCs w:val="24"/>
        </w:rPr>
      </w:pPr>
      <w:r>
        <w:rPr>
          <w:sz w:val="24"/>
          <w:szCs w:val="24"/>
        </w:rPr>
        <w:lastRenderedPageBreak/>
        <w:t>Приложение № 2</w:t>
      </w:r>
    </w:p>
    <w:p w:rsidR="00CA0106" w:rsidRPr="00276AC1" w:rsidRDefault="00CA0106" w:rsidP="00CA0106">
      <w:pPr>
        <w:ind w:left="5670" w:firstLine="0"/>
        <w:rPr>
          <w:sz w:val="22"/>
          <w:szCs w:val="22"/>
        </w:rPr>
      </w:pPr>
      <w:r w:rsidRPr="00276AC1">
        <w:rPr>
          <w:sz w:val="22"/>
          <w:szCs w:val="22"/>
        </w:rPr>
        <w:t>к постановлению Администрации Кривошеинского района</w:t>
      </w:r>
    </w:p>
    <w:p w:rsidR="00D556F2" w:rsidRPr="00276AC1" w:rsidRDefault="00D556F2" w:rsidP="00D556F2">
      <w:pPr>
        <w:ind w:left="5670" w:firstLine="0"/>
        <w:rPr>
          <w:sz w:val="22"/>
          <w:szCs w:val="22"/>
        </w:rPr>
      </w:pPr>
      <w:r w:rsidRPr="00276AC1">
        <w:rPr>
          <w:sz w:val="22"/>
          <w:szCs w:val="22"/>
        </w:rPr>
        <w:t xml:space="preserve">от </w:t>
      </w:r>
      <w:r>
        <w:rPr>
          <w:sz w:val="22"/>
          <w:szCs w:val="22"/>
        </w:rPr>
        <w:t>25.03.</w:t>
      </w:r>
      <w:r w:rsidRPr="00276AC1">
        <w:rPr>
          <w:sz w:val="22"/>
          <w:szCs w:val="22"/>
        </w:rPr>
        <w:t xml:space="preserve">2014 № </w:t>
      </w:r>
      <w:r>
        <w:rPr>
          <w:sz w:val="22"/>
          <w:szCs w:val="22"/>
        </w:rPr>
        <w:t>183</w:t>
      </w:r>
    </w:p>
    <w:p w:rsidR="00CA0106" w:rsidRPr="001311B4" w:rsidRDefault="00CA0106" w:rsidP="00CA0106">
      <w:pPr>
        <w:ind w:left="5670" w:firstLine="0"/>
        <w:rPr>
          <w:sz w:val="32"/>
          <w:szCs w:val="32"/>
        </w:rPr>
      </w:pPr>
    </w:p>
    <w:p w:rsidR="00CA0106" w:rsidRPr="001311B4" w:rsidRDefault="00CA0106" w:rsidP="00CA0106">
      <w:pPr>
        <w:widowControl w:val="0"/>
        <w:autoSpaceDE w:val="0"/>
        <w:autoSpaceDN w:val="0"/>
        <w:adjustRightInd w:val="0"/>
        <w:ind w:firstLine="0"/>
        <w:jc w:val="center"/>
        <w:rPr>
          <w:bCs/>
          <w:color w:val="000000"/>
          <w:sz w:val="25"/>
          <w:szCs w:val="25"/>
        </w:rPr>
      </w:pPr>
      <w:r>
        <w:rPr>
          <w:bCs/>
          <w:color w:val="000000"/>
          <w:sz w:val="25"/>
          <w:szCs w:val="25"/>
        </w:rPr>
        <w:t>П</w:t>
      </w:r>
      <w:r w:rsidRPr="001311B4">
        <w:rPr>
          <w:bCs/>
          <w:color w:val="000000"/>
          <w:sz w:val="25"/>
          <w:szCs w:val="25"/>
        </w:rPr>
        <w:t>оложение</w:t>
      </w:r>
    </w:p>
    <w:p w:rsidR="00CA0106" w:rsidRPr="00DD4B14" w:rsidRDefault="00CA0106" w:rsidP="00CA0106">
      <w:pPr>
        <w:widowControl w:val="0"/>
        <w:autoSpaceDE w:val="0"/>
        <w:autoSpaceDN w:val="0"/>
        <w:adjustRightInd w:val="0"/>
        <w:ind w:firstLine="0"/>
        <w:jc w:val="center"/>
        <w:rPr>
          <w:bCs/>
          <w:sz w:val="25"/>
          <w:szCs w:val="25"/>
        </w:rPr>
      </w:pPr>
      <w:r w:rsidRPr="001311B4">
        <w:rPr>
          <w:bCs/>
          <w:color w:val="000000"/>
          <w:sz w:val="25"/>
          <w:szCs w:val="25"/>
        </w:rPr>
        <w:t xml:space="preserve">о </w:t>
      </w:r>
      <w:r>
        <w:rPr>
          <w:bCs/>
          <w:sz w:val="25"/>
          <w:szCs w:val="25"/>
        </w:rPr>
        <w:t>М</w:t>
      </w:r>
      <w:r w:rsidRPr="00DD4B14">
        <w:rPr>
          <w:bCs/>
          <w:sz w:val="25"/>
          <w:szCs w:val="25"/>
        </w:rPr>
        <w:t xml:space="preserve">ежведомственной комиссии по организации отдыха, </w:t>
      </w:r>
      <w:r w:rsidRPr="00DD4B14">
        <w:rPr>
          <w:bCs/>
          <w:sz w:val="25"/>
          <w:szCs w:val="25"/>
        </w:rPr>
        <w:br/>
        <w:t xml:space="preserve">оздоровления и занятости детей </w:t>
      </w:r>
      <w:r w:rsidRPr="00DD4B14">
        <w:rPr>
          <w:sz w:val="25"/>
          <w:szCs w:val="25"/>
        </w:rPr>
        <w:t>муниципального образования Кривошеинский район</w:t>
      </w:r>
    </w:p>
    <w:p w:rsidR="00CA0106" w:rsidRPr="00DD4B14" w:rsidRDefault="00CA0106" w:rsidP="00CA0106">
      <w:pPr>
        <w:widowControl w:val="0"/>
        <w:autoSpaceDE w:val="0"/>
        <w:autoSpaceDN w:val="0"/>
        <w:adjustRightInd w:val="0"/>
        <w:ind w:firstLine="540"/>
        <w:jc w:val="both"/>
        <w:rPr>
          <w:sz w:val="28"/>
          <w:szCs w:val="28"/>
        </w:rPr>
      </w:pPr>
    </w:p>
    <w:p w:rsidR="00CA0106" w:rsidRPr="00DD4B14" w:rsidRDefault="00CA0106" w:rsidP="00CA0106">
      <w:pPr>
        <w:widowControl w:val="0"/>
        <w:autoSpaceDE w:val="0"/>
        <w:autoSpaceDN w:val="0"/>
        <w:adjustRightInd w:val="0"/>
        <w:jc w:val="both"/>
        <w:rPr>
          <w:sz w:val="25"/>
          <w:szCs w:val="25"/>
        </w:rPr>
      </w:pPr>
      <w:r w:rsidRPr="00DD4B14">
        <w:rPr>
          <w:sz w:val="25"/>
          <w:szCs w:val="25"/>
        </w:rPr>
        <w:t xml:space="preserve">1. Межведомственная комиссия по организации отдыха, оздоровления </w:t>
      </w:r>
      <w:r w:rsidRPr="00DD4B14">
        <w:rPr>
          <w:sz w:val="25"/>
          <w:szCs w:val="25"/>
        </w:rPr>
        <w:br/>
        <w:t>и занятости детей муниципального образования Кривошеинский район (далее – Межведомственная комиссия) обеспечивает взаимодействие в целях принятия эффективных мер по вопросам организации отдыха, оздоровления и занятости детей Кривошеинского района.</w:t>
      </w:r>
    </w:p>
    <w:p w:rsidR="00CA0106" w:rsidRPr="00DD4B14" w:rsidRDefault="00CA0106" w:rsidP="00CA0106">
      <w:pPr>
        <w:widowControl w:val="0"/>
        <w:autoSpaceDE w:val="0"/>
        <w:autoSpaceDN w:val="0"/>
        <w:adjustRightInd w:val="0"/>
        <w:jc w:val="both"/>
        <w:rPr>
          <w:sz w:val="25"/>
          <w:szCs w:val="25"/>
        </w:rPr>
      </w:pPr>
      <w:r w:rsidRPr="00DD4B14">
        <w:rPr>
          <w:sz w:val="25"/>
          <w:szCs w:val="25"/>
        </w:rPr>
        <w:t>2. В своей деятельности Межведомственная комиссия руководствуется действующим законодательством и настоящим Положением.</w:t>
      </w:r>
    </w:p>
    <w:p w:rsidR="00CA0106" w:rsidRPr="00DD4B14" w:rsidRDefault="00CA0106" w:rsidP="00CA0106">
      <w:pPr>
        <w:widowControl w:val="0"/>
        <w:autoSpaceDE w:val="0"/>
        <w:autoSpaceDN w:val="0"/>
        <w:adjustRightInd w:val="0"/>
        <w:jc w:val="both"/>
        <w:rPr>
          <w:sz w:val="25"/>
          <w:szCs w:val="25"/>
        </w:rPr>
      </w:pPr>
      <w:r w:rsidRPr="00DD4B14">
        <w:rPr>
          <w:sz w:val="25"/>
          <w:szCs w:val="25"/>
        </w:rPr>
        <w:t>3. Основными задачами Межведомственной комиссии являются:</w:t>
      </w:r>
    </w:p>
    <w:p w:rsidR="00CA0106" w:rsidRPr="0047351B" w:rsidRDefault="00CA0106" w:rsidP="00CA0106">
      <w:pPr>
        <w:widowControl w:val="0"/>
        <w:autoSpaceDE w:val="0"/>
        <w:autoSpaceDN w:val="0"/>
        <w:adjustRightInd w:val="0"/>
        <w:jc w:val="both"/>
        <w:rPr>
          <w:color w:val="000000"/>
          <w:sz w:val="25"/>
          <w:szCs w:val="25"/>
        </w:rPr>
      </w:pPr>
      <w:r>
        <w:rPr>
          <w:color w:val="000000"/>
          <w:sz w:val="25"/>
          <w:szCs w:val="25"/>
        </w:rPr>
        <w:t>1) </w:t>
      </w:r>
      <w:r w:rsidRPr="0047351B">
        <w:rPr>
          <w:color w:val="000000"/>
          <w:sz w:val="25"/>
          <w:szCs w:val="25"/>
        </w:rPr>
        <w:t xml:space="preserve">участие в разработке проектов законов, областных программ, иных нормативных правовых актов в части, относящейся к отдыху, оздоровлению </w:t>
      </w:r>
      <w:r>
        <w:rPr>
          <w:color w:val="000000"/>
          <w:sz w:val="25"/>
          <w:szCs w:val="25"/>
        </w:rPr>
        <w:br/>
      </w:r>
      <w:r w:rsidRPr="0047351B">
        <w:rPr>
          <w:color w:val="000000"/>
          <w:sz w:val="25"/>
          <w:szCs w:val="25"/>
        </w:rPr>
        <w:t>и занятости детей;</w:t>
      </w:r>
    </w:p>
    <w:p w:rsidR="00CA0106" w:rsidRPr="0047351B" w:rsidRDefault="00CA0106" w:rsidP="00CA0106">
      <w:pPr>
        <w:widowControl w:val="0"/>
        <w:autoSpaceDE w:val="0"/>
        <w:autoSpaceDN w:val="0"/>
        <w:adjustRightInd w:val="0"/>
        <w:jc w:val="both"/>
        <w:rPr>
          <w:color w:val="000000"/>
          <w:sz w:val="25"/>
          <w:szCs w:val="25"/>
        </w:rPr>
      </w:pPr>
      <w:r>
        <w:rPr>
          <w:color w:val="000000"/>
          <w:sz w:val="25"/>
          <w:szCs w:val="25"/>
        </w:rPr>
        <w:t>2) </w:t>
      </w:r>
      <w:r w:rsidRPr="0047351B">
        <w:rPr>
          <w:color w:val="000000"/>
          <w:sz w:val="25"/>
          <w:szCs w:val="25"/>
        </w:rPr>
        <w:t>анализ эффективности реализации мероприятий по организации отдыха, оздоровления и</w:t>
      </w:r>
      <w:r>
        <w:rPr>
          <w:color w:val="000000"/>
          <w:sz w:val="25"/>
          <w:szCs w:val="25"/>
        </w:rPr>
        <w:t xml:space="preserve"> занятости детей Кривошеинского района</w:t>
      </w:r>
      <w:r w:rsidRPr="0047351B">
        <w:rPr>
          <w:color w:val="000000"/>
          <w:sz w:val="25"/>
          <w:szCs w:val="25"/>
        </w:rPr>
        <w:t>;</w:t>
      </w:r>
    </w:p>
    <w:p w:rsidR="00CA0106" w:rsidRPr="0047351B" w:rsidRDefault="00CA0106" w:rsidP="00CA0106">
      <w:pPr>
        <w:widowControl w:val="0"/>
        <w:autoSpaceDE w:val="0"/>
        <w:autoSpaceDN w:val="0"/>
        <w:adjustRightInd w:val="0"/>
        <w:jc w:val="both"/>
        <w:rPr>
          <w:color w:val="000000"/>
          <w:sz w:val="25"/>
          <w:szCs w:val="25"/>
        </w:rPr>
      </w:pPr>
      <w:r>
        <w:rPr>
          <w:color w:val="000000"/>
          <w:sz w:val="25"/>
          <w:szCs w:val="25"/>
        </w:rPr>
        <w:t>3) </w:t>
      </w:r>
      <w:r w:rsidRPr="0047351B">
        <w:rPr>
          <w:color w:val="000000"/>
          <w:sz w:val="25"/>
          <w:szCs w:val="25"/>
        </w:rPr>
        <w:t xml:space="preserve">выявление и оказание содействия в решении наиболее острых вопросов </w:t>
      </w:r>
      <w:r>
        <w:rPr>
          <w:color w:val="000000"/>
          <w:sz w:val="25"/>
          <w:szCs w:val="25"/>
        </w:rPr>
        <w:br/>
      </w:r>
      <w:r w:rsidRPr="0047351B">
        <w:rPr>
          <w:color w:val="000000"/>
          <w:sz w:val="25"/>
          <w:szCs w:val="25"/>
        </w:rPr>
        <w:t>в сфере организации отдыха, оздоровления и</w:t>
      </w:r>
      <w:r>
        <w:rPr>
          <w:color w:val="000000"/>
          <w:sz w:val="25"/>
          <w:szCs w:val="25"/>
        </w:rPr>
        <w:t xml:space="preserve"> занятости детей Кривошеинского района</w:t>
      </w:r>
      <w:r w:rsidRPr="0047351B">
        <w:rPr>
          <w:color w:val="000000"/>
          <w:sz w:val="25"/>
          <w:szCs w:val="25"/>
        </w:rPr>
        <w:t>;</w:t>
      </w:r>
    </w:p>
    <w:p w:rsidR="00CA0106" w:rsidRPr="0047351B" w:rsidRDefault="00CA0106" w:rsidP="00CA0106">
      <w:pPr>
        <w:widowControl w:val="0"/>
        <w:autoSpaceDE w:val="0"/>
        <w:autoSpaceDN w:val="0"/>
        <w:adjustRightInd w:val="0"/>
        <w:jc w:val="both"/>
        <w:rPr>
          <w:color w:val="000000"/>
          <w:sz w:val="25"/>
          <w:szCs w:val="25"/>
        </w:rPr>
      </w:pPr>
      <w:r>
        <w:rPr>
          <w:color w:val="000000"/>
          <w:sz w:val="25"/>
          <w:szCs w:val="25"/>
        </w:rPr>
        <w:t>4) </w:t>
      </w:r>
      <w:r w:rsidRPr="0047351B">
        <w:rPr>
          <w:color w:val="000000"/>
          <w:sz w:val="25"/>
          <w:szCs w:val="25"/>
        </w:rPr>
        <w:t>взаимодействие со средствами массовой информации по вопросам организации отдыха, оздоровления и занятости</w:t>
      </w:r>
      <w:r>
        <w:rPr>
          <w:color w:val="000000"/>
          <w:sz w:val="25"/>
          <w:szCs w:val="25"/>
        </w:rPr>
        <w:t xml:space="preserve"> детей Кривошеинского района</w:t>
      </w:r>
      <w:r w:rsidRPr="0047351B">
        <w:rPr>
          <w:color w:val="000000"/>
          <w:sz w:val="25"/>
          <w:szCs w:val="25"/>
        </w:rPr>
        <w:t>.</w:t>
      </w:r>
    </w:p>
    <w:p w:rsidR="00CA0106" w:rsidRPr="00DD4B14" w:rsidRDefault="00CA0106" w:rsidP="00CA0106">
      <w:pPr>
        <w:widowControl w:val="0"/>
        <w:autoSpaceDE w:val="0"/>
        <w:autoSpaceDN w:val="0"/>
        <w:adjustRightInd w:val="0"/>
        <w:jc w:val="both"/>
        <w:rPr>
          <w:sz w:val="25"/>
          <w:szCs w:val="25"/>
        </w:rPr>
      </w:pPr>
      <w:r>
        <w:rPr>
          <w:color w:val="000000"/>
          <w:sz w:val="25"/>
          <w:szCs w:val="25"/>
        </w:rPr>
        <w:t>4. </w:t>
      </w:r>
      <w:r w:rsidRPr="00DD4B14">
        <w:rPr>
          <w:sz w:val="25"/>
          <w:szCs w:val="25"/>
        </w:rPr>
        <w:t>Межведомственная комиссия в установленном порядке имеет право:</w:t>
      </w:r>
    </w:p>
    <w:p w:rsidR="00CA0106" w:rsidRPr="00DD4B14" w:rsidRDefault="00CA0106" w:rsidP="00CA0106">
      <w:pPr>
        <w:widowControl w:val="0"/>
        <w:autoSpaceDE w:val="0"/>
        <w:autoSpaceDN w:val="0"/>
        <w:adjustRightInd w:val="0"/>
        <w:jc w:val="both"/>
        <w:rPr>
          <w:sz w:val="25"/>
          <w:szCs w:val="25"/>
        </w:rPr>
      </w:pPr>
      <w:r w:rsidRPr="00DD4B14">
        <w:rPr>
          <w:sz w:val="25"/>
          <w:szCs w:val="25"/>
        </w:rPr>
        <w:t>1) запрашивать и получать от организаций, расположенных на территории Кривошеинского района, информацию, требующуюся для выполнения задач, возложенных на Межведомственную комиссию;</w:t>
      </w:r>
    </w:p>
    <w:p w:rsidR="00CA0106" w:rsidRPr="00DD4B14" w:rsidRDefault="00CA0106" w:rsidP="00CA0106">
      <w:pPr>
        <w:widowControl w:val="0"/>
        <w:autoSpaceDE w:val="0"/>
        <w:autoSpaceDN w:val="0"/>
        <w:adjustRightInd w:val="0"/>
        <w:jc w:val="both"/>
        <w:rPr>
          <w:sz w:val="25"/>
          <w:szCs w:val="25"/>
        </w:rPr>
      </w:pPr>
      <w:r w:rsidRPr="00DD4B14">
        <w:rPr>
          <w:sz w:val="25"/>
          <w:szCs w:val="25"/>
        </w:rPr>
        <w:t>2) </w:t>
      </w:r>
      <w:proofErr w:type="gramStart"/>
      <w:r w:rsidRPr="00DD4B14">
        <w:rPr>
          <w:sz w:val="25"/>
          <w:szCs w:val="25"/>
        </w:rPr>
        <w:t>вносить  предложения</w:t>
      </w:r>
      <w:proofErr w:type="gramEnd"/>
      <w:r w:rsidRPr="00DD4B14">
        <w:rPr>
          <w:sz w:val="25"/>
          <w:szCs w:val="25"/>
        </w:rPr>
        <w:t>, направленные на сохранение и развитие системы детского отдыха;</w:t>
      </w:r>
    </w:p>
    <w:p w:rsidR="00CA0106" w:rsidRPr="00DD4B14" w:rsidRDefault="00CA0106" w:rsidP="00CA0106">
      <w:pPr>
        <w:widowControl w:val="0"/>
        <w:autoSpaceDE w:val="0"/>
        <w:autoSpaceDN w:val="0"/>
        <w:adjustRightInd w:val="0"/>
        <w:jc w:val="both"/>
        <w:rPr>
          <w:sz w:val="25"/>
          <w:szCs w:val="25"/>
        </w:rPr>
      </w:pPr>
      <w:r w:rsidRPr="00DD4B14">
        <w:rPr>
          <w:sz w:val="25"/>
          <w:szCs w:val="25"/>
        </w:rPr>
        <w:t>3)  участвовать в подготовке проектов нормативных правовых актов, направленных на решение вопросов организации отдыха, оздоровления и занятости детей Кривошеинского района;</w:t>
      </w:r>
    </w:p>
    <w:p w:rsidR="00CA0106" w:rsidRPr="00DD4B14" w:rsidRDefault="00CA0106" w:rsidP="00CA0106">
      <w:pPr>
        <w:widowControl w:val="0"/>
        <w:autoSpaceDE w:val="0"/>
        <w:autoSpaceDN w:val="0"/>
        <w:adjustRightInd w:val="0"/>
        <w:jc w:val="both"/>
        <w:rPr>
          <w:sz w:val="25"/>
          <w:szCs w:val="25"/>
        </w:rPr>
      </w:pPr>
      <w:r w:rsidRPr="00DD4B14">
        <w:rPr>
          <w:sz w:val="25"/>
          <w:szCs w:val="25"/>
        </w:rPr>
        <w:t>4) приглашать на заседания Межведомственной комиссии специалистов, представителей заинтересованных организаций;</w:t>
      </w:r>
    </w:p>
    <w:p w:rsidR="00CA0106" w:rsidRPr="00ED2960" w:rsidRDefault="00CA0106" w:rsidP="00CA0106">
      <w:pPr>
        <w:widowControl w:val="0"/>
        <w:autoSpaceDE w:val="0"/>
        <w:autoSpaceDN w:val="0"/>
        <w:adjustRightInd w:val="0"/>
        <w:jc w:val="both"/>
        <w:rPr>
          <w:sz w:val="25"/>
          <w:szCs w:val="25"/>
        </w:rPr>
      </w:pPr>
      <w:r w:rsidRPr="00DD4B14">
        <w:rPr>
          <w:sz w:val="25"/>
          <w:szCs w:val="25"/>
        </w:rPr>
        <w:t>5) создавать из числа членов Межведомственной комиссии</w:t>
      </w:r>
      <w:r>
        <w:rPr>
          <w:color w:val="000000"/>
          <w:sz w:val="25"/>
          <w:szCs w:val="25"/>
        </w:rPr>
        <w:br/>
      </w:r>
      <w:r w:rsidRPr="0047351B">
        <w:rPr>
          <w:color w:val="000000"/>
          <w:sz w:val="25"/>
          <w:szCs w:val="25"/>
        </w:rPr>
        <w:t>и привлеченных специалистов экспертные и рабочие группы для изучения, разработки и оценки мероприятий, направленных на повышение эффективности организации отдыха, оздоровления и</w:t>
      </w:r>
      <w:r>
        <w:rPr>
          <w:color w:val="000000"/>
          <w:sz w:val="25"/>
          <w:szCs w:val="25"/>
        </w:rPr>
        <w:t xml:space="preserve"> занятости детей Кривошеинского района</w:t>
      </w:r>
      <w:r w:rsidRPr="0047351B">
        <w:rPr>
          <w:color w:val="000000"/>
          <w:sz w:val="25"/>
          <w:szCs w:val="25"/>
        </w:rPr>
        <w:t xml:space="preserve">, а также для </w:t>
      </w:r>
      <w:r w:rsidRPr="00ED2960">
        <w:rPr>
          <w:sz w:val="25"/>
          <w:szCs w:val="25"/>
        </w:rPr>
        <w:t>проверки условий отдыха и оздоровления детей в оздоровительных лагерях с дневным пребыванием.</w:t>
      </w:r>
    </w:p>
    <w:p w:rsidR="00CA0106" w:rsidRPr="00ED2960" w:rsidRDefault="00CA0106" w:rsidP="00CA0106">
      <w:pPr>
        <w:widowControl w:val="0"/>
        <w:autoSpaceDE w:val="0"/>
        <w:autoSpaceDN w:val="0"/>
        <w:adjustRightInd w:val="0"/>
        <w:jc w:val="both"/>
        <w:rPr>
          <w:sz w:val="25"/>
          <w:szCs w:val="25"/>
        </w:rPr>
      </w:pPr>
      <w:r w:rsidRPr="00ED2960">
        <w:rPr>
          <w:sz w:val="25"/>
          <w:szCs w:val="25"/>
        </w:rPr>
        <w:t>5. Руководство деятельностью Межведомственной комиссии осуществляет руководитель, который распределяет обязанности между членами Межведомственной комиссии,</w:t>
      </w:r>
      <w:r w:rsidRPr="0047351B">
        <w:rPr>
          <w:color w:val="000000"/>
          <w:sz w:val="25"/>
          <w:szCs w:val="25"/>
        </w:rPr>
        <w:t xml:space="preserve"> координирует их деятельность и отвечает </w:t>
      </w:r>
      <w:r>
        <w:rPr>
          <w:color w:val="000000"/>
          <w:sz w:val="25"/>
          <w:szCs w:val="25"/>
        </w:rPr>
        <w:br/>
      </w:r>
      <w:r w:rsidRPr="0047351B">
        <w:rPr>
          <w:color w:val="000000"/>
          <w:sz w:val="25"/>
          <w:szCs w:val="25"/>
        </w:rPr>
        <w:t xml:space="preserve">за выполнение задач, возложенных на </w:t>
      </w:r>
      <w:r w:rsidRPr="00ED2960">
        <w:rPr>
          <w:sz w:val="25"/>
          <w:szCs w:val="25"/>
        </w:rPr>
        <w:t>Межведомственную комиссию.</w:t>
      </w:r>
    </w:p>
    <w:p w:rsidR="00CA0106" w:rsidRPr="00ED2960" w:rsidRDefault="00CA0106" w:rsidP="00CA0106">
      <w:pPr>
        <w:widowControl w:val="0"/>
        <w:autoSpaceDE w:val="0"/>
        <w:autoSpaceDN w:val="0"/>
        <w:adjustRightInd w:val="0"/>
        <w:jc w:val="both"/>
        <w:rPr>
          <w:sz w:val="25"/>
          <w:szCs w:val="25"/>
        </w:rPr>
      </w:pPr>
      <w:r w:rsidRPr="00ED2960">
        <w:rPr>
          <w:sz w:val="25"/>
          <w:szCs w:val="25"/>
        </w:rPr>
        <w:t xml:space="preserve">6. Межведомственная комиссия осуществляет свою деятельность </w:t>
      </w:r>
      <w:r w:rsidRPr="00ED2960">
        <w:rPr>
          <w:sz w:val="25"/>
          <w:szCs w:val="25"/>
        </w:rPr>
        <w:br/>
        <w:t>на общественных началах.</w:t>
      </w:r>
    </w:p>
    <w:p w:rsidR="00CA0106" w:rsidRPr="00ED2960" w:rsidRDefault="00CA0106" w:rsidP="00CA0106">
      <w:pPr>
        <w:widowControl w:val="0"/>
        <w:autoSpaceDE w:val="0"/>
        <w:autoSpaceDN w:val="0"/>
        <w:adjustRightInd w:val="0"/>
        <w:jc w:val="both"/>
        <w:rPr>
          <w:sz w:val="25"/>
          <w:szCs w:val="25"/>
        </w:rPr>
      </w:pPr>
      <w:r>
        <w:rPr>
          <w:color w:val="000000"/>
          <w:sz w:val="25"/>
          <w:szCs w:val="25"/>
        </w:rPr>
        <w:lastRenderedPageBreak/>
        <w:t>7. </w:t>
      </w:r>
      <w:r w:rsidRPr="00ED2960">
        <w:rPr>
          <w:sz w:val="25"/>
          <w:szCs w:val="25"/>
        </w:rPr>
        <w:t>Заседания Межведомственной комиссии ведет руководитель Межведомственной комиссии, а в случае его отсутствия – заместитель руководителя Межведомственной комиссии.</w:t>
      </w:r>
    </w:p>
    <w:p w:rsidR="00CA0106" w:rsidRPr="00ED2960" w:rsidRDefault="00CA0106" w:rsidP="00CA0106">
      <w:pPr>
        <w:widowControl w:val="0"/>
        <w:autoSpaceDE w:val="0"/>
        <w:autoSpaceDN w:val="0"/>
        <w:adjustRightInd w:val="0"/>
        <w:jc w:val="both"/>
        <w:rPr>
          <w:sz w:val="25"/>
          <w:szCs w:val="25"/>
        </w:rPr>
      </w:pPr>
      <w:r w:rsidRPr="00ED2960">
        <w:rPr>
          <w:sz w:val="25"/>
          <w:szCs w:val="25"/>
        </w:rPr>
        <w:t>Заседания Межведомственной комиссии проводятся по мере необходимости.</w:t>
      </w:r>
    </w:p>
    <w:p w:rsidR="00CA0106" w:rsidRPr="00ED2960" w:rsidRDefault="00CA0106" w:rsidP="00CA0106">
      <w:pPr>
        <w:widowControl w:val="0"/>
        <w:autoSpaceDE w:val="0"/>
        <w:autoSpaceDN w:val="0"/>
        <w:adjustRightInd w:val="0"/>
        <w:jc w:val="both"/>
        <w:rPr>
          <w:sz w:val="25"/>
          <w:szCs w:val="25"/>
        </w:rPr>
      </w:pPr>
      <w:r w:rsidRPr="00ED2960">
        <w:rPr>
          <w:sz w:val="25"/>
          <w:szCs w:val="25"/>
        </w:rPr>
        <w:t>Заседание Межведомственной комиссии считается правомочным, если на нем присутствует более половины ее членов.</w:t>
      </w:r>
    </w:p>
    <w:p w:rsidR="00CA0106" w:rsidRPr="00ED2960" w:rsidRDefault="00CA0106" w:rsidP="00CA0106">
      <w:pPr>
        <w:widowControl w:val="0"/>
        <w:autoSpaceDE w:val="0"/>
        <w:autoSpaceDN w:val="0"/>
        <w:adjustRightInd w:val="0"/>
        <w:jc w:val="both"/>
        <w:rPr>
          <w:sz w:val="25"/>
          <w:szCs w:val="25"/>
        </w:rPr>
      </w:pPr>
      <w:r w:rsidRPr="00ED2960">
        <w:rPr>
          <w:sz w:val="25"/>
          <w:szCs w:val="25"/>
        </w:rPr>
        <w:t>8. Решения Межведомственной комиссии принимаются простым большинством голосов, оформляются протоколами, которые подписываются руководителем Межведомственной комиссии или заместителем руководителя Межведомственной комиссии. При равенстве голосов членов Межведомственной комиссии голос руководителя Межведомственной комиссии является решающим.</w:t>
      </w:r>
    </w:p>
    <w:p w:rsidR="00CA0106" w:rsidRDefault="00CA0106" w:rsidP="00CA0106">
      <w:pPr>
        <w:widowControl w:val="0"/>
        <w:autoSpaceDE w:val="0"/>
        <w:autoSpaceDN w:val="0"/>
        <w:adjustRightInd w:val="0"/>
        <w:ind w:firstLine="540"/>
        <w:jc w:val="both"/>
        <w:rPr>
          <w:color w:val="000000"/>
          <w:sz w:val="28"/>
          <w:szCs w:val="28"/>
        </w:rPr>
      </w:pPr>
    </w:p>
    <w:p w:rsidR="00CA0106" w:rsidRDefault="00CA0106" w:rsidP="00CA0106">
      <w:pPr>
        <w:widowControl w:val="0"/>
        <w:autoSpaceDE w:val="0"/>
        <w:autoSpaceDN w:val="0"/>
        <w:adjustRightInd w:val="0"/>
        <w:ind w:firstLine="540"/>
        <w:jc w:val="both"/>
        <w:rPr>
          <w:rFonts w:ascii="Calibri" w:hAnsi="Calibri" w:cs="Calibri"/>
          <w:color w:val="000000"/>
          <w:sz w:val="22"/>
          <w:szCs w:val="22"/>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B31F0C" w:rsidRDefault="00B31F0C" w:rsidP="00D556F2">
      <w:pPr>
        <w:ind w:left="5670" w:firstLine="0"/>
        <w:rPr>
          <w:sz w:val="24"/>
          <w:szCs w:val="24"/>
        </w:rPr>
      </w:pPr>
    </w:p>
    <w:p w:rsidR="00D24EB9" w:rsidRDefault="00D24EB9" w:rsidP="00D556F2">
      <w:pPr>
        <w:ind w:left="5670" w:firstLine="0"/>
        <w:rPr>
          <w:sz w:val="24"/>
          <w:szCs w:val="24"/>
        </w:rPr>
      </w:pPr>
    </w:p>
    <w:p w:rsidR="00B31F0C" w:rsidRDefault="00B31F0C" w:rsidP="00D556F2">
      <w:pPr>
        <w:ind w:left="5670" w:firstLine="0"/>
        <w:rPr>
          <w:sz w:val="24"/>
          <w:szCs w:val="24"/>
        </w:rPr>
      </w:pPr>
    </w:p>
    <w:p w:rsidR="00B31F0C" w:rsidRDefault="00B31F0C" w:rsidP="008374B2">
      <w:pPr>
        <w:rPr>
          <w:sz w:val="24"/>
          <w:szCs w:val="24"/>
        </w:rPr>
      </w:pPr>
    </w:p>
    <w:p w:rsidR="00870AF5" w:rsidRDefault="00870AF5" w:rsidP="008374B2">
      <w:pPr>
        <w:rPr>
          <w:sz w:val="24"/>
          <w:szCs w:val="24"/>
        </w:rPr>
      </w:pPr>
    </w:p>
    <w:p w:rsidR="00870AF5" w:rsidRDefault="00870AF5" w:rsidP="008374B2">
      <w:pPr>
        <w:rPr>
          <w:sz w:val="24"/>
          <w:szCs w:val="24"/>
        </w:rPr>
      </w:pPr>
    </w:p>
    <w:p w:rsidR="00870AF5" w:rsidRDefault="00870AF5" w:rsidP="008374B2">
      <w:pPr>
        <w:rPr>
          <w:sz w:val="24"/>
          <w:szCs w:val="24"/>
        </w:rPr>
      </w:pPr>
    </w:p>
    <w:p w:rsidR="00870AF5" w:rsidRDefault="00870AF5" w:rsidP="008374B2">
      <w:pPr>
        <w:rPr>
          <w:sz w:val="24"/>
          <w:szCs w:val="24"/>
        </w:rPr>
      </w:pPr>
    </w:p>
    <w:p w:rsidR="00D556F2" w:rsidRPr="00923CD8" w:rsidRDefault="00D556F2" w:rsidP="00D556F2">
      <w:pPr>
        <w:ind w:left="5670" w:firstLine="0"/>
        <w:rPr>
          <w:sz w:val="24"/>
          <w:szCs w:val="24"/>
        </w:rPr>
      </w:pPr>
      <w:r>
        <w:rPr>
          <w:sz w:val="24"/>
          <w:szCs w:val="24"/>
        </w:rPr>
        <w:lastRenderedPageBreak/>
        <w:t>Приложение № 3</w:t>
      </w:r>
    </w:p>
    <w:p w:rsidR="00D556F2" w:rsidRPr="00276AC1" w:rsidRDefault="00D556F2" w:rsidP="00D556F2">
      <w:pPr>
        <w:ind w:left="5670" w:firstLine="0"/>
        <w:rPr>
          <w:sz w:val="22"/>
          <w:szCs w:val="22"/>
        </w:rPr>
      </w:pPr>
      <w:r w:rsidRPr="00276AC1">
        <w:rPr>
          <w:sz w:val="22"/>
          <w:szCs w:val="22"/>
        </w:rPr>
        <w:t>к постановлению Администрации Кривошеинского района</w:t>
      </w:r>
    </w:p>
    <w:p w:rsidR="00D556F2" w:rsidRPr="00276AC1" w:rsidRDefault="00D556F2" w:rsidP="00D556F2">
      <w:pPr>
        <w:ind w:left="5670" w:firstLine="0"/>
        <w:rPr>
          <w:sz w:val="22"/>
          <w:szCs w:val="22"/>
        </w:rPr>
      </w:pPr>
      <w:r w:rsidRPr="00276AC1">
        <w:rPr>
          <w:sz w:val="22"/>
          <w:szCs w:val="22"/>
        </w:rPr>
        <w:t xml:space="preserve">от </w:t>
      </w:r>
      <w:r>
        <w:rPr>
          <w:sz w:val="22"/>
          <w:szCs w:val="22"/>
        </w:rPr>
        <w:t>25.03.</w:t>
      </w:r>
      <w:r w:rsidRPr="00276AC1">
        <w:rPr>
          <w:sz w:val="22"/>
          <w:szCs w:val="22"/>
        </w:rPr>
        <w:t xml:space="preserve">2014 № </w:t>
      </w:r>
      <w:r>
        <w:rPr>
          <w:sz w:val="22"/>
          <w:szCs w:val="22"/>
        </w:rPr>
        <w:t>183</w:t>
      </w:r>
    </w:p>
    <w:p w:rsidR="00D556F2" w:rsidRPr="00276AC1" w:rsidRDefault="00D556F2" w:rsidP="00D556F2">
      <w:pPr>
        <w:ind w:left="5670" w:firstLine="0"/>
        <w:rPr>
          <w:sz w:val="22"/>
          <w:szCs w:val="22"/>
        </w:rPr>
      </w:pPr>
    </w:p>
    <w:p w:rsidR="00D556F2" w:rsidRDefault="00D556F2" w:rsidP="00D556F2">
      <w:pPr>
        <w:ind w:left="5670" w:firstLine="0"/>
        <w:rPr>
          <w:sz w:val="24"/>
        </w:rPr>
      </w:pPr>
    </w:p>
    <w:p w:rsidR="00D556F2" w:rsidRPr="004C7D96" w:rsidRDefault="00D556F2" w:rsidP="00D556F2">
      <w:pPr>
        <w:ind w:left="5670" w:firstLine="0"/>
        <w:rPr>
          <w:sz w:val="16"/>
          <w:szCs w:val="16"/>
        </w:rPr>
      </w:pPr>
    </w:p>
    <w:p w:rsidR="00D556F2" w:rsidRPr="0047351B" w:rsidRDefault="00D556F2" w:rsidP="00D556F2">
      <w:pPr>
        <w:ind w:firstLine="0"/>
        <w:jc w:val="center"/>
        <w:rPr>
          <w:color w:val="000000"/>
          <w:sz w:val="25"/>
          <w:szCs w:val="25"/>
        </w:rPr>
      </w:pPr>
      <w:r w:rsidRPr="0047351B">
        <w:rPr>
          <w:color w:val="000000"/>
          <w:sz w:val="25"/>
          <w:szCs w:val="25"/>
        </w:rPr>
        <w:t xml:space="preserve">Комплекс мер по организации и обеспечению отдыха, </w:t>
      </w:r>
      <w:r>
        <w:rPr>
          <w:color w:val="000000"/>
          <w:sz w:val="25"/>
          <w:szCs w:val="25"/>
        </w:rPr>
        <w:br/>
      </w:r>
      <w:r w:rsidRPr="0047351B">
        <w:rPr>
          <w:color w:val="000000"/>
          <w:sz w:val="25"/>
          <w:szCs w:val="25"/>
        </w:rPr>
        <w:t xml:space="preserve">оздоровления и </w:t>
      </w:r>
      <w:r>
        <w:rPr>
          <w:color w:val="000000"/>
          <w:sz w:val="25"/>
          <w:szCs w:val="25"/>
        </w:rPr>
        <w:t>занятости детей Кривошеинского района</w:t>
      </w:r>
    </w:p>
    <w:p w:rsidR="00D556F2" w:rsidRDefault="00D556F2" w:rsidP="00D556F2">
      <w:pPr>
        <w:jc w:val="center"/>
        <w:rPr>
          <w:color w:val="000000"/>
          <w:sz w:val="28"/>
          <w:szCs w:val="28"/>
        </w:rPr>
      </w:pPr>
    </w:p>
    <w:tbl>
      <w:tblPr>
        <w:tblW w:w="101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254"/>
        <w:gridCol w:w="3686"/>
        <w:gridCol w:w="1633"/>
      </w:tblGrid>
      <w:tr w:rsidR="00D556F2" w:rsidTr="0055187B">
        <w:tc>
          <w:tcPr>
            <w:tcW w:w="567" w:type="dxa"/>
            <w:tcBorders>
              <w:top w:val="single" w:sz="4" w:space="0" w:color="auto"/>
              <w:left w:val="single" w:sz="4" w:space="0" w:color="auto"/>
              <w:bottom w:val="single" w:sz="4" w:space="0" w:color="auto"/>
              <w:right w:val="single" w:sz="4" w:space="0" w:color="auto"/>
            </w:tcBorders>
            <w:vAlign w:val="center"/>
            <w:hideMark/>
          </w:tcPr>
          <w:p w:rsidR="00D556F2" w:rsidRDefault="00D556F2" w:rsidP="0055187B">
            <w:pPr>
              <w:ind w:firstLine="0"/>
              <w:jc w:val="center"/>
              <w:rPr>
                <w:color w:val="000000"/>
                <w:sz w:val="24"/>
                <w:szCs w:val="24"/>
              </w:rPr>
            </w:pPr>
            <w:r>
              <w:rPr>
                <w:color w:val="000000"/>
                <w:sz w:val="24"/>
                <w:szCs w:val="24"/>
              </w:rPr>
              <w:t>№</w:t>
            </w:r>
          </w:p>
          <w:p w:rsidR="00D556F2" w:rsidRDefault="00D556F2" w:rsidP="0055187B">
            <w:pPr>
              <w:ind w:firstLine="0"/>
              <w:jc w:val="center"/>
              <w:rPr>
                <w:color w:val="000000"/>
                <w:sz w:val="24"/>
                <w:szCs w:val="24"/>
              </w:rPr>
            </w:pPr>
            <w:r>
              <w:rPr>
                <w:color w:val="000000"/>
                <w:sz w:val="24"/>
                <w:szCs w:val="24"/>
              </w:rPr>
              <w:t>п/п</w:t>
            </w:r>
          </w:p>
        </w:tc>
        <w:tc>
          <w:tcPr>
            <w:tcW w:w="4254" w:type="dxa"/>
            <w:tcBorders>
              <w:top w:val="single" w:sz="4" w:space="0" w:color="auto"/>
              <w:left w:val="single" w:sz="4" w:space="0" w:color="auto"/>
              <w:bottom w:val="single" w:sz="4" w:space="0" w:color="auto"/>
              <w:right w:val="single" w:sz="4" w:space="0" w:color="auto"/>
            </w:tcBorders>
            <w:vAlign w:val="center"/>
            <w:hideMark/>
          </w:tcPr>
          <w:p w:rsidR="00D556F2" w:rsidRDefault="00D556F2" w:rsidP="0055187B">
            <w:pPr>
              <w:ind w:firstLine="0"/>
              <w:jc w:val="center"/>
              <w:rPr>
                <w:color w:val="000000"/>
                <w:sz w:val="24"/>
                <w:szCs w:val="24"/>
              </w:rPr>
            </w:pPr>
            <w:r>
              <w:rPr>
                <w:color w:val="000000"/>
                <w:sz w:val="24"/>
                <w:szCs w:val="24"/>
              </w:rPr>
              <w:t>Наименование мероприятия</w:t>
            </w:r>
          </w:p>
        </w:tc>
        <w:tc>
          <w:tcPr>
            <w:tcW w:w="3686" w:type="dxa"/>
            <w:tcBorders>
              <w:top w:val="single" w:sz="4" w:space="0" w:color="auto"/>
              <w:left w:val="single" w:sz="4" w:space="0" w:color="auto"/>
              <w:bottom w:val="single" w:sz="4" w:space="0" w:color="auto"/>
              <w:right w:val="single" w:sz="4" w:space="0" w:color="auto"/>
            </w:tcBorders>
            <w:vAlign w:val="center"/>
            <w:hideMark/>
          </w:tcPr>
          <w:p w:rsidR="00D556F2" w:rsidRDefault="00D556F2" w:rsidP="0055187B">
            <w:pPr>
              <w:ind w:firstLine="0"/>
              <w:jc w:val="center"/>
              <w:rPr>
                <w:color w:val="000000"/>
                <w:sz w:val="24"/>
                <w:szCs w:val="24"/>
              </w:rPr>
            </w:pPr>
            <w:r>
              <w:rPr>
                <w:color w:val="000000"/>
                <w:sz w:val="24"/>
                <w:szCs w:val="24"/>
              </w:rPr>
              <w:t>Исполнитель</w:t>
            </w:r>
          </w:p>
        </w:tc>
        <w:tc>
          <w:tcPr>
            <w:tcW w:w="1633" w:type="dxa"/>
            <w:tcBorders>
              <w:top w:val="single" w:sz="4" w:space="0" w:color="auto"/>
              <w:left w:val="single" w:sz="4" w:space="0" w:color="auto"/>
              <w:bottom w:val="single" w:sz="4" w:space="0" w:color="auto"/>
              <w:right w:val="single" w:sz="4" w:space="0" w:color="auto"/>
            </w:tcBorders>
            <w:vAlign w:val="center"/>
            <w:hideMark/>
          </w:tcPr>
          <w:p w:rsidR="00D556F2" w:rsidRDefault="00D556F2" w:rsidP="0055187B">
            <w:pPr>
              <w:ind w:firstLine="0"/>
              <w:jc w:val="center"/>
              <w:rPr>
                <w:color w:val="000000"/>
                <w:sz w:val="24"/>
                <w:szCs w:val="24"/>
              </w:rPr>
            </w:pPr>
            <w:r>
              <w:rPr>
                <w:color w:val="000000"/>
                <w:sz w:val="24"/>
                <w:szCs w:val="24"/>
              </w:rPr>
              <w:t>Срок исполнения</w:t>
            </w:r>
          </w:p>
        </w:tc>
      </w:tr>
      <w:tr w:rsidR="00D556F2" w:rsidTr="0055187B">
        <w:trPr>
          <w:cantSplit/>
        </w:trPr>
        <w:tc>
          <w:tcPr>
            <w:tcW w:w="10140" w:type="dxa"/>
            <w:gridSpan w:val="4"/>
            <w:tcBorders>
              <w:top w:val="single" w:sz="4" w:space="0" w:color="auto"/>
              <w:left w:val="single" w:sz="4" w:space="0" w:color="auto"/>
              <w:bottom w:val="single" w:sz="4" w:space="0" w:color="auto"/>
              <w:right w:val="single" w:sz="4" w:space="0" w:color="auto"/>
            </w:tcBorders>
            <w:hideMark/>
          </w:tcPr>
          <w:p w:rsidR="00D556F2" w:rsidRDefault="00D556F2" w:rsidP="0055187B">
            <w:pPr>
              <w:ind w:firstLine="0"/>
              <w:jc w:val="center"/>
              <w:rPr>
                <w:color w:val="000000"/>
                <w:sz w:val="24"/>
                <w:szCs w:val="24"/>
              </w:rPr>
            </w:pPr>
            <w:r>
              <w:rPr>
                <w:color w:val="000000"/>
                <w:sz w:val="24"/>
                <w:szCs w:val="24"/>
              </w:rPr>
              <w:t>1. Методическое и организационное обеспечение отдыха и оздоровления детей</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w:t>
            </w:r>
          </w:p>
        </w:tc>
        <w:tc>
          <w:tcPr>
            <w:tcW w:w="4254" w:type="dxa"/>
            <w:tcBorders>
              <w:top w:val="single" w:sz="4" w:space="0" w:color="auto"/>
              <w:left w:val="single" w:sz="4" w:space="0" w:color="auto"/>
              <w:bottom w:val="single" w:sz="4" w:space="0" w:color="auto"/>
              <w:right w:val="single" w:sz="4" w:space="0" w:color="auto"/>
            </w:tcBorders>
            <w:hideMark/>
          </w:tcPr>
          <w:p w:rsidR="00D556F2" w:rsidRPr="00353AFB" w:rsidRDefault="00D556F2" w:rsidP="00B31F0C">
            <w:pPr>
              <w:tabs>
                <w:tab w:val="center" w:pos="4153"/>
                <w:tab w:val="right" w:pos="8306"/>
              </w:tabs>
              <w:ind w:firstLine="0"/>
              <w:jc w:val="both"/>
              <w:rPr>
                <w:sz w:val="24"/>
                <w:szCs w:val="24"/>
              </w:rPr>
            </w:pPr>
            <w:r w:rsidRPr="00353AFB">
              <w:rPr>
                <w:sz w:val="24"/>
                <w:szCs w:val="24"/>
              </w:rPr>
              <w:t xml:space="preserve">Паспортизация, формирование </w:t>
            </w:r>
            <w:r w:rsidRPr="00353AFB">
              <w:rPr>
                <w:sz w:val="24"/>
                <w:szCs w:val="24"/>
              </w:rPr>
              <w:br/>
              <w:t xml:space="preserve">и ведение реестра оздоровительных лагерей с дневным пребыванием Кривошеинского района. </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Ежегодно,</w:t>
            </w:r>
          </w:p>
          <w:p w:rsidR="00D556F2" w:rsidRDefault="00D556F2" w:rsidP="00B31F0C">
            <w:pPr>
              <w:ind w:firstLine="0"/>
              <w:jc w:val="both"/>
              <w:rPr>
                <w:color w:val="000000"/>
                <w:sz w:val="24"/>
                <w:szCs w:val="24"/>
              </w:rPr>
            </w:pPr>
            <w:r>
              <w:rPr>
                <w:color w:val="000000"/>
                <w:sz w:val="24"/>
                <w:szCs w:val="24"/>
              </w:rPr>
              <w:t>февраль –декабрь</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2.</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Мониторинг проведения  оздоровительной кампании детей</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shd w:val="clear" w:color="auto" w:fill="FFFFFF"/>
              <w:ind w:firstLine="0"/>
              <w:jc w:val="both"/>
              <w:rPr>
                <w:color w:val="000000"/>
                <w:sz w:val="24"/>
                <w:szCs w:val="24"/>
              </w:rPr>
            </w:pPr>
            <w:r>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3.</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tabs>
                <w:tab w:val="center" w:pos="4153"/>
                <w:tab w:val="right" w:pos="8306"/>
              </w:tabs>
              <w:ind w:firstLine="0"/>
              <w:jc w:val="both"/>
              <w:rPr>
                <w:color w:val="000000"/>
                <w:sz w:val="24"/>
                <w:szCs w:val="24"/>
              </w:rPr>
            </w:pPr>
            <w:r>
              <w:rPr>
                <w:color w:val="000000"/>
                <w:sz w:val="24"/>
                <w:szCs w:val="24"/>
              </w:rPr>
              <w:t xml:space="preserve">Проведение семинаров </w:t>
            </w:r>
            <w:r>
              <w:rPr>
                <w:color w:val="000000"/>
                <w:sz w:val="24"/>
                <w:szCs w:val="24"/>
              </w:rPr>
              <w:br/>
              <w:t xml:space="preserve">по вопросам организации отдыха </w:t>
            </w:r>
            <w:r>
              <w:rPr>
                <w:color w:val="000000"/>
                <w:sz w:val="24"/>
                <w:szCs w:val="24"/>
              </w:rPr>
              <w:br/>
              <w:t xml:space="preserve">и оздоровления детей для руководителей образовательных организаций, организаторов летнего отдыха </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Ежегодно, март –октябрь</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4.</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autoSpaceDE w:val="0"/>
              <w:autoSpaceDN w:val="0"/>
              <w:adjustRightInd w:val="0"/>
              <w:ind w:firstLine="0"/>
              <w:jc w:val="both"/>
              <w:rPr>
                <w:color w:val="000000"/>
                <w:sz w:val="24"/>
                <w:szCs w:val="24"/>
              </w:rPr>
            </w:pPr>
            <w:r>
              <w:rPr>
                <w:color w:val="000000"/>
                <w:sz w:val="24"/>
                <w:szCs w:val="24"/>
              </w:rPr>
              <w:t xml:space="preserve">Организация временного трудоустройства несовершеннолетних граждан в возрасте от 14 до 18 лет </w:t>
            </w:r>
          </w:p>
          <w:p w:rsidR="00D556F2" w:rsidRDefault="00D556F2" w:rsidP="00B31F0C">
            <w:pPr>
              <w:autoSpaceDE w:val="0"/>
              <w:autoSpaceDN w:val="0"/>
              <w:adjustRightInd w:val="0"/>
              <w:ind w:firstLine="0"/>
              <w:jc w:val="both"/>
              <w:rPr>
                <w:color w:val="000000"/>
                <w:sz w:val="24"/>
                <w:szCs w:val="24"/>
              </w:rPr>
            </w:pPr>
            <w:r>
              <w:rPr>
                <w:color w:val="000000"/>
                <w:sz w:val="24"/>
                <w:szCs w:val="24"/>
              </w:rPr>
              <w:t xml:space="preserve">в свободное от учебы время, </w:t>
            </w:r>
          </w:p>
          <w:p w:rsidR="00D556F2" w:rsidRDefault="00D556F2" w:rsidP="00B31F0C">
            <w:pPr>
              <w:autoSpaceDE w:val="0"/>
              <w:autoSpaceDN w:val="0"/>
              <w:adjustRightInd w:val="0"/>
              <w:ind w:firstLine="0"/>
              <w:jc w:val="both"/>
              <w:rPr>
                <w:color w:val="000000"/>
                <w:sz w:val="24"/>
                <w:szCs w:val="24"/>
              </w:rPr>
            </w:pPr>
            <w:r>
              <w:rPr>
                <w:color w:val="000000"/>
                <w:sz w:val="24"/>
                <w:szCs w:val="24"/>
              </w:rPr>
              <w:t xml:space="preserve">в том числе детей, находящихся </w:t>
            </w:r>
          </w:p>
          <w:p w:rsidR="00D556F2" w:rsidRDefault="00D556F2" w:rsidP="00B31F0C">
            <w:pPr>
              <w:autoSpaceDE w:val="0"/>
              <w:autoSpaceDN w:val="0"/>
              <w:adjustRightInd w:val="0"/>
              <w:ind w:firstLine="0"/>
              <w:jc w:val="both"/>
              <w:rPr>
                <w:color w:val="000000"/>
                <w:sz w:val="24"/>
                <w:szCs w:val="24"/>
              </w:rPr>
            </w:pPr>
            <w:r>
              <w:rPr>
                <w:color w:val="000000"/>
                <w:sz w:val="24"/>
                <w:szCs w:val="24"/>
              </w:rPr>
              <w:t>в трудной жизненной ситуации</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shd w:val="clear" w:color="auto" w:fill="FFFFFF"/>
              <w:ind w:firstLine="0"/>
              <w:jc w:val="both"/>
              <w:rPr>
                <w:color w:val="000000"/>
                <w:sz w:val="24"/>
                <w:szCs w:val="24"/>
              </w:rPr>
            </w:pPr>
            <w:r>
              <w:rPr>
                <w:color w:val="000000"/>
                <w:sz w:val="24"/>
                <w:szCs w:val="24"/>
              </w:rPr>
              <w:t>ОГКУ «Центр занятости населения Кривошеинского района»</w:t>
            </w:r>
          </w:p>
          <w:p w:rsidR="00D556F2" w:rsidRDefault="00D556F2" w:rsidP="00B31F0C">
            <w:pPr>
              <w:shd w:val="clear" w:color="auto" w:fill="FFFFFF"/>
              <w:ind w:firstLine="0"/>
              <w:jc w:val="both"/>
              <w:rPr>
                <w:color w:val="000000"/>
                <w:sz w:val="24"/>
                <w:szCs w:val="24"/>
              </w:rPr>
            </w:pPr>
            <w:r>
              <w:rPr>
                <w:color w:val="000000"/>
                <w:sz w:val="24"/>
                <w:szCs w:val="24"/>
              </w:rPr>
              <w:t>Руководители ОУ</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lang w:val="en-US"/>
              </w:rPr>
            </w:pPr>
            <w:r>
              <w:rPr>
                <w:bCs/>
                <w:color w:val="000000"/>
                <w:sz w:val="24"/>
                <w:szCs w:val="24"/>
              </w:rPr>
              <w:t>5.</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autoSpaceDE w:val="0"/>
              <w:autoSpaceDN w:val="0"/>
              <w:adjustRightInd w:val="0"/>
              <w:ind w:firstLine="0"/>
              <w:jc w:val="both"/>
              <w:rPr>
                <w:color w:val="000000"/>
                <w:sz w:val="24"/>
                <w:szCs w:val="24"/>
              </w:rPr>
            </w:pPr>
            <w:r>
              <w:rPr>
                <w:color w:val="000000"/>
                <w:sz w:val="24"/>
                <w:szCs w:val="24"/>
              </w:rPr>
              <w:t xml:space="preserve">Обеспечение координации работы детских оздоровительных </w:t>
            </w:r>
            <w:r>
              <w:rPr>
                <w:color w:val="000000"/>
                <w:sz w:val="24"/>
                <w:szCs w:val="24"/>
              </w:rPr>
              <w:br/>
              <w:t>и  (профильных) лагерей, открытых на базе   образовательных организаций Кривошеинского района</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shd w:val="clear" w:color="auto" w:fill="FFFFFF"/>
              <w:ind w:firstLine="0"/>
              <w:jc w:val="both"/>
              <w:rPr>
                <w:color w:val="000000"/>
                <w:sz w:val="24"/>
                <w:szCs w:val="24"/>
              </w:rPr>
            </w:pPr>
            <w:r>
              <w:rPr>
                <w:color w:val="000000"/>
                <w:sz w:val="24"/>
                <w:szCs w:val="24"/>
              </w:rPr>
              <w:t>Управление образования</w:t>
            </w:r>
          </w:p>
        </w:tc>
        <w:tc>
          <w:tcPr>
            <w:tcW w:w="1633" w:type="dxa"/>
            <w:tcBorders>
              <w:top w:val="single" w:sz="4" w:space="0" w:color="auto"/>
              <w:left w:val="single" w:sz="4" w:space="0" w:color="auto"/>
              <w:bottom w:val="single" w:sz="4" w:space="0" w:color="auto"/>
              <w:right w:val="single" w:sz="4" w:space="0" w:color="auto"/>
            </w:tcBorders>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Pr="00562BBC" w:rsidRDefault="00D556F2" w:rsidP="00B31F0C">
            <w:pPr>
              <w:ind w:firstLine="0"/>
              <w:jc w:val="both"/>
              <w:rPr>
                <w:bCs/>
                <w:color w:val="000000"/>
                <w:sz w:val="24"/>
                <w:szCs w:val="24"/>
              </w:rPr>
            </w:pPr>
            <w:r>
              <w:rPr>
                <w:bCs/>
                <w:color w:val="000000"/>
                <w:sz w:val="24"/>
                <w:szCs w:val="24"/>
              </w:rPr>
              <w:t>10.</w:t>
            </w:r>
          </w:p>
        </w:tc>
        <w:tc>
          <w:tcPr>
            <w:tcW w:w="4254" w:type="dxa"/>
            <w:tcBorders>
              <w:top w:val="single" w:sz="4" w:space="0" w:color="auto"/>
              <w:left w:val="single" w:sz="4" w:space="0" w:color="auto"/>
              <w:bottom w:val="single" w:sz="4" w:space="0" w:color="auto"/>
              <w:right w:val="single" w:sz="4" w:space="0" w:color="auto"/>
            </w:tcBorders>
            <w:hideMark/>
          </w:tcPr>
          <w:p w:rsidR="00D556F2" w:rsidRPr="00353AFB" w:rsidRDefault="00D556F2" w:rsidP="00B31F0C">
            <w:pPr>
              <w:autoSpaceDE w:val="0"/>
              <w:autoSpaceDN w:val="0"/>
              <w:adjustRightInd w:val="0"/>
              <w:ind w:firstLine="0"/>
              <w:jc w:val="both"/>
              <w:rPr>
                <w:sz w:val="24"/>
                <w:szCs w:val="24"/>
              </w:rPr>
            </w:pPr>
            <w:r w:rsidRPr="00353AFB">
              <w:rPr>
                <w:sz w:val="24"/>
                <w:szCs w:val="24"/>
              </w:rPr>
              <w:t xml:space="preserve">Организация отдыха и оздоровления обучающихся и воспитанников, </w:t>
            </w:r>
            <w:r w:rsidRPr="00353AFB">
              <w:rPr>
                <w:sz w:val="24"/>
                <w:szCs w:val="24"/>
              </w:rPr>
              <w:br/>
              <w:t xml:space="preserve">в том числе находящихся в трудной жизненной ситуации в оздоровительных лагерях с дневным пребыванием </w:t>
            </w: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shd w:val="clear" w:color="auto" w:fill="FFFFFF"/>
              <w:ind w:firstLine="0"/>
              <w:jc w:val="both"/>
              <w:rPr>
                <w:color w:val="000000"/>
                <w:sz w:val="24"/>
                <w:szCs w:val="24"/>
              </w:rPr>
            </w:pPr>
          </w:p>
          <w:p w:rsidR="00D556F2" w:rsidRDefault="00D556F2" w:rsidP="00B31F0C">
            <w:pPr>
              <w:ind w:firstLine="0"/>
              <w:jc w:val="both"/>
              <w:rPr>
                <w:sz w:val="24"/>
                <w:szCs w:val="24"/>
              </w:rPr>
            </w:pPr>
            <w:r>
              <w:rPr>
                <w:color w:val="000000"/>
                <w:sz w:val="24"/>
                <w:szCs w:val="24"/>
              </w:rPr>
              <w:t>Управление образования</w:t>
            </w:r>
          </w:p>
          <w:p w:rsidR="00D556F2" w:rsidRDefault="00D556F2" w:rsidP="00B31F0C">
            <w:pPr>
              <w:shd w:val="clear" w:color="auto" w:fill="FFFFFF"/>
              <w:ind w:firstLine="0"/>
              <w:jc w:val="both"/>
              <w:rPr>
                <w:color w:val="000000"/>
                <w:sz w:val="24"/>
                <w:szCs w:val="24"/>
              </w:rPr>
            </w:pPr>
            <w:r>
              <w:rPr>
                <w:color w:val="000000"/>
                <w:sz w:val="24"/>
                <w:szCs w:val="24"/>
              </w:rPr>
              <w:t>ЦСПН «Кривошеинского района»</w:t>
            </w:r>
          </w:p>
          <w:p w:rsidR="00D556F2" w:rsidRPr="00210FCB" w:rsidRDefault="00D556F2" w:rsidP="00B31F0C">
            <w:pPr>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11.</w:t>
            </w:r>
          </w:p>
        </w:tc>
        <w:tc>
          <w:tcPr>
            <w:tcW w:w="4254" w:type="dxa"/>
            <w:tcBorders>
              <w:top w:val="single" w:sz="4" w:space="0" w:color="auto"/>
              <w:left w:val="single" w:sz="4" w:space="0" w:color="auto"/>
              <w:bottom w:val="single" w:sz="4" w:space="0" w:color="auto"/>
              <w:right w:val="single" w:sz="4" w:space="0" w:color="auto"/>
            </w:tcBorders>
          </w:tcPr>
          <w:p w:rsidR="00D556F2" w:rsidRDefault="00D556F2" w:rsidP="00B31F0C">
            <w:pPr>
              <w:autoSpaceDE w:val="0"/>
              <w:autoSpaceDN w:val="0"/>
              <w:adjustRightInd w:val="0"/>
              <w:ind w:firstLine="0"/>
              <w:jc w:val="both"/>
              <w:rPr>
                <w:color w:val="000000"/>
                <w:sz w:val="24"/>
                <w:szCs w:val="24"/>
              </w:rPr>
            </w:pPr>
            <w:r>
              <w:rPr>
                <w:color w:val="000000"/>
                <w:sz w:val="24"/>
                <w:szCs w:val="24"/>
              </w:rPr>
              <w:t>Проведение районного смотра-конкурса специализированных (профильных) лагерей и профильных смен</w:t>
            </w:r>
          </w:p>
        </w:tc>
        <w:tc>
          <w:tcPr>
            <w:tcW w:w="3686" w:type="dxa"/>
            <w:tcBorders>
              <w:top w:val="single" w:sz="4" w:space="0" w:color="auto"/>
              <w:left w:val="single" w:sz="4" w:space="0" w:color="auto"/>
              <w:bottom w:val="single" w:sz="4" w:space="0" w:color="auto"/>
              <w:right w:val="single" w:sz="4" w:space="0" w:color="auto"/>
            </w:tcBorders>
          </w:tcPr>
          <w:p w:rsidR="00D556F2" w:rsidRDefault="00D556F2" w:rsidP="00B31F0C">
            <w:pPr>
              <w:ind w:firstLine="0"/>
              <w:jc w:val="both"/>
              <w:rPr>
                <w:sz w:val="24"/>
                <w:szCs w:val="24"/>
              </w:rPr>
            </w:pPr>
            <w:r>
              <w:rPr>
                <w:color w:val="000000"/>
                <w:sz w:val="24"/>
                <w:szCs w:val="24"/>
              </w:rPr>
              <w:t>Управление образования</w:t>
            </w:r>
          </w:p>
          <w:p w:rsidR="00D556F2" w:rsidRDefault="00D556F2" w:rsidP="00B31F0C">
            <w:pPr>
              <w:shd w:val="clear" w:color="auto" w:fill="FFFFFF"/>
              <w:ind w:firstLine="0"/>
              <w:jc w:val="both"/>
              <w:rPr>
                <w:strike/>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Ежегодно</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12.</w:t>
            </w:r>
          </w:p>
        </w:tc>
        <w:tc>
          <w:tcPr>
            <w:tcW w:w="4254" w:type="dxa"/>
            <w:tcBorders>
              <w:top w:val="single" w:sz="4" w:space="0" w:color="auto"/>
              <w:left w:val="single" w:sz="4" w:space="0" w:color="auto"/>
              <w:bottom w:val="single" w:sz="4" w:space="0" w:color="auto"/>
              <w:right w:val="single" w:sz="4" w:space="0" w:color="auto"/>
            </w:tcBorders>
            <w:hideMark/>
          </w:tcPr>
          <w:p w:rsidR="00915E7A" w:rsidRDefault="00D556F2" w:rsidP="00B31F0C">
            <w:pPr>
              <w:autoSpaceDE w:val="0"/>
              <w:autoSpaceDN w:val="0"/>
              <w:adjustRightInd w:val="0"/>
              <w:ind w:firstLine="0"/>
              <w:jc w:val="both"/>
              <w:rPr>
                <w:strike/>
                <w:color w:val="000000"/>
                <w:sz w:val="24"/>
                <w:szCs w:val="24"/>
              </w:rPr>
            </w:pPr>
            <w:r>
              <w:rPr>
                <w:color w:val="000000"/>
                <w:sz w:val="24"/>
                <w:szCs w:val="24"/>
              </w:rPr>
              <w:t xml:space="preserve">Проведение организационных мероприятий по участию групп детей в возрасте 10 – 17 лет из числа победителей конкурсов, олимпиад, соревнований в программах </w:t>
            </w:r>
            <w:r w:rsidR="00915E7A" w:rsidRPr="00B31F0C">
              <w:rPr>
                <w:sz w:val="24"/>
                <w:szCs w:val="24"/>
              </w:rPr>
              <w:lastRenderedPageBreak/>
              <w:t>всероссийских детских центров «Орленок», «Океан», «Смена», «Артек»</w:t>
            </w:r>
          </w:p>
        </w:tc>
        <w:tc>
          <w:tcPr>
            <w:tcW w:w="3686" w:type="dxa"/>
            <w:tcBorders>
              <w:top w:val="single" w:sz="4" w:space="0" w:color="auto"/>
              <w:left w:val="single" w:sz="4" w:space="0" w:color="auto"/>
              <w:bottom w:val="single" w:sz="4" w:space="0" w:color="auto"/>
              <w:right w:val="single" w:sz="4" w:space="0" w:color="auto"/>
            </w:tcBorders>
          </w:tcPr>
          <w:p w:rsidR="00D556F2" w:rsidRPr="00210FCB" w:rsidRDefault="00D556F2" w:rsidP="00B31F0C">
            <w:pPr>
              <w:shd w:val="clear" w:color="auto" w:fill="FFFFFF"/>
              <w:ind w:firstLine="0"/>
              <w:jc w:val="both"/>
              <w:rPr>
                <w:color w:val="000000"/>
                <w:sz w:val="24"/>
                <w:szCs w:val="24"/>
              </w:rPr>
            </w:pPr>
            <w:r w:rsidRPr="00210FCB">
              <w:rPr>
                <w:color w:val="000000"/>
                <w:sz w:val="24"/>
                <w:szCs w:val="24"/>
              </w:rPr>
              <w:lastRenderedPageBreak/>
              <w:t>МБОУДО</w:t>
            </w:r>
            <w:r w:rsidR="00870AF5">
              <w:rPr>
                <w:color w:val="000000"/>
                <w:sz w:val="24"/>
                <w:szCs w:val="24"/>
                <w:lang w:val="en-US"/>
              </w:rPr>
              <w:t xml:space="preserve"> </w:t>
            </w:r>
            <w:r w:rsidRPr="00210FCB">
              <w:rPr>
                <w:color w:val="000000"/>
                <w:sz w:val="24"/>
                <w:szCs w:val="24"/>
              </w:rPr>
              <w:t>«Дом детского творчества»</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rPr>
          <w:cantSplit/>
        </w:trPr>
        <w:tc>
          <w:tcPr>
            <w:tcW w:w="10140" w:type="dxa"/>
            <w:gridSpan w:val="4"/>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 xml:space="preserve">2. Совершенствование инфраструктуры и форм организации отдыха и оздоровления </w:t>
            </w:r>
            <w:r>
              <w:rPr>
                <w:bCs/>
                <w:color w:val="000000"/>
                <w:sz w:val="24"/>
                <w:szCs w:val="24"/>
              </w:rPr>
              <w:br/>
              <w:t>детей, создание условий, безопасных для жизни и здоровья детей</w:t>
            </w:r>
          </w:p>
        </w:tc>
      </w:tr>
      <w:tr w:rsidR="00D556F2" w:rsidTr="00915E7A">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13.</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tabs>
                <w:tab w:val="center" w:pos="4153"/>
                <w:tab w:val="right" w:pos="8306"/>
              </w:tabs>
              <w:ind w:firstLine="0"/>
              <w:jc w:val="both"/>
              <w:rPr>
                <w:color w:val="000000"/>
                <w:sz w:val="24"/>
                <w:szCs w:val="24"/>
              </w:rPr>
            </w:pPr>
            <w:r>
              <w:rPr>
                <w:color w:val="000000"/>
                <w:sz w:val="24"/>
                <w:szCs w:val="24"/>
              </w:rPr>
              <w:t xml:space="preserve">Создание в детских оздоровительных лагерях </w:t>
            </w:r>
            <w:proofErr w:type="spellStart"/>
            <w:r>
              <w:rPr>
                <w:color w:val="000000"/>
                <w:sz w:val="24"/>
                <w:szCs w:val="24"/>
              </w:rPr>
              <w:t>безбарьерной</w:t>
            </w:r>
            <w:proofErr w:type="spellEnd"/>
            <w:r>
              <w:rPr>
                <w:color w:val="000000"/>
                <w:sz w:val="24"/>
                <w:szCs w:val="24"/>
              </w:rPr>
              <w:t xml:space="preserve"> среды и условий для отдыха детей всех групп здоровья</w:t>
            </w:r>
          </w:p>
        </w:tc>
        <w:tc>
          <w:tcPr>
            <w:tcW w:w="3686" w:type="dxa"/>
            <w:tcBorders>
              <w:top w:val="single" w:sz="4" w:space="0" w:color="auto"/>
              <w:left w:val="single" w:sz="4" w:space="0" w:color="auto"/>
              <w:bottom w:val="single" w:sz="4" w:space="0" w:color="auto"/>
              <w:right w:val="single" w:sz="4" w:space="0" w:color="auto"/>
            </w:tcBorders>
            <w:hideMark/>
          </w:tcPr>
          <w:p w:rsidR="00D556F2" w:rsidRPr="00353AFB" w:rsidRDefault="00D556F2" w:rsidP="00B31F0C">
            <w:pPr>
              <w:ind w:firstLine="0"/>
              <w:jc w:val="both"/>
              <w:rPr>
                <w:sz w:val="24"/>
                <w:szCs w:val="24"/>
              </w:rPr>
            </w:pPr>
            <w:r w:rsidRPr="00353AFB">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Ежегодно</w:t>
            </w:r>
          </w:p>
        </w:tc>
      </w:tr>
      <w:tr w:rsidR="00D556F2" w:rsidTr="00915E7A">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14.</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tabs>
                <w:tab w:val="center" w:pos="4153"/>
                <w:tab w:val="right" w:pos="8306"/>
              </w:tabs>
              <w:ind w:firstLine="0"/>
              <w:jc w:val="both"/>
              <w:rPr>
                <w:color w:val="000000"/>
                <w:sz w:val="24"/>
                <w:szCs w:val="24"/>
              </w:rPr>
            </w:pPr>
            <w:r>
              <w:rPr>
                <w:color w:val="000000"/>
                <w:sz w:val="24"/>
                <w:szCs w:val="24"/>
              </w:rPr>
              <w:t xml:space="preserve">Проведение мероприятий </w:t>
            </w:r>
          </w:p>
          <w:p w:rsidR="00D556F2" w:rsidRDefault="00D556F2" w:rsidP="00B31F0C">
            <w:pPr>
              <w:tabs>
                <w:tab w:val="center" w:pos="4153"/>
                <w:tab w:val="right" w:pos="8306"/>
              </w:tabs>
              <w:ind w:firstLine="0"/>
              <w:jc w:val="both"/>
              <w:rPr>
                <w:color w:val="000000"/>
                <w:sz w:val="24"/>
                <w:szCs w:val="24"/>
              </w:rPr>
            </w:pPr>
            <w:r>
              <w:rPr>
                <w:color w:val="000000"/>
                <w:sz w:val="24"/>
                <w:szCs w:val="24"/>
              </w:rPr>
              <w:t xml:space="preserve">по обеспечению безопасности </w:t>
            </w:r>
          </w:p>
          <w:p w:rsidR="00D556F2" w:rsidRDefault="00D556F2" w:rsidP="00B31F0C">
            <w:pPr>
              <w:tabs>
                <w:tab w:val="center" w:pos="4153"/>
                <w:tab w:val="right" w:pos="8306"/>
              </w:tabs>
              <w:ind w:firstLine="0"/>
              <w:jc w:val="both"/>
              <w:rPr>
                <w:color w:val="000000"/>
                <w:sz w:val="24"/>
                <w:szCs w:val="24"/>
              </w:rPr>
            </w:pPr>
            <w:r>
              <w:rPr>
                <w:color w:val="000000"/>
                <w:sz w:val="24"/>
                <w:szCs w:val="24"/>
              </w:rPr>
              <w:t>и антитеррористической защищенности детских загородных оздоровительных лагерей</w:t>
            </w:r>
          </w:p>
        </w:tc>
        <w:tc>
          <w:tcPr>
            <w:tcW w:w="3686" w:type="dxa"/>
            <w:tcBorders>
              <w:top w:val="single" w:sz="4" w:space="0" w:color="auto"/>
              <w:left w:val="single" w:sz="4" w:space="0" w:color="auto"/>
              <w:bottom w:val="single" w:sz="4" w:space="0" w:color="auto"/>
              <w:right w:val="single" w:sz="4" w:space="0" w:color="auto"/>
            </w:tcBorders>
            <w:hideMark/>
          </w:tcPr>
          <w:p w:rsidR="00D556F2" w:rsidRPr="00353AFB" w:rsidRDefault="00D556F2" w:rsidP="00B31F0C">
            <w:pPr>
              <w:ind w:firstLine="0"/>
              <w:jc w:val="both"/>
              <w:rPr>
                <w:sz w:val="24"/>
                <w:szCs w:val="24"/>
              </w:rPr>
            </w:pPr>
            <w:r w:rsidRPr="00353AFB">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r w:rsidR="00D556F2" w:rsidTr="00915E7A">
        <w:trPr>
          <w:trHeight w:val="305"/>
        </w:trPr>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widowControl w:val="0"/>
              <w:ind w:firstLine="0"/>
              <w:jc w:val="both"/>
              <w:rPr>
                <w:bCs/>
                <w:color w:val="000000"/>
                <w:sz w:val="24"/>
                <w:szCs w:val="24"/>
              </w:rPr>
            </w:pPr>
            <w:r>
              <w:rPr>
                <w:bCs/>
                <w:color w:val="000000"/>
                <w:sz w:val="24"/>
                <w:szCs w:val="24"/>
              </w:rPr>
              <w:t>15.</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autoSpaceDE w:val="0"/>
              <w:autoSpaceDN w:val="0"/>
              <w:adjustRightInd w:val="0"/>
              <w:ind w:firstLine="0"/>
              <w:jc w:val="both"/>
              <w:outlineLvl w:val="1"/>
              <w:rPr>
                <w:color w:val="000000"/>
                <w:sz w:val="24"/>
                <w:szCs w:val="24"/>
              </w:rPr>
            </w:pPr>
            <w:r>
              <w:rPr>
                <w:color w:val="000000"/>
                <w:sz w:val="24"/>
                <w:szCs w:val="24"/>
              </w:rPr>
              <w:t xml:space="preserve">Реализация мероприятий </w:t>
            </w:r>
          </w:p>
          <w:p w:rsidR="00D556F2" w:rsidRDefault="00D556F2" w:rsidP="00B31F0C">
            <w:pPr>
              <w:autoSpaceDE w:val="0"/>
              <w:autoSpaceDN w:val="0"/>
              <w:adjustRightInd w:val="0"/>
              <w:ind w:firstLine="0"/>
              <w:jc w:val="both"/>
              <w:outlineLvl w:val="1"/>
              <w:rPr>
                <w:color w:val="000000"/>
                <w:sz w:val="24"/>
                <w:szCs w:val="24"/>
              </w:rPr>
            </w:pPr>
            <w:r>
              <w:rPr>
                <w:color w:val="000000"/>
                <w:sz w:val="24"/>
                <w:szCs w:val="24"/>
              </w:rPr>
              <w:t xml:space="preserve">по обеспечению безопасности в местах отдыха детей в период летней оздоровительной кампании </w:t>
            </w:r>
          </w:p>
        </w:tc>
        <w:tc>
          <w:tcPr>
            <w:tcW w:w="3686" w:type="dxa"/>
            <w:tcBorders>
              <w:top w:val="single" w:sz="4" w:space="0" w:color="auto"/>
              <w:left w:val="single" w:sz="4" w:space="0" w:color="auto"/>
              <w:bottom w:val="single" w:sz="4" w:space="0" w:color="auto"/>
              <w:right w:val="single" w:sz="4" w:space="0" w:color="auto"/>
            </w:tcBorders>
            <w:hideMark/>
          </w:tcPr>
          <w:p w:rsidR="00915E7A" w:rsidRPr="00B31F0C" w:rsidRDefault="00915E7A" w:rsidP="00B31F0C">
            <w:pPr>
              <w:ind w:firstLine="0"/>
              <w:jc w:val="both"/>
              <w:rPr>
                <w:sz w:val="24"/>
                <w:szCs w:val="24"/>
              </w:rPr>
            </w:pPr>
            <w:r w:rsidRPr="00B31F0C">
              <w:rPr>
                <w:sz w:val="24"/>
                <w:szCs w:val="24"/>
              </w:rPr>
              <w:t>Отделение МВД России по Кривошеинскому району</w:t>
            </w:r>
          </w:p>
          <w:p w:rsidR="00D556F2" w:rsidRPr="00353AFB" w:rsidRDefault="00D556F2" w:rsidP="00B31F0C">
            <w:pPr>
              <w:widowControl w:val="0"/>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widowControl w:val="0"/>
              <w:ind w:firstLine="0"/>
              <w:jc w:val="both"/>
              <w:rPr>
                <w:color w:val="000000"/>
                <w:sz w:val="24"/>
                <w:szCs w:val="24"/>
              </w:rPr>
            </w:pPr>
            <w:r>
              <w:rPr>
                <w:color w:val="000000"/>
                <w:sz w:val="24"/>
                <w:szCs w:val="24"/>
              </w:rPr>
              <w:t>Постоянно</w:t>
            </w:r>
          </w:p>
        </w:tc>
      </w:tr>
      <w:tr w:rsidR="00D556F2" w:rsidTr="00915E7A">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jc w:val="both"/>
            </w:pPr>
            <w:r>
              <w:t>116.</w:t>
            </w:r>
          </w:p>
        </w:tc>
        <w:tc>
          <w:tcPr>
            <w:tcW w:w="4254" w:type="dxa"/>
            <w:tcBorders>
              <w:top w:val="single" w:sz="4" w:space="0" w:color="auto"/>
              <w:left w:val="single" w:sz="4" w:space="0" w:color="auto"/>
              <w:bottom w:val="single" w:sz="4" w:space="0" w:color="auto"/>
              <w:right w:val="single" w:sz="4" w:space="0" w:color="auto"/>
            </w:tcBorders>
            <w:hideMark/>
          </w:tcPr>
          <w:p w:rsidR="00D556F2" w:rsidRDefault="00D556F2" w:rsidP="00B31F0C">
            <w:pPr>
              <w:widowControl w:val="0"/>
              <w:tabs>
                <w:tab w:val="center" w:pos="4153"/>
                <w:tab w:val="right" w:pos="8306"/>
              </w:tabs>
              <w:ind w:firstLine="0"/>
              <w:jc w:val="both"/>
              <w:rPr>
                <w:color w:val="000000"/>
                <w:sz w:val="24"/>
                <w:szCs w:val="24"/>
              </w:rPr>
            </w:pPr>
            <w:r>
              <w:rPr>
                <w:color w:val="000000"/>
                <w:sz w:val="24"/>
                <w:szCs w:val="24"/>
              </w:rPr>
              <w:t xml:space="preserve">Обеспечение выполнения предписаний Управления Федеральной службы </w:t>
            </w:r>
            <w:r>
              <w:rPr>
                <w:color w:val="000000"/>
                <w:sz w:val="24"/>
                <w:szCs w:val="24"/>
              </w:rPr>
              <w:br/>
              <w:t>по надзору в сфере защиты прав потребителей и благополучия человека по Томской области по подготовке организаций отдыха детей и их оздоровления к работе</w:t>
            </w:r>
          </w:p>
        </w:tc>
        <w:tc>
          <w:tcPr>
            <w:tcW w:w="3686" w:type="dxa"/>
            <w:tcBorders>
              <w:top w:val="single" w:sz="4" w:space="0" w:color="auto"/>
              <w:left w:val="single" w:sz="4" w:space="0" w:color="auto"/>
              <w:bottom w:val="single" w:sz="4" w:space="0" w:color="auto"/>
              <w:right w:val="single" w:sz="4" w:space="0" w:color="auto"/>
            </w:tcBorders>
            <w:hideMark/>
          </w:tcPr>
          <w:p w:rsidR="00D556F2" w:rsidRPr="00353AFB" w:rsidRDefault="00D556F2" w:rsidP="00B31F0C">
            <w:pPr>
              <w:widowControl w:val="0"/>
              <w:ind w:firstLine="0"/>
              <w:jc w:val="both"/>
              <w:rPr>
                <w:sz w:val="24"/>
                <w:szCs w:val="24"/>
              </w:rPr>
            </w:pPr>
            <w:r w:rsidRPr="00353AFB">
              <w:rPr>
                <w:sz w:val="24"/>
                <w:szCs w:val="24"/>
              </w:rPr>
              <w:t>Образовательные учреждения</w:t>
            </w: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widowControl w:val="0"/>
              <w:ind w:firstLine="0"/>
              <w:jc w:val="both"/>
              <w:rPr>
                <w:color w:val="000000"/>
                <w:sz w:val="24"/>
                <w:szCs w:val="24"/>
              </w:rPr>
            </w:pPr>
            <w:r>
              <w:rPr>
                <w:color w:val="000000"/>
                <w:sz w:val="24"/>
                <w:szCs w:val="24"/>
              </w:rPr>
              <w:t>Постоянно</w:t>
            </w:r>
          </w:p>
        </w:tc>
      </w:tr>
      <w:tr w:rsidR="00D556F2" w:rsidTr="00915E7A">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17.</w:t>
            </w:r>
          </w:p>
        </w:tc>
        <w:tc>
          <w:tcPr>
            <w:tcW w:w="4254" w:type="dxa"/>
            <w:tcBorders>
              <w:top w:val="single" w:sz="4" w:space="0" w:color="auto"/>
              <w:left w:val="single" w:sz="4" w:space="0" w:color="auto"/>
              <w:bottom w:val="single" w:sz="4" w:space="0" w:color="auto"/>
              <w:right w:val="single" w:sz="4" w:space="0" w:color="auto"/>
            </w:tcBorders>
            <w:hideMark/>
          </w:tcPr>
          <w:p w:rsidR="00D556F2" w:rsidRPr="001A37D4" w:rsidRDefault="00D556F2" w:rsidP="00B31F0C">
            <w:pPr>
              <w:ind w:firstLine="0"/>
              <w:jc w:val="both"/>
              <w:rPr>
                <w:sz w:val="24"/>
                <w:szCs w:val="24"/>
              </w:rPr>
            </w:pPr>
            <w:r w:rsidRPr="001A37D4">
              <w:rPr>
                <w:sz w:val="24"/>
                <w:szCs w:val="24"/>
              </w:rPr>
              <w:t xml:space="preserve">Организация проведения обязательных бесплатных медицинских осмотров персонала организаций отдыха </w:t>
            </w:r>
          </w:p>
          <w:p w:rsidR="00D556F2" w:rsidRPr="001A37D4" w:rsidRDefault="00D556F2" w:rsidP="00B31F0C">
            <w:pPr>
              <w:ind w:firstLine="0"/>
              <w:jc w:val="both"/>
              <w:rPr>
                <w:sz w:val="24"/>
                <w:szCs w:val="24"/>
              </w:rPr>
            </w:pPr>
            <w:r w:rsidRPr="001A37D4">
              <w:rPr>
                <w:sz w:val="24"/>
                <w:szCs w:val="24"/>
              </w:rPr>
              <w:t xml:space="preserve">и оздоровления детей перед заключением с ними трудовых договоров, а также детей </w:t>
            </w:r>
            <w:r w:rsidRPr="001A37D4">
              <w:rPr>
                <w:sz w:val="24"/>
                <w:szCs w:val="24"/>
              </w:rPr>
              <w:br/>
              <w:t xml:space="preserve">и подростков, направляемых </w:t>
            </w:r>
            <w:r w:rsidRPr="001A37D4">
              <w:rPr>
                <w:sz w:val="24"/>
                <w:szCs w:val="24"/>
              </w:rPr>
              <w:br/>
              <w:t xml:space="preserve">в учреждения отдыха и оздоровления </w:t>
            </w:r>
          </w:p>
        </w:tc>
        <w:tc>
          <w:tcPr>
            <w:tcW w:w="3686" w:type="dxa"/>
            <w:tcBorders>
              <w:top w:val="single" w:sz="4" w:space="0" w:color="auto"/>
              <w:left w:val="single" w:sz="4" w:space="0" w:color="auto"/>
              <w:bottom w:val="single" w:sz="4" w:space="0" w:color="auto"/>
              <w:right w:val="single" w:sz="4" w:space="0" w:color="auto"/>
            </w:tcBorders>
            <w:hideMark/>
          </w:tcPr>
          <w:p w:rsidR="00D556F2" w:rsidRPr="001A37D4" w:rsidRDefault="00D556F2" w:rsidP="00B31F0C">
            <w:pPr>
              <w:ind w:firstLine="0"/>
              <w:jc w:val="both"/>
              <w:rPr>
                <w:sz w:val="24"/>
                <w:szCs w:val="24"/>
              </w:rPr>
            </w:pPr>
            <w:r w:rsidRPr="001A37D4">
              <w:rPr>
                <w:sz w:val="24"/>
                <w:szCs w:val="24"/>
              </w:rPr>
              <w:t>ОГБУЗ «Кривошеинская РБ»</w:t>
            </w:r>
          </w:p>
          <w:p w:rsidR="00D556F2" w:rsidRPr="001A37D4" w:rsidRDefault="00D556F2" w:rsidP="00B31F0C">
            <w:pPr>
              <w:ind w:firstLine="0"/>
              <w:jc w:val="both"/>
              <w:rPr>
                <w:sz w:val="24"/>
                <w:szCs w:val="24"/>
              </w:rPr>
            </w:pPr>
          </w:p>
        </w:tc>
        <w:tc>
          <w:tcPr>
            <w:tcW w:w="1633" w:type="dxa"/>
            <w:tcBorders>
              <w:top w:val="single" w:sz="4" w:space="0" w:color="auto"/>
              <w:left w:val="single" w:sz="4" w:space="0" w:color="auto"/>
              <w:bottom w:val="single" w:sz="4" w:space="0" w:color="auto"/>
              <w:right w:val="single" w:sz="4" w:space="0" w:color="auto"/>
            </w:tcBorders>
          </w:tcPr>
          <w:p w:rsidR="00D556F2" w:rsidRDefault="00D556F2" w:rsidP="00B31F0C">
            <w:pPr>
              <w:ind w:firstLine="0"/>
              <w:jc w:val="both"/>
              <w:rPr>
                <w:color w:val="000000"/>
                <w:sz w:val="24"/>
                <w:szCs w:val="24"/>
              </w:rPr>
            </w:pPr>
            <w:r>
              <w:rPr>
                <w:color w:val="000000"/>
                <w:sz w:val="24"/>
                <w:szCs w:val="24"/>
              </w:rPr>
              <w:t>Постоянно</w:t>
            </w:r>
          </w:p>
        </w:tc>
      </w:tr>
      <w:tr w:rsidR="00D556F2" w:rsidTr="0055187B">
        <w:trPr>
          <w:cantSplit/>
        </w:trPr>
        <w:tc>
          <w:tcPr>
            <w:tcW w:w="10140" w:type="dxa"/>
            <w:gridSpan w:val="4"/>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bCs/>
                <w:color w:val="000000"/>
                <w:sz w:val="24"/>
                <w:szCs w:val="24"/>
              </w:rPr>
              <w:t xml:space="preserve">3. Подготовка квалифицированных кадров для организаций отдыха детей </w:t>
            </w:r>
            <w:r>
              <w:rPr>
                <w:bCs/>
                <w:color w:val="000000"/>
                <w:sz w:val="24"/>
                <w:szCs w:val="24"/>
              </w:rPr>
              <w:br/>
              <w:t>и их оздоровления, их методическое сопровождение</w:t>
            </w:r>
          </w:p>
        </w:tc>
      </w:tr>
      <w:tr w:rsidR="00D556F2" w:rsidTr="0055187B">
        <w:tc>
          <w:tcPr>
            <w:tcW w:w="567"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bCs/>
                <w:color w:val="000000"/>
                <w:sz w:val="24"/>
                <w:szCs w:val="24"/>
              </w:rPr>
            </w:pPr>
            <w:r>
              <w:rPr>
                <w:bCs/>
                <w:color w:val="000000"/>
                <w:sz w:val="24"/>
                <w:szCs w:val="24"/>
              </w:rPr>
              <w:t>18.</w:t>
            </w:r>
          </w:p>
        </w:tc>
        <w:tc>
          <w:tcPr>
            <w:tcW w:w="4254" w:type="dxa"/>
            <w:tcBorders>
              <w:top w:val="single" w:sz="4" w:space="0" w:color="auto"/>
              <w:left w:val="single" w:sz="4" w:space="0" w:color="auto"/>
              <w:bottom w:val="single" w:sz="4" w:space="0" w:color="auto"/>
              <w:right w:val="single" w:sz="4" w:space="0" w:color="auto"/>
            </w:tcBorders>
          </w:tcPr>
          <w:p w:rsidR="00D556F2" w:rsidRDefault="00D556F2" w:rsidP="00B31F0C">
            <w:pPr>
              <w:autoSpaceDE w:val="0"/>
              <w:autoSpaceDN w:val="0"/>
              <w:adjustRightInd w:val="0"/>
              <w:ind w:firstLine="0"/>
              <w:jc w:val="both"/>
              <w:rPr>
                <w:color w:val="000000"/>
                <w:sz w:val="24"/>
                <w:szCs w:val="24"/>
              </w:rPr>
            </w:pPr>
            <w:r>
              <w:rPr>
                <w:color w:val="000000"/>
                <w:sz w:val="24"/>
                <w:szCs w:val="24"/>
              </w:rPr>
              <w:t xml:space="preserve">Информационно-методическое сопровождение педагогических кадров организаций отдыха детей и их оздоровления </w:t>
            </w:r>
          </w:p>
          <w:p w:rsidR="00D556F2" w:rsidRDefault="00D556F2" w:rsidP="00B31F0C">
            <w:pPr>
              <w:autoSpaceDE w:val="0"/>
              <w:autoSpaceDN w:val="0"/>
              <w:adjustRightInd w:val="0"/>
              <w:ind w:firstLine="0"/>
              <w:jc w:val="both"/>
              <w:rPr>
                <w:color w:val="000000"/>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sz w:val="24"/>
                <w:szCs w:val="24"/>
              </w:rPr>
            </w:pPr>
            <w:r>
              <w:rPr>
                <w:color w:val="000000"/>
                <w:sz w:val="24"/>
                <w:szCs w:val="24"/>
              </w:rPr>
              <w:t>Управление образования</w:t>
            </w:r>
          </w:p>
          <w:p w:rsidR="00D556F2" w:rsidRDefault="00D556F2" w:rsidP="00B31F0C">
            <w:pPr>
              <w:ind w:firstLine="0"/>
              <w:jc w:val="both"/>
              <w:rPr>
                <w:color w:val="000000"/>
                <w:sz w:val="24"/>
                <w:szCs w:val="24"/>
              </w:rPr>
            </w:pPr>
          </w:p>
        </w:tc>
        <w:tc>
          <w:tcPr>
            <w:tcW w:w="1633" w:type="dxa"/>
            <w:tcBorders>
              <w:top w:val="single" w:sz="4" w:space="0" w:color="auto"/>
              <w:left w:val="single" w:sz="4" w:space="0" w:color="auto"/>
              <w:bottom w:val="single" w:sz="4" w:space="0" w:color="auto"/>
              <w:right w:val="single" w:sz="4" w:space="0" w:color="auto"/>
            </w:tcBorders>
            <w:hideMark/>
          </w:tcPr>
          <w:p w:rsidR="00D556F2" w:rsidRDefault="00D556F2" w:rsidP="00B31F0C">
            <w:pPr>
              <w:ind w:firstLine="0"/>
              <w:jc w:val="both"/>
              <w:rPr>
                <w:color w:val="000000"/>
                <w:sz w:val="24"/>
                <w:szCs w:val="24"/>
              </w:rPr>
            </w:pPr>
            <w:r>
              <w:rPr>
                <w:color w:val="000000"/>
                <w:sz w:val="24"/>
                <w:szCs w:val="24"/>
              </w:rPr>
              <w:t>Постоянно</w:t>
            </w:r>
          </w:p>
        </w:tc>
      </w:tr>
    </w:tbl>
    <w:p w:rsidR="00CA0106" w:rsidRDefault="00CA0106" w:rsidP="00CA0106">
      <w:pPr>
        <w:spacing w:before="120"/>
        <w:ind w:firstLine="0"/>
        <w:sectPr w:rsidR="00CA0106" w:rsidSect="008543F3">
          <w:headerReference w:type="first" r:id="rId8"/>
          <w:pgSz w:w="11907" w:h="16840" w:code="9"/>
          <w:pgMar w:top="1418" w:right="851" w:bottom="1134" w:left="1701" w:header="720" w:footer="567" w:gutter="0"/>
          <w:pgNumType w:start="1"/>
          <w:cols w:space="720"/>
          <w:titlePg/>
        </w:sectPr>
      </w:pPr>
    </w:p>
    <w:p w:rsidR="00C10238" w:rsidRPr="00B31F0C" w:rsidRDefault="00C10238" w:rsidP="00C10238">
      <w:pPr>
        <w:ind w:left="5670" w:firstLine="0"/>
        <w:rPr>
          <w:sz w:val="24"/>
          <w:szCs w:val="24"/>
        </w:rPr>
      </w:pPr>
      <w:r w:rsidRPr="00B31F0C">
        <w:rPr>
          <w:sz w:val="24"/>
          <w:szCs w:val="24"/>
        </w:rPr>
        <w:lastRenderedPageBreak/>
        <w:t>Приложение № 4</w:t>
      </w:r>
    </w:p>
    <w:p w:rsidR="00C10238" w:rsidRPr="00B31F0C" w:rsidRDefault="00C10238" w:rsidP="00C10238">
      <w:pPr>
        <w:ind w:left="5670" w:firstLine="0"/>
        <w:rPr>
          <w:sz w:val="22"/>
          <w:szCs w:val="22"/>
        </w:rPr>
      </w:pPr>
      <w:r w:rsidRPr="00B31F0C">
        <w:rPr>
          <w:sz w:val="22"/>
          <w:szCs w:val="22"/>
        </w:rPr>
        <w:t xml:space="preserve">к постановлению </w:t>
      </w:r>
    </w:p>
    <w:p w:rsidR="00C10238" w:rsidRPr="00B31F0C" w:rsidRDefault="00C10238" w:rsidP="00C10238">
      <w:pPr>
        <w:ind w:left="5670" w:firstLine="0"/>
        <w:rPr>
          <w:sz w:val="22"/>
          <w:szCs w:val="22"/>
        </w:rPr>
      </w:pPr>
      <w:r w:rsidRPr="00B31F0C">
        <w:rPr>
          <w:sz w:val="22"/>
          <w:szCs w:val="22"/>
        </w:rPr>
        <w:t>от 25.03.2014 № 183</w:t>
      </w:r>
    </w:p>
    <w:p w:rsidR="00C10238" w:rsidRPr="00B31F0C" w:rsidRDefault="00C10238" w:rsidP="00C10238">
      <w:pPr>
        <w:ind w:left="5670" w:firstLine="0"/>
        <w:rPr>
          <w:sz w:val="24"/>
          <w:szCs w:val="24"/>
        </w:rPr>
      </w:pPr>
    </w:p>
    <w:p w:rsidR="00C10238" w:rsidRPr="00B31F0C" w:rsidRDefault="00C10238" w:rsidP="00C10238">
      <w:pPr>
        <w:widowControl w:val="0"/>
        <w:autoSpaceDE w:val="0"/>
        <w:autoSpaceDN w:val="0"/>
        <w:adjustRightInd w:val="0"/>
        <w:jc w:val="center"/>
        <w:rPr>
          <w:sz w:val="24"/>
          <w:szCs w:val="24"/>
        </w:rPr>
      </w:pPr>
      <w:r w:rsidRPr="00B31F0C">
        <w:rPr>
          <w:sz w:val="24"/>
          <w:szCs w:val="24"/>
        </w:rPr>
        <w:t>Порядок</w:t>
      </w:r>
    </w:p>
    <w:p w:rsidR="00C10238" w:rsidRPr="008374B2" w:rsidRDefault="00C10238" w:rsidP="00C10238">
      <w:pPr>
        <w:widowControl w:val="0"/>
        <w:autoSpaceDE w:val="0"/>
        <w:autoSpaceDN w:val="0"/>
        <w:adjustRightInd w:val="0"/>
        <w:jc w:val="center"/>
        <w:rPr>
          <w:i/>
          <w:sz w:val="24"/>
          <w:szCs w:val="24"/>
        </w:rPr>
      </w:pPr>
      <w:r w:rsidRPr="00B31F0C">
        <w:rPr>
          <w:sz w:val="24"/>
          <w:szCs w:val="24"/>
        </w:rPr>
        <w:t xml:space="preserve">предоставления денежной компенсации части затрат родителям (законным представителям) за самостоятельно приобретенные путевки </w:t>
      </w:r>
      <w:r w:rsidR="00D445B5">
        <w:rPr>
          <w:sz w:val="24"/>
          <w:szCs w:val="24"/>
        </w:rPr>
        <w:t>для детей в организации отдыха детей и их оздоровления, а также стоимости проезда для детей</w:t>
      </w:r>
      <w:r w:rsidRPr="00B31F0C">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786494" w:rsidRPr="00B31F0C">
        <w:rPr>
          <w:sz w:val="24"/>
          <w:szCs w:val="24"/>
        </w:rPr>
        <w:t xml:space="preserve">загородных стационарных оздоровительных организаций </w:t>
      </w:r>
      <w:r w:rsidRPr="00B31F0C">
        <w:rPr>
          <w:sz w:val="24"/>
          <w:szCs w:val="24"/>
        </w:rPr>
        <w:t>и обратно в пределах Томской области</w:t>
      </w:r>
      <w:r w:rsidR="000C787E" w:rsidRPr="008374B2">
        <w:rPr>
          <w:bCs/>
          <w:i/>
          <w:color w:val="000000"/>
          <w:sz w:val="24"/>
          <w:szCs w:val="24"/>
        </w:rPr>
        <w:t>(в редакции постановления от 10.02.2017 №67)</w:t>
      </w:r>
    </w:p>
    <w:p w:rsidR="00C10238" w:rsidRPr="00B31F0C" w:rsidRDefault="00C10238" w:rsidP="00C10238">
      <w:pPr>
        <w:ind w:left="5670" w:firstLine="0"/>
        <w:rPr>
          <w:sz w:val="24"/>
          <w:szCs w:val="24"/>
        </w:rPr>
      </w:pPr>
    </w:p>
    <w:p w:rsidR="00C10238" w:rsidRPr="00B31F0C" w:rsidRDefault="00C10238" w:rsidP="00C10238">
      <w:pPr>
        <w:ind w:left="5670" w:firstLine="0"/>
        <w:rPr>
          <w:sz w:val="24"/>
          <w:szCs w:val="24"/>
        </w:rPr>
      </w:pP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1. Настоящий Порядок определяет механизм предоставления за счет средств субсидии местным бюджетам на организацию отдыха </w:t>
      </w:r>
      <w:proofErr w:type="spellStart"/>
      <w:r w:rsidRPr="00B31F0C">
        <w:rPr>
          <w:sz w:val="24"/>
          <w:szCs w:val="24"/>
        </w:rPr>
        <w:t>детейв</w:t>
      </w:r>
      <w:proofErr w:type="spellEnd"/>
      <w:r w:rsidRPr="00B31F0C">
        <w:rPr>
          <w:sz w:val="24"/>
          <w:szCs w:val="24"/>
        </w:rPr>
        <w:t xml:space="preserve"> каникулярное время в рамках государственной программы «Развитие системы отдыха и оздоровления детей Томской области на 2014-2019 годы» денежной компенсации части затрат родителям (законным представителям) за самостоятельно приобретенные путевки </w:t>
      </w:r>
      <w:r w:rsidR="00D445B5">
        <w:rPr>
          <w:sz w:val="24"/>
          <w:szCs w:val="24"/>
        </w:rPr>
        <w:t>для детей в организации отдыха детей и их оздоровления, а также стоимости проезда для детей</w:t>
      </w:r>
      <w:r w:rsidRPr="00B31F0C">
        <w:rPr>
          <w:sz w:val="24"/>
          <w:szCs w:val="24"/>
        </w:rPr>
        <w:t xml:space="preserve">, проживающих в районах, приравненных к районам Крайнего Севера, из семей со среднедушевым доходом, не превышающим двукратную величину (включительно) прожиточного минимума на душу населения в Томской области, до места нахождения </w:t>
      </w:r>
      <w:r w:rsidR="00E41EEB" w:rsidRPr="00B31F0C">
        <w:rPr>
          <w:sz w:val="24"/>
          <w:szCs w:val="24"/>
        </w:rPr>
        <w:t xml:space="preserve">загородных стационарных оздоровительных </w:t>
      </w:r>
      <w:proofErr w:type="spellStart"/>
      <w:r w:rsidR="00786494" w:rsidRPr="00B31F0C">
        <w:rPr>
          <w:sz w:val="24"/>
          <w:szCs w:val="24"/>
        </w:rPr>
        <w:t>организаций</w:t>
      </w:r>
      <w:r w:rsidRPr="00B31F0C">
        <w:rPr>
          <w:sz w:val="24"/>
          <w:szCs w:val="24"/>
        </w:rPr>
        <w:t>и</w:t>
      </w:r>
      <w:proofErr w:type="spellEnd"/>
      <w:r w:rsidRPr="00B31F0C">
        <w:rPr>
          <w:sz w:val="24"/>
          <w:szCs w:val="24"/>
        </w:rPr>
        <w:t xml:space="preserve"> обратно в пределах Томской области(далее – денежная компенсация)</w:t>
      </w:r>
      <w:r w:rsidR="000C787E" w:rsidRPr="006748B2">
        <w:rPr>
          <w:bCs/>
          <w:i/>
          <w:color w:val="000000"/>
          <w:sz w:val="24"/>
          <w:szCs w:val="24"/>
        </w:rPr>
        <w:t>(в редакции постановления от 10.02.2017 №67)</w:t>
      </w:r>
      <w:r w:rsidRPr="006748B2">
        <w:rPr>
          <w:i/>
          <w:sz w:val="24"/>
          <w:szCs w:val="24"/>
        </w:rPr>
        <w:t>.</w:t>
      </w:r>
    </w:p>
    <w:p w:rsidR="00786494" w:rsidRPr="00B31F0C" w:rsidRDefault="00C10238" w:rsidP="00C10238">
      <w:pPr>
        <w:widowControl w:val="0"/>
        <w:autoSpaceDE w:val="0"/>
        <w:autoSpaceDN w:val="0"/>
        <w:adjustRightInd w:val="0"/>
        <w:jc w:val="both"/>
        <w:rPr>
          <w:sz w:val="24"/>
          <w:szCs w:val="24"/>
        </w:rPr>
      </w:pPr>
      <w:r w:rsidRPr="00B31F0C">
        <w:rPr>
          <w:sz w:val="24"/>
          <w:szCs w:val="24"/>
        </w:rPr>
        <w:t xml:space="preserve">2. Право на получение денежной компенсации имеет один из родителей (законных представителей) </w:t>
      </w:r>
      <w:r w:rsidR="002A5C7E" w:rsidRPr="00B31F0C">
        <w:rPr>
          <w:sz w:val="24"/>
          <w:szCs w:val="24"/>
        </w:rPr>
        <w:t xml:space="preserve">детей, проживающих на территории и обучающихся в муниципальных общеобразовательных учреждениях муниципального </w:t>
      </w:r>
      <w:r w:rsidR="000C787E">
        <w:rPr>
          <w:sz w:val="24"/>
          <w:szCs w:val="24"/>
        </w:rPr>
        <w:t>образования Кривошеинский район:</w:t>
      </w:r>
    </w:p>
    <w:p w:rsidR="002A5C7E" w:rsidRPr="00B31F0C" w:rsidRDefault="00786494" w:rsidP="002A5C7E">
      <w:pPr>
        <w:widowControl w:val="0"/>
        <w:autoSpaceDE w:val="0"/>
        <w:autoSpaceDN w:val="0"/>
        <w:adjustRightInd w:val="0"/>
        <w:jc w:val="both"/>
        <w:rPr>
          <w:sz w:val="24"/>
          <w:szCs w:val="24"/>
        </w:rPr>
      </w:pPr>
      <w:r w:rsidRPr="00B31F0C">
        <w:rPr>
          <w:sz w:val="24"/>
          <w:szCs w:val="24"/>
        </w:rPr>
        <w:t xml:space="preserve">1) </w:t>
      </w:r>
      <w:r w:rsidR="00C10238" w:rsidRPr="00B31F0C">
        <w:rPr>
          <w:sz w:val="24"/>
          <w:szCs w:val="24"/>
        </w:rPr>
        <w:t xml:space="preserve">за самостоятельно приобретенную путевку в   </w:t>
      </w:r>
      <w:r w:rsidR="00E41EEB" w:rsidRPr="00B31F0C">
        <w:rPr>
          <w:sz w:val="24"/>
          <w:szCs w:val="24"/>
        </w:rPr>
        <w:t xml:space="preserve"> загородные стационарные оздоровительные </w:t>
      </w:r>
      <w:r w:rsidRPr="00B31F0C">
        <w:rPr>
          <w:sz w:val="24"/>
          <w:szCs w:val="24"/>
        </w:rPr>
        <w:t>организации</w:t>
      </w:r>
      <w:r w:rsidR="002A5C7E" w:rsidRPr="00B31F0C">
        <w:rPr>
          <w:sz w:val="24"/>
          <w:szCs w:val="24"/>
        </w:rPr>
        <w:t xml:space="preserve">, расположенные на территории Российской Федерации, со сроком </w:t>
      </w:r>
      <w:proofErr w:type="spellStart"/>
      <w:r w:rsidR="002A5C7E" w:rsidRPr="00B31F0C">
        <w:rPr>
          <w:sz w:val="24"/>
          <w:szCs w:val="24"/>
        </w:rPr>
        <w:t>пребыванияне</w:t>
      </w:r>
      <w:proofErr w:type="spellEnd"/>
      <w:r w:rsidR="002A5C7E" w:rsidRPr="00B31F0C">
        <w:rPr>
          <w:sz w:val="24"/>
          <w:szCs w:val="24"/>
        </w:rPr>
        <w:t xml:space="preserve"> менее 5 рабочих дней в период весенних, осенних, зимних школьных каникул и не </w:t>
      </w:r>
      <w:r w:rsidR="00870AF5">
        <w:rPr>
          <w:sz w:val="24"/>
          <w:szCs w:val="24"/>
        </w:rPr>
        <w:t>более</w:t>
      </w:r>
      <w:r w:rsidR="002A5C7E" w:rsidRPr="00B31F0C">
        <w:rPr>
          <w:sz w:val="24"/>
          <w:szCs w:val="24"/>
        </w:rPr>
        <w:t xml:space="preserve"> 21 календарного дня пребывания в период летних школьных каникул, для детей школьного возраста до 15 лет (включительно)  и до 17 лет (включительно) на специализированные (профильные) смены в размере </w:t>
      </w:r>
      <w:r w:rsidR="00551664" w:rsidRPr="00B31F0C">
        <w:rPr>
          <w:sz w:val="24"/>
          <w:szCs w:val="24"/>
        </w:rPr>
        <w:t xml:space="preserve">средней стоимости путёвки на одного ребёнка в сутки в </w:t>
      </w:r>
      <w:r w:rsidR="00D445B5">
        <w:rPr>
          <w:sz w:val="24"/>
          <w:szCs w:val="24"/>
        </w:rPr>
        <w:t>201</w:t>
      </w:r>
      <w:r w:rsidR="00D24EB9">
        <w:rPr>
          <w:sz w:val="24"/>
          <w:szCs w:val="24"/>
        </w:rPr>
        <w:t>9</w:t>
      </w:r>
      <w:r w:rsidR="00D445B5">
        <w:rPr>
          <w:sz w:val="24"/>
          <w:szCs w:val="24"/>
        </w:rPr>
        <w:t xml:space="preserve"> году</w:t>
      </w:r>
      <w:r w:rsidR="00D24EB9">
        <w:rPr>
          <w:sz w:val="24"/>
          <w:szCs w:val="24"/>
        </w:rPr>
        <w:t xml:space="preserve"> - 610</w:t>
      </w:r>
      <w:r w:rsidR="00551664" w:rsidRPr="00B31F0C">
        <w:rPr>
          <w:sz w:val="24"/>
          <w:szCs w:val="24"/>
        </w:rPr>
        <w:t xml:space="preserve"> рублей</w:t>
      </w:r>
      <w:r w:rsidR="002A5C7E" w:rsidRPr="00B31F0C">
        <w:rPr>
          <w:sz w:val="24"/>
          <w:szCs w:val="24"/>
        </w:rPr>
        <w:t>;</w:t>
      </w:r>
    </w:p>
    <w:p w:rsidR="002A5C7E" w:rsidRPr="00B31F0C" w:rsidRDefault="002A5C7E" w:rsidP="00C10238">
      <w:pPr>
        <w:widowControl w:val="0"/>
        <w:autoSpaceDE w:val="0"/>
        <w:autoSpaceDN w:val="0"/>
        <w:adjustRightInd w:val="0"/>
        <w:jc w:val="both"/>
        <w:rPr>
          <w:sz w:val="24"/>
          <w:szCs w:val="24"/>
        </w:rPr>
      </w:pPr>
      <w:r w:rsidRPr="00B31F0C">
        <w:rPr>
          <w:sz w:val="24"/>
          <w:szCs w:val="24"/>
        </w:rPr>
        <w:t>2) за проезд в размере 50% на междугородном транспорте детей школьного возраста, проживающих в районах, приравненных к районам Крайнего Севера, из семей со среднедушевым доходом, не превышающем двукратную</w:t>
      </w:r>
      <w:r w:rsidR="00803F8E" w:rsidRPr="00B31F0C">
        <w:rPr>
          <w:sz w:val="24"/>
          <w:szCs w:val="24"/>
        </w:rPr>
        <w:t xml:space="preserve"> величину (включительно) прожит</w:t>
      </w:r>
      <w:r w:rsidRPr="00B31F0C">
        <w:rPr>
          <w:sz w:val="24"/>
          <w:szCs w:val="24"/>
        </w:rPr>
        <w:t>очного минимума на душу населения в Томской области</w:t>
      </w:r>
      <w:r w:rsidR="00803F8E" w:rsidRPr="00B31F0C">
        <w:rPr>
          <w:sz w:val="24"/>
          <w:szCs w:val="24"/>
        </w:rPr>
        <w:t>, до места нахождения загородных стационарных оздоровительных организаций и обратно в пределах Томской области.</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4. Денежная компенсация предоставляется на одного ребенка не более </w:t>
      </w:r>
      <w:r w:rsidRPr="00B31F0C">
        <w:rPr>
          <w:sz w:val="24"/>
          <w:szCs w:val="24"/>
        </w:rPr>
        <w:br/>
        <w:t>чем за одну путевку в те</w:t>
      </w:r>
      <w:r w:rsidR="00D445B5">
        <w:rPr>
          <w:sz w:val="24"/>
          <w:szCs w:val="24"/>
        </w:rPr>
        <w:t>чение одного календарного года после фактического получения услуги ребенком по данной путевке</w:t>
      </w:r>
      <w:r w:rsidRPr="00B31F0C">
        <w:rPr>
          <w:sz w:val="24"/>
          <w:szCs w:val="24"/>
        </w:rPr>
        <w:t xml:space="preserve">, при условии, что в указанном году ребенку, на которого родителем (законным представителем) она запрашивается, </w:t>
      </w:r>
      <w:r w:rsidRPr="00B31F0C">
        <w:rPr>
          <w:sz w:val="24"/>
          <w:szCs w:val="24"/>
        </w:rPr>
        <w:br/>
        <w:t>не предоставлялась путевка в организации данного типа</w:t>
      </w:r>
      <w:r w:rsidR="00870AF5">
        <w:rPr>
          <w:sz w:val="24"/>
          <w:szCs w:val="24"/>
        </w:rPr>
        <w:t>.</w:t>
      </w:r>
      <w:r w:rsidRPr="00B31F0C">
        <w:rPr>
          <w:sz w:val="24"/>
          <w:szCs w:val="24"/>
        </w:rPr>
        <w:t>.</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5. Денежная компенсация выплачивается МКУ «Управление </w:t>
      </w:r>
      <w:r w:rsidR="00870AF5" w:rsidRPr="00B31F0C">
        <w:rPr>
          <w:sz w:val="24"/>
          <w:szCs w:val="24"/>
        </w:rPr>
        <w:t>образования (</w:t>
      </w:r>
      <w:r w:rsidRPr="00B31F0C">
        <w:rPr>
          <w:sz w:val="24"/>
          <w:szCs w:val="24"/>
        </w:rPr>
        <w:t>далее – Уполномоченный орган).</w:t>
      </w:r>
      <w:bookmarkStart w:id="1" w:name="Par287"/>
      <w:bookmarkEnd w:id="1"/>
    </w:p>
    <w:p w:rsidR="00C10238" w:rsidRPr="00B31F0C" w:rsidRDefault="00C10238" w:rsidP="00C10238">
      <w:pPr>
        <w:widowControl w:val="0"/>
        <w:autoSpaceDE w:val="0"/>
        <w:autoSpaceDN w:val="0"/>
        <w:adjustRightInd w:val="0"/>
        <w:jc w:val="both"/>
        <w:rPr>
          <w:sz w:val="24"/>
          <w:szCs w:val="24"/>
        </w:rPr>
      </w:pPr>
      <w:r w:rsidRPr="00B31F0C">
        <w:rPr>
          <w:sz w:val="24"/>
          <w:szCs w:val="24"/>
        </w:rPr>
        <w:t>6. Для назначения и получения денежной компенсации родитель (законный представитель) представляет в Уполномоченный орган следующие документы:</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1) заявление в письменной форме о предоставлении денежной компенсации </w:t>
      </w:r>
      <w:r w:rsidRPr="00B31F0C">
        <w:rPr>
          <w:sz w:val="24"/>
          <w:szCs w:val="24"/>
        </w:rPr>
        <w:br/>
      </w:r>
      <w:r w:rsidRPr="00B31F0C">
        <w:rPr>
          <w:sz w:val="24"/>
          <w:szCs w:val="24"/>
        </w:rPr>
        <w:lastRenderedPageBreak/>
        <w:t>с указанием адреса места жительства или реквизитов счета, открытого им в кредитной организации;</w:t>
      </w:r>
    </w:p>
    <w:p w:rsidR="00C10238" w:rsidRPr="00B31F0C" w:rsidRDefault="00C10238" w:rsidP="00C10238">
      <w:pPr>
        <w:widowControl w:val="0"/>
        <w:autoSpaceDE w:val="0"/>
        <w:autoSpaceDN w:val="0"/>
        <w:adjustRightInd w:val="0"/>
        <w:jc w:val="both"/>
        <w:rPr>
          <w:sz w:val="24"/>
          <w:szCs w:val="24"/>
        </w:rPr>
      </w:pPr>
      <w:bookmarkStart w:id="2" w:name="Par289"/>
      <w:bookmarkEnd w:id="2"/>
      <w:r w:rsidRPr="00B31F0C">
        <w:rPr>
          <w:sz w:val="24"/>
          <w:szCs w:val="24"/>
        </w:rPr>
        <w:t>2) копию паспорта гражданина Российской Федерации родителя (законного представителя) или иного документа, удостоверяющего личность гражданина Российской Федерации;</w:t>
      </w:r>
    </w:p>
    <w:p w:rsidR="00C10238" w:rsidRPr="00B31F0C" w:rsidRDefault="00C10238" w:rsidP="00C10238">
      <w:pPr>
        <w:widowControl w:val="0"/>
        <w:autoSpaceDE w:val="0"/>
        <w:autoSpaceDN w:val="0"/>
        <w:adjustRightInd w:val="0"/>
        <w:jc w:val="both"/>
        <w:rPr>
          <w:sz w:val="24"/>
          <w:szCs w:val="24"/>
        </w:rPr>
      </w:pPr>
      <w:bookmarkStart w:id="3" w:name="Par290"/>
      <w:bookmarkEnd w:id="3"/>
      <w:r w:rsidRPr="00B31F0C">
        <w:rPr>
          <w:sz w:val="24"/>
          <w:szCs w:val="24"/>
        </w:rPr>
        <w:t>3) копию свидетельства о рождении ребенка, на которого приобретена путевка;</w:t>
      </w:r>
    </w:p>
    <w:p w:rsidR="00C10238" w:rsidRPr="00B31F0C" w:rsidRDefault="00C10238" w:rsidP="00C10238">
      <w:pPr>
        <w:widowControl w:val="0"/>
        <w:autoSpaceDE w:val="0"/>
        <w:autoSpaceDN w:val="0"/>
        <w:adjustRightInd w:val="0"/>
        <w:jc w:val="both"/>
        <w:rPr>
          <w:sz w:val="24"/>
          <w:szCs w:val="24"/>
        </w:rPr>
      </w:pPr>
      <w:r w:rsidRPr="00B31F0C">
        <w:rPr>
          <w:sz w:val="24"/>
          <w:szCs w:val="24"/>
        </w:rPr>
        <w:t>4) копию документа, подтверждающего полномочия законного представителя (кроме родителя);</w:t>
      </w:r>
    </w:p>
    <w:p w:rsidR="00C10238" w:rsidRPr="00B31F0C" w:rsidRDefault="00C10238" w:rsidP="00C10238">
      <w:pPr>
        <w:widowControl w:val="0"/>
        <w:autoSpaceDE w:val="0"/>
        <w:autoSpaceDN w:val="0"/>
        <w:adjustRightInd w:val="0"/>
        <w:jc w:val="both"/>
        <w:rPr>
          <w:sz w:val="24"/>
          <w:szCs w:val="24"/>
        </w:rPr>
      </w:pPr>
      <w:r w:rsidRPr="00B31F0C">
        <w:rPr>
          <w:sz w:val="24"/>
          <w:szCs w:val="24"/>
        </w:rPr>
        <w:t>5) </w:t>
      </w:r>
      <w:r w:rsidR="008374B2" w:rsidRPr="008374B2">
        <w:rPr>
          <w:sz w:val="24"/>
          <w:szCs w:val="24"/>
        </w:rPr>
        <w:t>документ, подтверждающий факт пребывания ребенка в оздоровительной организации, заверенный подписью руководителя и печатью (при наличии) данной оздоровительной организации (корешок путевки или справка оздоровительной организации);</w:t>
      </w:r>
    </w:p>
    <w:p w:rsidR="00C10238" w:rsidRPr="00B31F0C" w:rsidRDefault="00C10238" w:rsidP="00C10238">
      <w:pPr>
        <w:widowControl w:val="0"/>
        <w:autoSpaceDE w:val="0"/>
        <w:autoSpaceDN w:val="0"/>
        <w:adjustRightInd w:val="0"/>
        <w:jc w:val="both"/>
        <w:rPr>
          <w:sz w:val="24"/>
          <w:szCs w:val="24"/>
        </w:rPr>
      </w:pPr>
      <w:bookmarkStart w:id="4" w:name="Par293"/>
      <w:bookmarkEnd w:id="4"/>
      <w:r w:rsidRPr="00B31F0C">
        <w:rPr>
          <w:sz w:val="24"/>
          <w:szCs w:val="24"/>
        </w:rPr>
        <w:t>6) копию финансового документа, подтверждающего факт приобретения путевки родителем (законным представителем) в</w:t>
      </w:r>
      <w:r w:rsidR="00803F8E" w:rsidRPr="00B31F0C">
        <w:rPr>
          <w:sz w:val="24"/>
          <w:szCs w:val="24"/>
        </w:rPr>
        <w:t xml:space="preserve"> загородную стационарную оздоровительную организацию</w:t>
      </w:r>
      <w:r w:rsidRPr="00B31F0C">
        <w:rPr>
          <w:sz w:val="24"/>
          <w:szCs w:val="24"/>
        </w:rPr>
        <w:t>;</w:t>
      </w:r>
    </w:p>
    <w:p w:rsidR="00C10238" w:rsidRPr="00B31F0C" w:rsidRDefault="00C10238" w:rsidP="00C10238">
      <w:pPr>
        <w:widowControl w:val="0"/>
        <w:autoSpaceDE w:val="0"/>
        <w:autoSpaceDN w:val="0"/>
        <w:adjustRightInd w:val="0"/>
        <w:jc w:val="both"/>
        <w:rPr>
          <w:sz w:val="24"/>
          <w:szCs w:val="24"/>
        </w:rPr>
      </w:pPr>
      <w:r w:rsidRPr="00B31F0C">
        <w:rPr>
          <w:sz w:val="24"/>
          <w:szCs w:val="24"/>
        </w:rPr>
        <w:t>7) справку о доходах членов семьи за последние 3 календарные месяца, предшествующие месяцу подачи заявления;</w:t>
      </w:r>
    </w:p>
    <w:p w:rsidR="00C10238" w:rsidRPr="00B31F0C" w:rsidRDefault="00C10238" w:rsidP="00C10238">
      <w:pPr>
        <w:widowControl w:val="0"/>
        <w:autoSpaceDE w:val="0"/>
        <w:autoSpaceDN w:val="0"/>
        <w:adjustRightInd w:val="0"/>
        <w:jc w:val="both"/>
        <w:rPr>
          <w:sz w:val="24"/>
          <w:szCs w:val="24"/>
        </w:rPr>
      </w:pPr>
      <w:r w:rsidRPr="00B31F0C">
        <w:rPr>
          <w:sz w:val="24"/>
          <w:szCs w:val="24"/>
        </w:rPr>
        <w:t>8) </w:t>
      </w:r>
      <w:r w:rsidR="008374B2" w:rsidRPr="008374B2">
        <w:rPr>
          <w:sz w:val="24"/>
          <w:szCs w:val="24"/>
        </w:rPr>
        <w:t>документы, подтверждающие проживание ребенка на территории Кривошеинского района (справку с места жительства о составе семьи или выписку из домовой книги, или копию договора найма (поднайма) жилого помещения, или копию свидетельства о регистрации по месту жительства (месту пребывания)</w:t>
      </w:r>
      <w:r w:rsidR="00D445B5" w:rsidRPr="008374B2">
        <w:rPr>
          <w:i/>
          <w:sz w:val="24"/>
          <w:szCs w:val="24"/>
        </w:rPr>
        <w:t>;</w:t>
      </w:r>
    </w:p>
    <w:p w:rsidR="00C10238" w:rsidRPr="00B31F0C" w:rsidRDefault="00C10238" w:rsidP="00C10238">
      <w:pPr>
        <w:widowControl w:val="0"/>
        <w:autoSpaceDE w:val="0"/>
        <w:autoSpaceDN w:val="0"/>
        <w:adjustRightInd w:val="0"/>
        <w:jc w:val="both"/>
        <w:rPr>
          <w:sz w:val="24"/>
          <w:szCs w:val="24"/>
        </w:rPr>
      </w:pPr>
      <w:r w:rsidRPr="00B31F0C">
        <w:rPr>
          <w:sz w:val="24"/>
          <w:szCs w:val="24"/>
        </w:rPr>
        <w:t>9) Проездной билет на междугородный транспорт.</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При предоставлении документов, указанных в подпунктах 2), 3), 4) и 6)  настоящего пункта, родитель (законный представитель) предъявляет оригиналы </w:t>
      </w:r>
      <w:r w:rsidRPr="00B31F0C">
        <w:rPr>
          <w:sz w:val="24"/>
          <w:szCs w:val="24"/>
        </w:rPr>
        <w:br/>
        <w:t xml:space="preserve">для сверки. </w:t>
      </w:r>
    </w:p>
    <w:p w:rsidR="00C10238" w:rsidRDefault="00C10238" w:rsidP="00C10238">
      <w:pPr>
        <w:widowControl w:val="0"/>
        <w:autoSpaceDE w:val="0"/>
        <w:autoSpaceDN w:val="0"/>
        <w:adjustRightInd w:val="0"/>
        <w:jc w:val="both"/>
        <w:rPr>
          <w:sz w:val="24"/>
          <w:szCs w:val="24"/>
        </w:rPr>
      </w:pPr>
      <w:r w:rsidRPr="00B31F0C">
        <w:rPr>
          <w:sz w:val="24"/>
          <w:szCs w:val="24"/>
        </w:rPr>
        <w:t xml:space="preserve">Документы, перечисленные в </w:t>
      </w:r>
      <w:hyperlink r:id="rId9" w:anchor="Par289" w:history="1">
        <w:r w:rsidRPr="00B31F0C">
          <w:rPr>
            <w:rStyle w:val="a3"/>
            <w:color w:val="auto"/>
            <w:sz w:val="24"/>
            <w:szCs w:val="24"/>
            <w:u w:val="none"/>
          </w:rPr>
          <w:t>подпунктах 2)</w:t>
        </w:r>
      </w:hyperlink>
      <w:r w:rsidRPr="00B31F0C">
        <w:rPr>
          <w:sz w:val="24"/>
          <w:szCs w:val="24"/>
        </w:rPr>
        <w:t xml:space="preserve">, </w:t>
      </w:r>
      <w:hyperlink r:id="rId10" w:anchor="Par290" w:history="1">
        <w:r w:rsidRPr="00B31F0C">
          <w:rPr>
            <w:rStyle w:val="a3"/>
            <w:color w:val="auto"/>
            <w:sz w:val="24"/>
            <w:szCs w:val="24"/>
            <w:u w:val="none"/>
          </w:rPr>
          <w:t>3)</w:t>
        </w:r>
      </w:hyperlink>
      <w:r w:rsidRPr="00B31F0C">
        <w:rPr>
          <w:sz w:val="24"/>
          <w:szCs w:val="24"/>
        </w:rPr>
        <w:t>, 4), 6) настоящего пункта, пересылаемые по почте, должны быть заверены в установленном порядке.</w:t>
      </w:r>
    </w:p>
    <w:p w:rsidR="002A3F89" w:rsidRPr="00B31F0C" w:rsidRDefault="00A85844" w:rsidP="00C10238">
      <w:pPr>
        <w:widowControl w:val="0"/>
        <w:autoSpaceDE w:val="0"/>
        <w:autoSpaceDN w:val="0"/>
        <w:adjustRightInd w:val="0"/>
        <w:jc w:val="both"/>
        <w:rPr>
          <w:sz w:val="24"/>
          <w:szCs w:val="24"/>
        </w:rPr>
      </w:pPr>
      <w:r>
        <w:t>10) копию страхового свидетельства обязательного пенсионного страхования, содержащего страховой номер индивидуального лицевого счета, заявителя и ребенка, на которого приобретена путевка (далее – СНИЛС заявителя и ребенка)</w:t>
      </w:r>
      <w:r w:rsidRPr="00B31F0C">
        <w:rPr>
          <w:sz w:val="24"/>
          <w:szCs w:val="24"/>
        </w:rPr>
        <w:t>;</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7. Днем обращения за денежной компенсацией считается день подачи заявления со всеми документами, указанными в </w:t>
      </w:r>
      <w:hyperlink r:id="rId11" w:anchor="Par287" w:history="1">
        <w:r w:rsidRPr="00B31F0C">
          <w:rPr>
            <w:rStyle w:val="a3"/>
            <w:color w:val="auto"/>
            <w:sz w:val="24"/>
            <w:szCs w:val="24"/>
            <w:u w:val="none"/>
          </w:rPr>
          <w:t xml:space="preserve">пункте </w:t>
        </w:r>
      </w:hyperlink>
      <w:r w:rsidRPr="00B31F0C">
        <w:rPr>
          <w:sz w:val="24"/>
          <w:szCs w:val="24"/>
        </w:rPr>
        <w:t>6 настоящего Порядка.</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Если указанное заявление со всеми необходимыми документами пересылается по почте, то днем обращения за предоставлением денежной компенсации считается дата, указанная на почтовом штемпеле организации, определенной в соответствии </w:t>
      </w:r>
      <w:r w:rsidRPr="00B31F0C">
        <w:rPr>
          <w:sz w:val="24"/>
          <w:szCs w:val="24"/>
        </w:rPr>
        <w:br/>
        <w:t>с действующим законодательством, по месту отправления данного заявления.</w:t>
      </w:r>
    </w:p>
    <w:p w:rsidR="002A3F89" w:rsidRPr="00B31F0C" w:rsidRDefault="00C10238" w:rsidP="002A3F89">
      <w:pPr>
        <w:widowControl w:val="0"/>
        <w:autoSpaceDE w:val="0"/>
        <w:autoSpaceDN w:val="0"/>
        <w:adjustRightInd w:val="0"/>
        <w:jc w:val="both"/>
        <w:rPr>
          <w:sz w:val="24"/>
          <w:szCs w:val="24"/>
        </w:rPr>
      </w:pPr>
      <w:r w:rsidRPr="00B31F0C">
        <w:rPr>
          <w:sz w:val="24"/>
          <w:szCs w:val="24"/>
        </w:rPr>
        <w:t>8. Лица, подавшие заявление о предоставлении денежной компенсации, несут ответственность за достоверность сведений, содержащихся в представленных документах, в соответствии с законодательством Российской Федерации.</w:t>
      </w:r>
    </w:p>
    <w:p w:rsidR="00C10238" w:rsidRPr="00B31F0C" w:rsidRDefault="00C10238" w:rsidP="00C10238">
      <w:pPr>
        <w:widowControl w:val="0"/>
        <w:autoSpaceDE w:val="0"/>
        <w:autoSpaceDN w:val="0"/>
        <w:adjustRightInd w:val="0"/>
        <w:jc w:val="both"/>
        <w:rPr>
          <w:sz w:val="24"/>
          <w:szCs w:val="24"/>
        </w:rPr>
      </w:pPr>
      <w:r w:rsidRPr="00B31F0C">
        <w:rPr>
          <w:sz w:val="24"/>
          <w:szCs w:val="24"/>
        </w:rPr>
        <w:t>9. Уполномоченный орган:</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1) осуществляет прием документов, указанных в </w:t>
      </w:r>
      <w:hyperlink r:id="rId12" w:anchor="Par287" w:history="1">
        <w:r w:rsidRPr="00B31F0C">
          <w:rPr>
            <w:rStyle w:val="a3"/>
            <w:color w:val="auto"/>
            <w:sz w:val="24"/>
            <w:szCs w:val="24"/>
            <w:u w:val="none"/>
          </w:rPr>
          <w:t xml:space="preserve">пункте </w:t>
        </w:r>
      </w:hyperlink>
      <w:r w:rsidRPr="00B31F0C">
        <w:rPr>
          <w:sz w:val="24"/>
          <w:szCs w:val="24"/>
        </w:rPr>
        <w:t>6 настоящего Порядка;</w:t>
      </w:r>
    </w:p>
    <w:p w:rsidR="00C10238" w:rsidRPr="00B31F0C" w:rsidRDefault="00C10238" w:rsidP="00C10238">
      <w:pPr>
        <w:widowControl w:val="0"/>
        <w:autoSpaceDE w:val="0"/>
        <w:autoSpaceDN w:val="0"/>
        <w:adjustRightInd w:val="0"/>
        <w:jc w:val="both"/>
        <w:rPr>
          <w:sz w:val="24"/>
          <w:szCs w:val="24"/>
        </w:rPr>
      </w:pPr>
      <w:r w:rsidRPr="00B31F0C">
        <w:rPr>
          <w:sz w:val="24"/>
          <w:szCs w:val="24"/>
        </w:rPr>
        <w:t>2) регистрирует заявление в журнале по форме, утверждённой Уполномоченным органом.</w:t>
      </w:r>
    </w:p>
    <w:p w:rsidR="00C10238" w:rsidRPr="00B31F0C" w:rsidRDefault="00C10238" w:rsidP="00C10238">
      <w:pPr>
        <w:widowControl w:val="0"/>
        <w:autoSpaceDE w:val="0"/>
        <w:autoSpaceDN w:val="0"/>
        <w:adjustRightInd w:val="0"/>
        <w:jc w:val="both"/>
        <w:rPr>
          <w:sz w:val="24"/>
          <w:szCs w:val="24"/>
        </w:rPr>
      </w:pPr>
      <w:r w:rsidRPr="00B31F0C">
        <w:rPr>
          <w:sz w:val="24"/>
          <w:szCs w:val="24"/>
        </w:rPr>
        <w:t>3) формирует и ведет дела заявителей;</w:t>
      </w:r>
    </w:p>
    <w:p w:rsidR="00C10238" w:rsidRPr="00B31F0C" w:rsidRDefault="00C10238" w:rsidP="00C10238">
      <w:pPr>
        <w:widowControl w:val="0"/>
        <w:autoSpaceDE w:val="0"/>
        <w:autoSpaceDN w:val="0"/>
        <w:adjustRightInd w:val="0"/>
        <w:jc w:val="both"/>
        <w:rPr>
          <w:sz w:val="24"/>
          <w:szCs w:val="24"/>
        </w:rPr>
      </w:pPr>
      <w:r w:rsidRPr="00B31F0C">
        <w:rPr>
          <w:sz w:val="24"/>
          <w:szCs w:val="24"/>
        </w:rPr>
        <w:t>4) ведет расчет среднедушевого дохода семьи;</w:t>
      </w:r>
    </w:p>
    <w:p w:rsidR="00C10238" w:rsidRPr="00B31F0C" w:rsidRDefault="00C10238" w:rsidP="00C10238">
      <w:pPr>
        <w:widowControl w:val="0"/>
        <w:autoSpaceDE w:val="0"/>
        <w:autoSpaceDN w:val="0"/>
        <w:adjustRightInd w:val="0"/>
        <w:jc w:val="both"/>
        <w:rPr>
          <w:sz w:val="24"/>
          <w:szCs w:val="24"/>
        </w:rPr>
      </w:pPr>
      <w:r w:rsidRPr="00B31F0C">
        <w:rPr>
          <w:sz w:val="24"/>
          <w:szCs w:val="24"/>
        </w:rPr>
        <w:t>5) ведет учет лиц, получивших денежные компенсации.</w:t>
      </w:r>
    </w:p>
    <w:p w:rsidR="00C10238" w:rsidRPr="00B31F0C" w:rsidRDefault="00C10238" w:rsidP="00C10238">
      <w:pPr>
        <w:widowControl w:val="0"/>
        <w:autoSpaceDE w:val="0"/>
        <w:autoSpaceDN w:val="0"/>
        <w:adjustRightInd w:val="0"/>
        <w:jc w:val="both"/>
        <w:rPr>
          <w:sz w:val="24"/>
          <w:szCs w:val="24"/>
        </w:rPr>
      </w:pPr>
      <w:r w:rsidRPr="00B31F0C">
        <w:rPr>
          <w:sz w:val="24"/>
          <w:szCs w:val="24"/>
        </w:rPr>
        <w:t>10. Руководитель Уполномоченного органа в течение 30 календарных дней со дня обращения за денежной компенсацией принимает решение о предоставлении денежной компенсации или об отказе в ее предоставлении.</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Уполномоченный орган уведомляет лиц, подавших заявление </w:t>
      </w:r>
      <w:r w:rsidRPr="00B31F0C">
        <w:rPr>
          <w:sz w:val="24"/>
          <w:szCs w:val="24"/>
        </w:rPr>
        <w:br/>
        <w:t xml:space="preserve">о предоставлении денежной компенсации, о принятом решении в течение 3 рабочих дней </w:t>
      </w:r>
      <w:r w:rsidRPr="00B31F0C">
        <w:rPr>
          <w:sz w:val="24"/>
          <w:szCs w:val="24"/>
        </w:rPr>
        <w:lastRenderedPageBreak/>
        <w:t>с момента принятия решения.</w:t>
      </w:r>
    </w:p>
    <w:p w:rsidR="00C10238" w:rsidRPr="00B31F0C" w:rsidRDefault="00C10238" w:rsidP="00C10238">
      <w:pPr>
        <w:widowControl w:val="0"/>
        <w:autoSpaceDE w:val="0"/>
        <w:autoSpaceDN w:val="0"/>
        <w:adjustRightInd w:val="0"/>
        <w:jc w:val="both"/>
        <w:rPr>
          <w:sz w:val="24"/>
          <w:szCs w:val="24"/>
        </w:rPr>
      </w:pPr>
      <w:r w:rsidRPr="00B31F0C">
        <w:rPr>
          <w:sz w:val="24"/>
          <w:szCs w:val="24"/>
        </w:rPr>
        <w:t>11. Основаниями для отказа в предоставлении денежной компенсации являются:</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1) отсутствие права на предоставление денежной компенсации в соответствии </w:t>
      </w:r>
      <w:r w:rsidRPr="00B31F0C">
        <w:rPr>
          <w:sz w:val="24"/>
          <w:szCs w:val="24"/>
        </w:rPr>
        <w:br/>
        <w:t>с настоящим Порядком;</w:t>
      </w:r>
    </w:p>
    <w:p w:rsidR="00C10238" w:rsidRPr="00B31F0C" w:rsidRDefault="00C10238" w:rsidP="00C10238">
      <w:pPr>
        <w:widowControl w:val="0"/>
        <w:autoSpaceDE w:val="0"/>
        <w:autoSpaceDN w:val="0"/>
        <w:adjustRightInd w:val="0"/>
        <w:jc w:val="both"/>
        <w:rPr>
          <w:sz w:val="24"/>
          <w:szCs w:val="24"/>
        </w:rPr>
      </w:pPr>
      <w:r w:rsidRPr="00B31F0C">
        <w:rPr>
          <w:sz w:val="24"/>
          <w:szCs w:val="24"/>
        </w:rPr>
        <w:t>2) несоответствие представленных документов требованиям действующего законодательства;</w:t>
      </w:r>
    </w:p>
    <w:p w:rsidR="00C10238" w:rsidRPr="00B31F0C" w:rsidRDefault="00C10238" w:rsidP="00C10238">
      <w:pPr>
        <w:widowControl w:val="0"/>
        <w:autoSpaceDE w:val="0"/>
        <w:autoSpaceDN w:val="0"/>
        <w:adjustRightInd w:val="0"/>
        <w:jc w:val="both"/>
        <w:rPr>
          <w:sz w:val="24"/>
          <w:szCs w:val="24"/>
        </w:rPr>
      </w:pPr>
      <w:r w:rsidRPr="00B31F0C">
        <w:rPr>
          <w:sz w:val="24"/>
          <w:szCs w:val="24"/>
        </w:rPr>
        <w:t>3) </w:t>
      </w:r>
      <w:r w:rsidR="00D445B5" w:rsidRPr="00D54431">
        <w:rPr>
          <w:sz w:val="24"/>
          <w:szCs w:val="24"/>
        </w:rPr>
        <w:t>непредставление документов, указанных в пункте 6 (за исключением подпункта 7 пункта 6) настоящего Порядка</w:t>
      </w:r>
      <w:r w:rsidR="00870AF5">
        <w:rPr>
          <w:bCs/>
          <w:i/>
          <w:color w:val="000000"/>
          <w:sz w:val="24"/>
          <w:szCs w:val="24"/>
        </w:rPr>
        <w:t>.</w:t>
      </w:r>
    </w:p>
    <w:p w:rsidR="00C10238" w:rsidRPr="00B31F0C" w:rsidRDefault="00C10238" w:rsidP="00C10238">
      <w:pPr>
        <w:widowControl w:val="0"/>
        <w:autoSpaceDE w:val="0"/>
        <w:autoSpaceDN w:val="0"/>
        <w:adjustRightInd w:val="0"/>
        <w:jc w:val="both"/>
        <w:rPr>
          <w:sz w:val="24"/>
          <w:szCs w:val="24"/>
        </w:rPr>
      </w:pPr>
      <w:r w:rsidRPr="00B31F0C">
        <w:rPr>
          <w:sz w:val="24"/>
          <w:szCs w:val="24"/>
        </w:rPr>
        <w:t>12. Выплата денежной компенсации осуществляется в течение 10 рабочих дней со дня принятия решения о предо</w:t>
      </w:r>
      <w:r w:rsidR="00803F8E" w:rsidRPr="00B31F0C">
        <w:rPr>
          <w:sz w:val="24"/>
          <w:szCs w:val="24"/>
        </w:rPr>
        <w:t>ставлении денежной компенсации.</w:t>
      </w:r>
    </w:p>
    <w:p w:rsidR="00C10238" w:rsidRPr="00B31F0C" w:rsidRDefault="00C10238" w:rsidP="00C10238">
      <w:pPr>
        <w:widowControl w:val="0"/>
        <w:autoSpaceDE w:val="0"/>
        <w:autoSpaceDN w:val="0"/>
        <w:adjustRightInd w:val="0"/>
        <w:jc w:val="both"/>
        <w:rPr>
          <w:sz w:val="24"/>
          <w:szCs w:val="24"/>
        </w:rPr>
      </w:pPr>
      <w:r w:rsidRPr="00B31F0C">
        <w:rPr>
          <w:sz w:val="24"/>
          <w:szCs w:val="24"/>
        </w:rPr>
        <w:t xml:space="preserve">По желанию родителя (законного представителя) средства, выплачиваемые </w:t>
      </w:r>
      <w:r w:rsidRPr="00B31F0C">
        <w:rPr>
          <w:sz w:val="24"/>
          <w:szCs w:val="24"/>
        </w:rPr>
        <w:br/>
        <w:t xml:space="preserve">в качестве денежной компенсации, перечисляются на соответствующий счет </w:t>
      </w:r>
      <w:r w:rsidRPr="00B31F0C">
        <w:rPr>
          <w:sz w:val="24"/>
          <w:szCs w:val="24"/>
        </w:rPr>
        <w:br/>
        <w:t>в кредитной организации либо пересылаются в установленном порядке по месту жительства получателя денежной компенсации через оператора почтовой связи, либо выплачиваются иным способом, предусмотренным действующим законодательством.</w:t>
      </w:r>
    </w:p>
    <w:p w:rsidR="00C10238" w:rsidRPr="00B31F0C" w:rsidRDefault="00C10238" w:rsidP="00C10238">
      <w:pPr>
        <w:widowControl w:val="0"/>
        <w:autoSpaceDE w:val="0"/>
        <w:autoSpaceDN w:val="0"/>
        <w:adjustRightInd w:val="0"/>
        <w:jc w:val="both"/>
        <w:rPr>
          <w:sz w:val="24"/>
          <w:szCs w:val="24"/>
        </w:rPr>
      </w:pPr>
      <w:r w:rsidRPr="00B31F0C">
        <w:rPr>
          <w:sz w:val="24"/>
          <w:szCs w:val="24"/>
        </w:rPr>
        <w:t>13. Финансовое обеспечение расходов, связанных с предоставлением денежной компенсации, производится в пределах средств субсидии, направленных на эти цели бюджету муниципального образования Кривошеинский район на соответствующий финансовый год.</w:t>
      </w:r>
    </w:p>
    <w:p w:rsidR="00C10238" w:rsidRPr="00B31F0C" w:rsidRDefault="00C10238" w:rsidP="00C10238">
      <w:pPr>
        <w:widowControl w:val="0"/>
        <w:autoSpaceDE w:val="0"/>
        <w:autoSpaceDN w:val="0"/>
        <w:adjustRightInd w:val="0"/>
        <w:jc w:val="both"/>
        <w:rPr>
          <w:sz w:val="24"/>
          <w:szCs w:val="24"/>
        </w:rPr>
      </w:pPr>
      <w:bookmarkStart w:id="5" w:name="Par322"/>
      <w:bookmarkEnd w:id="5"/>
      <w:r w:rsidRPr="00B31F0C">
        <w:rPr>
          <w:sz w:val="24"/>
          <w:szCs w:val="24"/>
        </w:rPr>
        <w:t xml:space="preserve">14. Споры по вопросам назначения и предоставления денежной компенсации </w:t>
      </w:r>
      <w:r w:rsidRPr="00B31F0C">
        <w:rPr>
          <w:sz w:val="24"/>
          <w:szCs w:val="24"/>
        </w:rPr>
        <w:br/>
        <w:t>и обжалование решений об отказе в предоставлении денежной компенсации осуществляются в соответствии с действующим законодательством.</w:t>
      </w:r>
    </w:p>
    <w:p w:rsidR="00C10238" w:rsidRDefault="00C10238" w:rsidP="00C10238">
      <w:pPr>
        <w:rPr>
          <w:color w:val="000000"/>
          <w:sz w:val="24"/>
          <w:szCs w:val="24"/>
        </w:rPr>
      </w:pPr>
    </w:p>
    <w:p w:rsidR="00C10238" w:rsidRDefault="00C10238" w:rsidP="00C10238">
      <w:pPr>
        <w:widowControl w:val="0"/>
        <w:autoSpaceDE w:val="0"/>
        <w:autoSpaceDN w:val="0"/>
        <w:adjustRightInd w:val="0"/>
        <w:jc w:val="center"/>
        <w:rPr>
          <w:color w:val="000000"/>
          <w:sz w:val="24"/>
          <w:szCs w:val="24"/>
        </w:rPr>
      </w:pPr>
    </w:p>
    <w:p w:rsidR="00C10238" w:rsidRDefault="00C10238" w:rsidP="00C10238">
      <w:pPr>
        <w:widowControl w:val="0"/>
        <w:autoSpaceDE w:val="0"/>
        <w:autoSpaceDN w:val="0"/>
        <w:adjustRightInd w:val="0"/>
        <w:jc w:val="center"/>
        <w:rPr>
          <w:color w:val="000000"/>
          <w:sz w:val="24"/>
          <w:szCs w:val="24"/>
        </w:rPr>
      </w:pPr>
    </w:p>
    <w:p w:rsidR="00C10238" w:rsidRDefault="00C10238" w:rsidP="00C10238">
      <w:pPr>
        <w:widowControl w:val="0"/>
        <w:autoSpaceDE w:val="0"/>
        <w:autoSpaceDN w:val="0"/>
        <w:adjustRightInd w:val="0"/>
        <w:jc w:val="both"/>
        <w:rPr>
          <w:color w:val="000000"/>
          <w:sz w:val="24"/>
          <w:szCs w:val="24"/>
        </w:rPr>
      </w:pPr>
    </w:p>
    <w:p w:rsidR="00C10238" w:rsidRDefault="00C10238" w:rsidP="00C10238">
      <w:pPr>
        <w:widowControl w:val="0"/>
        <w:autoSpaceDE w:val="0"/>
        <w:autoSpaceDN w:val="0"/>
        <w:adjustRightInd w:val="0"/>
        <w:jc w:val="both"/>
        <w:rPr>
          <w:color w:val="000000"/>
          <w:sz w:val="24"/>
          <w:szCs w:val="24"/>
        </w:rPr>
      </w:pPr>
    </w:p>
    <w:p w:rsidR="00C10238" w:rsidRDefault="00C10238" w:rsidP="00C10238">
      <w:pPr>
        <w:widowControl w:val="0"/>
        <w:autoSpaceDE w:val="0"/>
        <w:autoSpaceDN w:val="0"/>
        <w:adjustRightInd w:val="0"/>
        <w:jc w:val="both"/>
        <w:rPr>
          <w:color w:val="000000"/>
          <w:sz w:val="24"/>
          <w:szCs w:val="24"/>
        </w:rPr>
      </w:pPr>
    </w:p>
    <w:p w:rsidR="00C10238" w:rsidRDefault="00C10238" w:rsidP="00C10238">
      <w:pPr>
        <w:rPr>
          <w:sz w:val="24"/>
          <w:szCs w:val="24"/>
        </w:rPr>
      </w:pPr>
    </w:p>
    <w:p w:rsidR="00946B8E" w:rsidRDefault="00946B8E"/>
    <w:sectPr w:rsidR="00946B8E" w:rsidSect="005F6BF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7BF9" w:rsidRDefault="00CC7BF9">
      <w:r>
        <w:separator/>
      </w:r>
    </w:p>
  </w:endnote>
  <w:endnote w:type="continuationSeparator" w:id="0">
    <w:p w:rsidR="00CC7BF9" w:rsidRDefault="00CC7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7BF9" w:rsidRDefault="00CC7BF9">
      <w:r>
        <w:separator/>
      </w:r>
    </w:p>
  </w:footnote>
  <w:footnote w:type="continuationSeparator" w:id="0">
    <w:p w:rsidR="00CC7BF9" w:rsidRDefault="00CC7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432" w:rsidRDefault="00CC7BF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238"/>
    <w:rsid w:val="000125E8"/>
    <w:rsid w:val="00013E98"/>
    <w:rsid w:val="00030B29"/>
    <w:rsid w:val="0006590F"/>
    <w:rsid w:val="000C6536"/>
    <w:rsid w:val="000C787E"/>
    <w:rsid w:val="000D5543"/>
    <w:rsid w:val="00163B08"/>
    <w:rsid w:val="001C3383"/>
    <w:rsid w:val="001D4C22"/>
    <w:rsid w:val="001D7BFB"/>
    <w:rsid w:val="0020120B"/>
    <w:rsid w:val="00215DB6"/>
    <w:rsid w:val="002356EC"/>
    <w:rsid w:val="00290FD1"/>
    <w:rsid w:val="0029489E"/>
    <w:rsid w:val="002A3F89"/>
    <w:rsid w:val="002A5C7E"/>
    <w:rsid w:val="0032003F"/>
    <w:rsid w:val="003D3F9B"/>
    <w:rsid w:val="00551664"/>
    <w:rsid w:val="005910FE"/>
    <w:rsid w:val="005C3D2B"/>
    <w:rsid w:val="005F0987"/>
    <w:rsid w:val="005F6BF7"/>
    <w:rsid w:val="0063312E"/>
    <w:rsid w:val="00673F3E"/>
    <w:rsid w:val="006748B2"/>
    <w:rsid w:val="006C6B05"/>
    <w:rsid w:val="006F666B"/>
    <w:rsid w:val="00712660"/>
    <w:rsid w:val="00786494"/>
    <w:rsid w:val="007C2CB1"/>
    <w:rsid w:val="00803F8E"/>
    <w:rsid w:val="008374B2"/>
    <w:rsid w:val="00870AF5"/>
    <w:rsid w:val="008937CA"/>
    <w:rsid w:val="008E17A9"/>
    <w:rsid w:val="00915E7A"/>
    <w:rsid w:val="00946B8E"/>
    <w:rsid w:val="009D1012"/>
    <w:rsid w:val="009E5669"/>
    <w:rsid w:val="00A85844"/>
    <w:rsid w:val="00AF4090"/>
    <w:rsid w:val="00B13245"/>
    <w:rsid w:val="00B31F0C"/>
    <w:rsid w:val="00BE22E8"/>
    <w:rsid w:val="00C10238"/>
    <w:rsid w:val="00C3745C"/>
    <w:rsid w:val="00CA0106"/>
    <w:rsid w:val="00CC7BF9"/>
    <w:rsid w:val="00D24EB9"/>
    <w:rsid w:val="00D445B5"/>
    <w:rsid w:val="00D556F2"/>
    <w:rsid w:val="00D62449"/>
    <w:rsid w:val="00E053D4"/>
    <w:rsid w:val="00E41EEB"/>
    <w:rsid w:val="00EE0748"/>
    <w:rsid w:val="00F02820"/>
    <w:rsid w:val="00F1553C"/>
    <w:rsid w:val="00FE7CA2"/>
    <w:rsid w:val="00FF29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4325C"/>
  <w15:docId w15:val="{6E4C872E-1D89-4805-AB6E-CB130BB8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238"/>
    <w:pPr>
      <w:spacing w:after="0" w:line="240" w:lineRule="auto"/>
      <w:ind w:firstLine="709"/>
    </w:pPr>
    <w:rPr>
      <w:rFonts w:ascii="Times New Roman" w:eastAsia="Times New Roman" w:hAnsi="Times New Roman" w:cs="Times New Roman"/>
      <w:sz w:val="26"/>
      <w:szCs w:val="20"/>
      <w:lang w:eastAsia="ru-RU"/>
    </w:rPr>
  </w:style>
  <w:style w:type="paragraph" w:styleId="2">
    <w:name w:val="heading 2"/>
    <w:basedOn w:val="a"/>
    <w:next w:val="a"/>
    <w:link w:val="20"/>
    <w:uiPriority w:val="99"/>
    <w:semiHidden/>
    <w:unhideWhenUsed/>
    <w:qFormat/>
    <w:rsid w:val="00C10238"/>
    <w:pPr>
      <w:keepNext/>
      <w:ind w:firstLine="0"/>
      <w:jc w:val="center"/>
      <w:outlineLvl w:val="1"/>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rsid w:val="00C10238"/>
    <w:rPr>
      <w:rFonts w:ascii="Times New Roman" w:eastAsia="Times New Roman" w:hAnsi="Times New Roman" w:cs="Times New Roman"/>
      <w:b/>
      <w:bCs/>
      <w:sz w:val="24"/>
      <w:szCs w:val="20"/>
      <w:lang w:eastAsia="ru-RU"/>
    </w:rPr>
  </w:style>
  <w:style w:type="character" w:styleId="a3">
    <w:name w:val="Hyperlink"/>
    <w:basedOn w:val="a0"/>
    <w:uiPriority w:val="99"/>
    <w:semiHidden/>
    <w:unhideWhenUsed/>
    <w:rsid w:val="00C10238"/>
    <w:rPr>
      <w:rFonts w:ascii="Times New Roman" w:hAnsi="Times New Roman" w:cs="Times New Roman" w:hint="default"/>
      <w:color w:val="0000FF"/>
      <w:u w:val="single"/>
    </w:rPr>
  </w:style>
  <w:style w:type="paragraph" w:styleId="a4">
    <w:name w:val="Balloon Text"/>
    <w:basedOn w:val="a"/>
    <w:link w:val="a5"/>
    <w:uiPriority w:val="99"/>
    <w:semiHidden/>
    <w:unhideWhenUsed/>
    <w:rsid w:val="00C10238"/>
    <w:rPr>
      <w:rFonts w:ascii="Tahoma" w:hAnsi="Tahoma" w:cs="Tahoma"/>
      <w:sz w:val="16"/>
      <w:szCs w:val="16"/>
    </w:rPr>
  </w:style>
  <w:style w:type="character" w:customStyle="1" w:styleId="a5">
    <w:name w:val="Текст выноски Знак"/>
    <w:basedOn w:val="a0"/>
    <w:link w:val="a4"/>
    <w:uiPriority w:val="99"/>
    <w:semiHidden/>
    <w:rsid w:val="00C10238"/>
    <w:rPr>
      <w:rFonts w:ascii="Tahoma" w:eastAsia="Times New Roman" w:hAnsi="Tahoma" w:cs="Tahoma"/>
      <w:sz w:val="16"/>
      <w:szCs w:val="16"/>
      <w:lang w:eastAsia="ru-RU"/>
    </w:rPr>
  </w:style>
  <w:style w:type="paragraph" w:styleId="a6">
    <w:name w:val="header"/>
    <w:basedOn w:val="a"/>
    <w:link w:val="a7"/>
    <w:rsid w:val="00CA0106"/>
    <w:pPr>
      <w:tabs>
        <w:tab w:val="center" w:pos="4153"/>
        <w:tab w:val="right" w:pos="8306"/>
      </w:tabs>
      <w:spacing w:before="120" w:after="240"/>
      <w:jc w:val="center"/>
    </w:pPr>
    <w:rPr>
      <w:b/>
      <w:caps/>
      <w:sz w:val="28"/>
    </w:rPr>
  </w:style>
  <w:style w:type="character" w:customStyle="1" w:styleId="a7">
    <w:name w:val="Верхний колонтитул Знак"/>
    <w:basedOn w:val="a0"/>
    <w:link w:val="a6"/>
    <w:rsid w:val="00CA0106"/>
    <w:rPr>
      <w:rFonts w:ascii="Times New Roman" w:eastAsia="Times New Roman" w:hAnsi="Times New Roman" w:cs="Times New Roman"/>
      <w:b/>
      <w:caps/>
      <w:sz w:val="28"/>
      <w:szCs w:val="20"/>
      <w:lang w:eastAsia="ru-RU"/>
    </w:rPr>
  </w:style>
  <w:style w:type="paragraph" w:styleId="3">
    <w:name w:val="Body Text 3"/>
    <w:basedOn w:val="a"/>
    <w:link w:val="30"/>
    <w:rsid w:val="00CA0106"/>
    <w:pPr>
      <w:tabs>
        <w:tab w:val="left" w:pos="7371"/>
      </w:tabs>
      <w:spacing w:before="120"/>
      <w:ind w:firstLine="0"/>
    </w:pPr>
    <w:rPr>
      <w:sz w:val="28"/>
    </w:rPr>
  </w:style>
  <w:style w:type="character" w:customStyle="1" w:styleId="30">
    <w:name w:val="Основной текст 3 Знак"/>
    <w:basedOn w:val="a0"/>
    <w:link w:val="3"/>
    <w:rsid w:val="00CA0106"/>
    <w:rPr>
      <w:rFonts w:ascii="Times New Roman" w:eastAsia="Times New Roman" w:hAnsi="Times New Roman" w:cs="Times New Roman"/>
      <w:sz w:val="28"/>
      <w:szCs w:val="20"/>
      <w:lang w:eastAsia="ru-RU"/>
    </w:rPr>
  </w:style>
  <w:style w:type="paragraph" w:styleId="a8">
    <w:name w:val="Title"/>
    <w:basedOn w:val="a"/>
    <w:link w:val="a9"/>
    <w:qFormat/>
    <w:rsid w:val="00CA0106"/>
    <w:pPr>
      <w:ind w:firstLine="0"/>
      <w:jc w:val="center"/>
    </w:pPr>
    <w:rPr>
      <w:b/>
      <w:color w:val="000000"/>
      <w:sz w:val="28"/>
    </w:rPr>
  </w:style>
  <w:style w:type="character" w:customStyle="1" w:styleId="a9">
    <w:name w:val="Заголовок Знак"/>
    <w:basedOn w:val="a0"/>
    <w:link w:val="a8"/>
    <w:rsid w:val="00CA0106"/>
    <w:rPr>
      <w:rFonts w:ascii="Times New Roman" w:eastAsia="Times New Roman" w:hAnsi="Times New Roman" w:cs="Times New Roman"/>
      <w:b/>
      <w:color w:val="000000"/>
      <w:sz w:val="28"/>
      <w:szCs w:val="20"/>
      <w:lang w:eastAsia="ru-RU"/>
    </w:rPr>
  </w:style>
  <w:style w:type="paragraph" w:customStyle="1" w:styleId="ConsPlusNormal">
    <w:name w:val="ConsPlusNormal"/>
    <w:rsid w:val="005910FE"/>
    <w:pPr>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2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5" Type="http://schemas.openxmlformats.org/officeDocument/2006/relationships/footnotes" Target="footnotes.xml"/><Relationship Id="rId10"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4" Type="http://schemas.openxmlformats.org/officeDocument/2006/relationships/webSettings" Target="webSettings.xml"/><Relationship Id="rId9" Type="http://schemas.openxmlformats.org/officeDocument/2006/relationships/hyperlink" Target="file:///D:\&#1044;&#1086;&#1082;&#1091;&#1084;&#1077;&#1085;&#1090;&#1099;%20-%20rozhkovets\&#1055;&#1088;&#1086;&#1077;&#1082;&#1090;&#1099;\&#1055;&#1088;&#1086;&#1077;&#1082;&#1090;%20&#1087;&#1086;&#1089;&#1090;&#1072;&#1085;&#1086;&#1074;&#1083;&#1077;&#1085;&#1080;&#1103;%202014%20&#1075;&#1086;&#1076;%20&#1076;&#1083;&#1103;%20&#1086;&#1090;&#1087;&#1088;&#1072;&#1074;&#1082;&#1080;%20&#1074;%20&#1044;&#1060;%20&#1089;%20&#1080;&#1079;&#1084;%20&#1086;&#1090;%20&#1056;&#1072;&#1076;&#1079;&#1080;&#1074;&#1080;&#1083;&#1072;.do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0EC19-676A-440F-A624-4852FA55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4246</Words>
  <Characters>24208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2</cp:revision>
  <cp:lastPrinted>2016-01-12T08:18:00Z</cp:lastPrinted>
  <dcterms:created xsi:type="dcterms:W3CDTF">2019-10-01T04:07:00Z</dcterms:created>
  <dcterms:modified xsi:type="dcterms:W3CDTF">2019-10-01T04:07:00Z</dcterms:modified>
</cp:coreProperties>
</file>