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51" w:rsidRDefault="00880F51">
      <w:pPr>
        <w:spacing w:line="240" w:lineRule="exact"/>
        <w:rPr>
          <w:sz w:val="19"/>
          <w:szCs w:val="19"/>
        </w:rPr>
      </w:pPr>
    </w:p>
    <w:p w:rsidR="00880F51" w:rsidRDefault="00880F51">
      <w:pPr>
        <w:spacing w:line="240" w:lineRule="exact"/>
        <w:rPr>
          <w:sz w:val="19"/>
          <w:szCs w:val="19"/>
        </w:rPr>
      </w:pPr>
    </w:p>
    <w:p w:rsidR="00880F51" w:rsidRDefault="00880F51">
      <w:pPr>
        <w:spacing w:line="240" w:lineRule="exact"/>
        <w:rPr>
          <w:sz w:val="19"/>
          <w:szCs w:val="19"/>
        </w:rPr>
      </w:pPr>
    </w:p>
    <w:p w:rsidR="00880F51" w:rsidRDefault="00880F51">
      <w:pPr>
        <w:spacing w:line="240" w:lineRule="exact"/>
        <w:rPr>
          <w:sz w:val="19"/>
          <w:szCs w:val="19"/>
        </w:rPr>
      </w:pPr>
    </w:p>
    <w:p w:rsidR="00880F51" w:rsidRDefault="00880F51">
      <w:pPr>
        <w:spacing w:before="36" w:after="36" w:line="240" w:lineRule="exact"/>
        <w:rPr>
          <w:sz w:val="19"/>
          <w:szCs w:val="19"/>
        </w:rPr>
      </w:pPr>
    </w:p>
    <w:p w:rsidR="00880F51" w:rsidRDefault="00880F51">
      <w:pPr>
        <w:rPr>
          <w:sz w:val="2"/>
          <w:szCs w:val="2"/>
        </w:rPr>
        <w:sectPr w:rsidR="00880F51">
          <w:pgSz w:w="11900" w:h="16840"/>
          <w:pgMar w:top="704" w:right="0" w:bottom="664" w:left="0" w:header="0" w:footer="3" w:gutter="0"/>
          <w:cols w:space="720"/>
          <w:noEndnote/>
          <w:docGrid w:linePitch="360"/>
        </w:sectPr>
      </w:pPr>
    </w:p>
    <w:p w:rsidR="00880F51" w:rsidRDefault="004B4A17">
      <w:pPr>
        <w:pStyle w:val="30"/>
        <w:shd w:val="clear" w:color="auto" w:fill="auto"/>
        <w:spacing w:after="271"/>
        <w:ind w:right="20"/>
      </w:pPr>
      <w:r>
        <w:rPr>
          <w:rStyle w:val="31"/>
          <w:b/>
          <w:bCs/>
        </w:rPr>
        <w:lastRenderedPageBreak/>
        <w:t>АДМИНИСТРАЦИЯ КРИВОШЕИНСКОГО РАЙОНА</w:t>
      </w:r>
      <w:r>
        <w:rPr>
          <w:rStyle w:val="31"/>
          <w:b/>
          <w:bCs/>
        </w:rPr>
        <w:br/>
        <w:t>ПОСТАНОВЛЕНИЕ</w:t>
      </w:r>
    </w:p>
    <w:p w:rsidR="00880F51" w:rsidRDefault="004B4A17">
      <w:pPr>
        <w:pStyle w:val="20"/>
        <w:shd w:val="clear" w:color="auto" w:fill="auto"/>
        <w:tabs>
          <w:tab w:val="left" w:pos="7841"/>
        </w:tabs>
        <w:spacing w:before="0" w:after="0" w:line="240" w:lineRule="exact"/>
        <w:ind w:left="180"/>
      </w:pPr>
      <w:r>
        <w:rPr>
          <w:rStyle w:val="21"/>
        </w:rPr>
        <w:t>02.05.2017</w:t>
      </w:r>
      <w:r>
        <w:rPr>
          <w:rStyle w:val="21"/>
        </w:rPr>
        <w:tab/>
        <w:t>№ 184а</w:t>
      </w:r>
    </w:p>
    <w:p w:rsidR="00880F51" w:rsidRDefault="004B4A17">
      <w:pPr>
        <w:pStyle w:val="20"/>
        <w:shd w:val="clear" w:color="auto" w:fill="auto"/>
        <w:spacing w:before="0" w:after="236" w:line="274" w:lineRule="exact"/>
        <w:ind w:right="20"/>
        <w:jc w:val="center"/>
      </w:pPr>
      <w:r>
        <w:rPr>
          <w:rStyle w:val="21"/>
        </w:rPr>
        <w:t>с. Кривошеино</w:t>
      </w:r>
      <w:r>
        <w:rPr>
          <w:rStyle w:val="21"/>
        </w:rPr>
        <w:br/>
        <w:t>Томской области</w:t>
      </w:r>
    </w:p>
    <w:p w:rsidR="00880F51" w:rsidRDefault="004B4A17">
      <w:pPr>
        <w:pStyle w:val="20"/>
        <w:shd w:val="clear" w:color="auto" w:fill="auto"/>
        <w:spacing w:before="0" w:after="0" w:line="278" w:lineRule="exact"/>
        <w:ind w:left="460" w:firstLine="520"/>
        <w:jc w:val="left"/>
      </w:pPr>
      <w:r>
        <w:rPr>
          <w:rStyle w:val="21"/>
        </w:rPr>
        <w:t xml:space="preserve">Об утверждении порядка общественного обсуждения проекта о внесении изменений в муниципальную программу «Формирование современной </w:t>
      </w:r>
      <w:r>
        <w:rPr>
          <w:rStyle w:val="21"/>
        </w:rPr>
        <w:t>городской среды на территории Кривошеинского района» на 2017 год, предусматривающих реализацию мероприятий по благоустройству, направленных на формирование</w:t>
      </w:r>
    </w:p>
    <w:p w:rsidR="00880F51" w:rsidRDefault="004B4A17">
      <w:pPr>
        <w:pStyle w:val="20"/>
        <w:shd w:val="clear" w:color="auto" w:fill="auto"/>
        <w:spacing w:before="0" w:after="321" w:line="240" w:lineRule="exact"/>
        <w:ind w:right="20"/>
        <w:jc w:val="center"/>
      </w:pPr>
      <w:r>
        <w:rPr>
          <w:rStyle w:val="21"/>
        </w:rPr>
        <w:t>современной городской среды</w:t>
      </w:r>
      <w:r w:rsidR="00410CDA">
        <w:rPr>
          <w:rStyle w:val="21"/>
        </w:rPr>
        <w:t>( в актуальной редакции от 24.04.2020 №237)</w:t>
      </w:r>
    </w:p>
    <w:p w:rsidR="00880F51" w:rsidRDefault="004B4A17">
      <w:pPr>
        <w:pStyle w:val="20"/>
        <w:shd w:val="clear" w:color="auto" w:fill="auto"/>
        <w:spacing w:before="0" w:after="267" w:line="274" w:lineRule="exact"/>
        <w:ind w:firstLine="580"/>
      </w:pPr>
      <w:r>
        <w:rPr>
          <w:rStyle w:val="21"/>
        </w:rPr>
        <w:t xml:space="preserve">В соответствии с пунктом 12 Правил предоставления и распределения </w:t>
      </w:r>
      <w:r>
        <w:rPr>
          <w:rStyle w:val="21"/>
        </w:rPr>
        <w:t>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утверждённых постановлением Правительства Росси</w:t>
      </w:r>
      <w:r>
        <w:rPr>
          <w:rStyle w:val="21"/>
        </w:rPr>
        <w:t>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</w:t>
      </w:r>
      <w:r>
        <w:rPr>
          <w:rStyle w:val="21"/>
        </w:rPr>
        <w:t xml:space="preserve"> формирования современной городской среды», в целях обеспечения участия граждан и организаций в формировании современной городской среды</w:t>
      </w:r>
    </w:p>
    <w:p w:rsidR="00880F51" w:rsidRDefault="004B4A17">
      <w:pPr>
        <w:pStyle w:val="20"/>
        <w:shd w:val="clear" w:color="auto" w:fill="auto"/>
        <w:spacing w:before="0" w:after="271" w:line="240" w:lineRule="exact"/>
        <w:jc w:val="left"/>
      </w:pPr>
      <w:r>
        <w:rPr>
          <w:rStyle w:val="21"/>
        </w:rPr>
        <w:t>ПОСТАНОВЛЯЮ:</w:t>
      </w:r>
    </w:p>
    <w:p w:rsidR="00880F51" w:rsidRDefault="004B4A17">
      <w:pPr>
        <w:pStyle w:val="20"/>
        <w:numPr>
          <w:ilvl w:val="0"/>
          <w:numId w:val="1"/>
        </w:numPr>
        <w:shd w:val="clear" w:color="auto" w:fill="auto"/>
        <w:tabs>
          <w:tab w:val="left" w:pos="1063"/>
        </w:tabs>
        <w:spacing w:before="0" w:after="0" w:line="274" w:lineRule="exact"/>
        <w:ind w:firstLine="740"/>
      </w:pPr>
      <w:r>
        <w:rPr>
          <w:rStyle w:val="21"/>
        </w:rPr>
        <w:t>Утвердить порядок общественного обсуждения проекта о внесении изменений в муниципальную программу «Формиро</w:t>
      </w:r>
      <w:r>
        <w:rPr>
          <w:rStyle w:val="21"/>
        </w:rPr>
        <w:t>вание современной городской среды на территории Кривошеинского района» на 2017 год, предусматривающих реализацию мероприятий по благоустройству, направленных на формирование современной городской среды согласно приложению к настоящему постановлению</w:t>
      </w:r>
    </w:p>
    <w:p w:rsidR="00880F51" w:rsidRDefault="004B4A17">
      <w:pPr>
        <w:pStyle w:val="20"/>
        <w:numPr>
          <w:ilvl w:val="0"/>
          <w:numId w:val="1"/>
        </w:numPr>
        <w:shd w:val="clear" w:color="auto" w:fill="auto"/>
        <w:tabs>
          <w:tab w:val="left" w:pos="1063"/>
        </w:tabs>
        <w:spacing w:before="0" w:after="0" w:line="274" w:lineRule="exact"/>
        <w:ind w:firstLine="740"/>
      </w:pPr>
      <w:r>
        <w:rPr>
          <w:rStyle w:val="21"/>
        </w:rPr>
        <w:t>Рекомен</w:t>
      </w:r>
      <w:r>
        <w:rPr>
          <w:rStyle w:val="21"/>
        </w:rPr>
        <w:t>довать органам местного самоуправления сельских поселений Кривошеинского района принять аналогичные правовые акты.</w:t>
      </w:r>
    </w:p>
    <w:p w:rsidR="00880F51" w:rsidRDefault="004B4A17">
      <w:pPr>
        <w:pStyle w:val="20"/>
        <w:numPr>
          <w:ilvl w:val="0"/>
          <w:numId w:val="1"/>
        </w:numPr>
        <w:shd w:val="clear" w:color="auto" w:fill="auto"/>
        <w:tabs>
          <w:tab w:val="left" w:pos="1063"/>
        </w:tabs>
        <w:spacing w:before="0" w:after="0" w:line="274" w:lineRule="exact"/>
        <w:ind w:firstLine="740"/>
      </w:pPr>
      <w:r>
        <w:rPr>
          <w:rStyle w:val="21"/>
        </w:rPr>
        <w:t>Разместить настоящее постановление в Сборнике нормативных актов Администрации Кривошеинского района и на официальном сайте муниципального обр</w:t>
      </w:r>
      <w:r>
        <w:rPr>
          <w:rStyle w:val="21"/>
        </w:rPr>
        <w:t>азования Кривошеинский район в сети «Интернет».</w:t>
      </w:r>
    </w:p>
    <w:p w:rsidR="00880F51" w:rsidRDefault="004B4A17">
      <w:pPr>
        <w:pStyle w:val="20"/>
        <w:numPr>
          <w:ilvl w:val="0"/>
          <w:numId w:val="1"/>
        </w:numPr>
        <w:shd w:val="clear" w:color="auto" w:fill="auto"/>
        <w:tabs>
          <w:tab w:val="left" w:pos="1063"/>
        </w:tabs>
        <w:spacing w:before="0" w:after="780" w:line="274" w:lineRule="exact"/>
        <w:ind w:firstLine="740"/>
      </w:pPr>
      <w:r>
        <w:rPr>
          <w:rStyle w:val="21"/>
        </w:rPr>
        <w:t>Контроль исполнения настоящего постановления возложить на заместителя Главы Кривошеинского района по вопросам ЖКХ, строительства, транспорта, связи, ГО и ЧС.</w:t>
      </w:r>
    </w:p>
    <w:p w:rsidR="00880F51" w:rsidRDefault="00880F51">
      <w:pPr>
        <w:pStyle w:val="20"/>
        <w:shd w:val="clear" w:color="auto" w:fill="auto"/>
        <w:spacing w:before="0" w:after="695" w:line="274" w:lineRule="exact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8pt;margin-top:-15.85pt;width:224.15pt;height:61.45pt;z-index:-251658752;mso-wrap-distance-left:48.95pt;mso-wrap-distance-right:5pt;mso-position-horizontal-relative:margin" wrapcoords="0 0 21600 0 21600 21600 0 21600 0 0">
            <v:imagedata r:id="rId7" o:title="image1"/>
            <w10:wrap type="square" side="left" anchorx="margin"/>
          </v:shape>
        </w:pict>
      </w:r>
      <w:r w:rsidR="004B4A17">
        <w:rPr>
          <w:rStyle w:val="21"/>
        </w:rPr>
        <w:t>Глава Кривошеинского района (Глава Администрации)</w:t>
      </w:r>
    </w:p>
    <w:p w:rsidR="00880F51" w:rsidRDefault="004B4A17">
      <w:pPr>
        <w:pStyle w:val="40"/>
        <w:shd w:val="clear" w:color="auto" w:fill="auto"/>
        <w:spacing w:before="0" w:after="460"/>
      </w:pPr>
      <w:r>
        <w:rPr>
          <w:rStyle w:val="41"/>
          <w:b/>
          <w:bCs/>
        </w:rPr>
        <w:t xml:space="preserve">Кондратьев Дмитрий Владимирович </w:t>
      </w:r>
      <w:r>
        <w:rPr>
          <w:rStyle w:val="4Gulim75pt"/>
          <w:b/>
          <w:bCs/>
        </w:rPr>
        <w:t>8</w:t>
      </w:r>
      <w:r>
        <w:rPr>
          <w:rStyle w:val="485pt"/>
          <w:b/>
          <w:bCs/>
        </w:rPr>
        <w:t>(</w:t>
      </w:r>
      <w:r>
        <w:rPr>
          <w:rStyle w:val="4Gulim75pt"/>
          <w:b/>
          <w:bCs/>
        </w:rPr>
        <w:t>38251</w:t>
      </w:r>
      <w:r>
        <w:rPr>
          <w:rStyle w:val="485pt"/>
          <w:b/>
          <w:bCs/>
        </w:rPr>
        <w:t xml:space="preserve">) </w:t>
      </w:r>
      <w:r>
        <w:rPr>
          <w:rStyle w:val="4Gulim75pt"/>
          <w:b/>
          <w:bCs/>
        </w:rPr>
        <w:t>2</w:t>
      </w:r>
      <w:r>
        <w:rPr>
          <w:rStyle w:val="485pt"/>
          <w:b/>
          <w:bCs/>
        </w:rPr>
        <w:t>-</w:t>
      </w:r>
      <w:r>
        <w:rPr>
          <w:rStyle w:val="4Gulim75pt"/>
          <w:b/>
          <w:bCs/>
        </w:rPr>
        <w:t>13-54</w:t>
      </w:r>
    </w:p>
    <w:p w:rsidR="005E6285" w:rsidRPr="005E6285" w:rsidRDefault="004B4A17" w:rsidP="005E6285">
      <w:pPr>
        <w:spacing w:after="364" w:line="278" w:lineRule="exact"/>
        <w:ind w:left="5740"/>
        <w:rPr>
          <w:rFonts w:ascii="Times New Roman" w:hAnsi="Times New Roman" w:cs="Times New Roman"/>
        </w:rPr>
      </w:pPr>
      <w:r>
        <w:br w:type="page"/>
      </w:r>
      <w:r w:rsidR="005E6285" w:rsidRPr="005E6285">
        <w:rPr>
          <w:rFonts w:ascii="Times New Roman" w:hAnsi="Times New Roman" w:cs="Times New Roman"/>
        </w:rPr>
        <w:lastRenderedPageBreak/>
        <w:t>Приложение № 1 к постановлению Администрации Кривошеинского района от 24.04.2020 №237</w:t>
      </w:r>
    </w:p>
    <w:p w:rsidR="005E6285" w:rsidRPr="005E6285" w:rsidRDefault="005E6285" w:rsidP="005E6285">
      <w:pPr>
        <w:spacing w:after="364" w:line="278" w:lineRule="exact"/>
        <w:ind w:left="5740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 xml:space="preserve"> </w:t>
      </w:r>
    </w:p>
    <w:p w:rsidR="005E6285" w:rsidRPr="005E6285" w:rsidRDefault="005E6285" w:rsidP="005E6285">
      <w:pPr>
        <w:spacing w:line="274" w:lineRule="exact"/>
        <w:jc w:val="center"/>
        <w:rPr>
          <w:rFonts w:ascii="Times New Roman" w:hAnsi="Times New Roman" w:cs="Times New Roman"/>
          <w:b/>
        </w:rPr>
      </w:pPr>
      <w:r w:rsidRPr="005E6285">
        <w:rPr>
          <w:rFonts w:ascii="Times New Roman" w:hAnsi="Times New Roman" w:cs="Times New Roman"/>
        </w:rPr>
        <w:t>ПОРЯДОК</w:t>
      </w:r>
    </w:p>
    <w:p w:rsidR="005E6285" w:rsidRPr="005E6285" w:rsidRDefault="005E6285" w:rsidP="005E6285">
      <w:pPr>
        <w:spacing w:line="274" w:lineRule="exact"/>
        <w:jc w:val="center"/>
        <w:rPr>
          <w:rFonts w:ascii="Times New Roman" w:hAnsi="Times New Roman" w:cs="Times New Roman"/>
          <w:b/>
        </w:rPr>
      </w:pPr>
      <w:r w:rsidRPr="005E6285">
        <w:rPr>
          <w:rFonts w:ascii="Times New Roman" w:hAnsi="Times New Roman" w:cs="Times New Roman"/>
        </w:rPr>
        <w:t>общественного обсуждения проекта о внесении изменений в муниципальную</w:t>
      </w:r>
      <w:r w:rsidRPr="005E6285">
        <w:rPr>
          <w:rFonts w:ascii="Times New Roman" w:hAnsi="Times New Roman" w:cs="Times New Roman"/>
        </w:rPr>
        <w:br/>
        <w:t>программу «Формирование современной городской среды на территории</w:t>
      </w:r>
    </w:p>
    <w:p w:rsidR="005E6285" w:rsidRPr="005E6285" w:rsidRDefault="005E6285" w:rsidP="005E6285">
      <w:pPr>
        <w:spacing w:line="274" w:lineRule="exact"/>
        <w:jc w:val="center"/>
        <w:rPr>
          <w:rFonts w:ascii="Times New Roman" w:hAnsi="Times New Roman" w:cs="Times New Roman"/>
          <w:b/>
        </w:rPr>
      </w:pPr>
      <w:r w:rsidRPr="005E6285">
        <w:rPr>
          <w:rFonts w:ascii="Times New Roman" w:hAnsi="Times New Roman" w:cs="Times New Roman"/>
        </w:rPr>
        <w:t>Кривошеинского района» на 2018-2024 год, предусматривающих реализацию</w:t>
      </w:r>
      <w:r w:rsidRPr="005E6285">
        <w:rPr>
          <w:rFonts w:ascii="Times New Roman" w:hAnsi="Times New Roman" w:cs="Times New Roman"/>
        </w:rPr>
        <w:br/>
        <w:t>мероприятий по благоустройству, направленных на формирование современной</w:t>
      </w:r>
    </w:p>
    <w:p w:rsidR="005E6285" w:rsidRPr="005E6285" w:rsidRDefault="005E6285" w:rsidP="005E6285">
      <w:pPr>
        <w:spacing w:after="267" w:line="274" w:lineRule="exact"/>
        <w:jc w:val="center"/>
        <w:rPr>
          <w:rFonts w:ascii="Times New Roman" w:hAnsi="Times New Roman" w:cs="Times New Roman"/>
          <w:b/>
        </w:rPr>
      </w:pPr>
      <w:r w:rsidRPr="005E6285">
        <w:rPr>
          <w:rFonts w:ascii="Times New Roman" w:hAnsi="Times New Roman" w:cs="Times New Roman"/>
        </w:rPr>
        <w:t>городской среды</w:t>
      </w:r>
    </w:p>
    <w:p w:rsidR="005E6285" w:rsidRPr="005E6285" w:rsidRDefault="005E6285" w:rsidP="005E6285">
      <w:pPr>
        <w:numPr>
          <w:ilvl w:val="0"/>
          <w:numId w:val="6"/>
        </w:numPr>
        <w:tabs>
          <w:tab w:val="left" w:pos="3564"/>
        </w:tabs>
        <w:spacing w:after="261" w:line="240" w:lineRule="exact"/>
        <w:ind w:left="330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ОБЩИЕ ПОЛОЖЕНИЯ</w:t>
      </w:r>
    </w:p>
    <w:p w:rsidR="005E6285" w:rsidRPr="005E6285" w:rsidRDefault="005E6285" w:rsidP="005E6285">
      <w:pPr>
        <w:spacing w:line="274" w:lineRule="exact"/>
        <w:ind w:firstLine="840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1. Настоящий Порядок регулирует проведение общественного обсуждения проекта о внесении изменений в муниципальную программу «Формирование современной городской среды на территории Кривошеинского района» на 2018-2024 год, предусматривающих реализацию мероприятий по благоустройству, направленных на формирование современной городской среды, (далее - проект), в том числе территорий соответствующего функционального назначения (площадей, набережных, улиц, пешеходных зон, скверов, парков, иных территорий), дворовых территорий.</w:t>
      </w:r>
    </w:p>
    <w:p w:rsidR="005E6285" w:rsidRPr="005E6285" w:rsidRDefault="005E6285" w:rsidP="005E6285">
      <w:pPr>
        <w:numPr>
          <w:ilvl w:val="0"/>
          <w:numId w:val="7"/>
        </w:numPr>
        <w:tabs>
          <w:tab w:val="left" w:pos="999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Общественное обсуждение проекта (далее-общественное обсуждение) проводятся в целях обеспечения наиболее широкого участия граждан и организаций в формировании современной городской среды.</w:t>
      </w:r>
    </w:p>
    <w:p w:rsidR="005E6285" w:rsidRPr="005E6285" w:rsidRDefault="005E6285" w:rsidP="005E6285">
      <w:pPr>
        <w:numPr>
          <w:ilvl w:val="0"/>
          <w:numId w:val="7"/>
        </w:numPr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Общественное обсуждение организует и проводит общественная комиссия, персональный состав и порядок деятельности которой определяются постановлением Администрации Кривошеинского района.</w:t>
      </w:r>
    </w:p>
    <w:p w:rsidR="005E6285" w:rsidRPr="005E6285" w:rsidRDefault="005E6285" w:rsidP="005E6285">
      <w:pPr>
        <w:spacing w:after="267" w:line="274" w:lineRule="exact"/>
        <w:ind w:firstLine="740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Общественная комиссия может использовать результаты общественного обсуждения проекта, проведенного на территории сельских поселений Кривошеинского района.</w:t>
      </w:r>
    </w:p>
    <w:p w:rsidR="005E6285" w:rsidRPr="005E6285" w:rsidRDefault="005E6285" w:rsidP="005E6285">
      <w:pPr>
        <w:spacing w:after="271" w:line="240" w:lineRule="exact"/>
        <w:ind w:left="2160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 xml:space="preserve"> НАЗНАЧЕНИЕ ОБЩЕСТВЕННОГО ОБСУЖДЕНИЯ</w:t>
      </w:r>
    </w:p>
    <w:p w:rsidR="005E6285" w:rsidRPr="005E6285" w:rsidRDefault="005E6285" w:rsidP="005E6285">
      <w:pPr>
        <w:numPr>
          <w:ilvl w:val="0"/>
          <w:numId w:val="7"/>
        </w:numPr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 xml:space="preserve"> Общественное обсуждение проекта назначается решением общественной комиссии, принятым на её заседании большинством голосов от общего числа членов общественной комиссии.</w:t>
      </w:r>
    </w:p>
    <w:p w:rsidR="005E6285" w:rsidRPr="005E6285" w:rsidRDefault="005E6285" w:rsidP="005E6285">
      <w:pPr>
        <w:numPr>
          <w:ilvl w:val="0"/>
          <w:numId w:val="7"/>
        </w:numPr>
        <w:tabs>
          <w:tab w:val="left" w:pos="1008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В решении общественной комиссии о назначении общественного обсуждения указываются:</w:t>
      </w:r>
    </w:p>
    <w:p w:rsidR="005E6285" w:rsidRPr="005E6285" w:rsidRDefault="005E6285" w:rsidP="005E6285">
      <w:pPr>
        <w:numPr>
          <w:ilvl w:val="0"/>
          <w:numId w:val="8"/>
        </w:numPr>
        <w:tabs>
          <w:tab w:val="left" w:pos="1047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состав общественной комиссии с указанием фамилии и инициалов её членов;</w:t>
      </w:r>
    </w:p>
    <w:p w:rsidR="005E6285" w:rsidRPr="005E6285" w:rsidRDefault="005E6285" w:rsidP="005E6285">
      <w:pPr>
        <w:numPr>
          <w:ilvl w:val="0"/>
          <w:numId w:val="8"/>
        </w:numPr>
        <w:tabs>
          <w:tab w:val="left" w:pos="1071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предмет общественного обсуждения;</w:t>
      </w:r>
    </w:p>
    <w:p w:rsidR="005E6285" w:rsidRPr="005E6285" w:rsidRDefault="005E6285" w:rsidP="005E6285">
      <w:pPr>
        <w:numPr>
          <w:ilvl w:val="0"/>
          <w:numId w:val="8"/>
        </w:numPr>
        <w:tabs>
          <w:tab w:val="left" w:pos="1071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дата проведения общественного обсуждения;</w:t>
      </w:r>
    </w:p>
    <w:p w:rsidR="005E6285" w:rsidRPr="005E6285" w:rsidRDefault="005E6285" w:rsidP="005E6285">
      <w:pPr>
        <w:numPr>
          <w:ilvl w:val="0"/>
          <w:numId w:val="8"/>
        </w:numPr>
        <w:tabs>
          <w:tab w:val="left" w:pos="1071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место проведения общественного обсуждения;</w:t>
      </w:r>
    </w:p>
    <w:p w:rsidR="005E6285" w:rsidRPr="005E6285" w:rsidRDefault="005E6285" w:rsidP="005E6285">
      <w:pPr>
        <w:numPr>
          <w:ilvl w:val="0"/>
          <w:numId w:val="8"/>
        </w:numPr>
        <w:tabs>
          <w:tab w:val="left" w:pos="1071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член общественной комиссии, ведущий общественное обсуждение;</w:t>
      </w:r>
    </w:p>
    <w:p w:rsidR="005E6285" w:rsidRPr="005E6285" w:rsidRDefault="005E6285" w:rsidP="005E6285">
      <w:pPr>
        <w:numPr>
          <w:ilvl w:val="0"/>
          <w:numId w:val="8"/>
        </w:numPr>
        <w:tabs>
          <w:tab w:val="left" w:pos="1037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информация о размещении (опубликовании) проекта о внесении изменений в муниципальную программу «Формирование современной городской среды на территории Кривошеинского района» на 2018-2024 год на официальном сайте Администрации Кривошеинского района в информационно-телекоммуникационной сети «Интернет»;</w:t>
      </w:r>
    </w:p>
    <w:p w:rsidR="005E6285" w:rsidRPr="005E6285" w:rsidRDefault="005E6285" w:rsidP="005E6285">
      <w:pPr>
        <w:numPr>
          <w:ilvl w:val="0"/>
          <w:numId w:val="8"/>
        </w:numPr>
        <w:tabs>
          <w:tab w:val="left" w:pos="1071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срок принятия предложений заинтересованных лиц по проекту;</w:t>
      </w:r>
    </w:p>
    <w:p w:rsidR="005E6285" w:rsidRPr="005E6285" w:rsidRDefault="005E6285" w:rsidP="005E6285">
      <w:pPr>
        <w:numPr>
          <w:ilvl w:val="0"/>
          <w:numId w:val="8"/>
        </w:numPr>
        <w:tabs>
          <w:tab w:val="left" w:pos="1071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срок составления отчёта по итогам общественного обсуждения;</w:t>
      </w:r>
    </w:p>
    <w:p w:rsidR="005E6285" w:rsidRPr="005E6285" w:rsidRDefault="005E6285" w:rsidP="005E6285">
      <w:pPr>
        <w:numPr>
          <w:ilvl w:val="0"/>
          <w:numId w:val="8"/>
        </w:numPr>
        <w:tabs>
          <w:tab w:val="left" w:pos="1071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срок опубликования отчёта по итогам общественного обсуждения.</w:t>
      </w:r>
    </w:p>
    <w:p w:rsidR="005E6285" w:rsidRPr="005E6285" w:rsidRDefault="005E6285" w:rsidP="005E6285">
      <w:pPr>
        <w:numPr>
          <w:ilvl w:val="0"/>
          <w:numId w:val="7"/>
        </w:numPr>
        <w:tabs>
          <w:tab w:val="left" w:pos="1008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Решение общественной комиссии о назначении общественного обсуждения в 3</w:t>
      </w:r>
      <w:r w:rsidRPr="005E6285">
        <w:rPr>
          <w:rFonts w:ascii="Times New Roman" w:hAnsi="Times New Roman" w:cs="Times New Roman"/>
        </w:rPr>
        <w:softHyphen/>
        <w:t xml:space="preserve">дневный срок со дня его принятия размещается на официальном сайте Администрации Кривошеинского района в информационно-телекоммуникационной сети «Интернет»,, а также доводится до сведения населения посредством вывешивания объявлений на </w:t>
      </w:r>
      <w:r w:rsidRPr="005E6285">
        <w:rPr>
          <w:rFonts w:ascii="Times New Roman" w:hAnsi="Times New Roman" w:cs="Times New Roman"/>
        </w:rPr>
        <w:lastRenderedPageBreak/>
        <w:t>информационных досках в подъездах многоквартирных домов, размещения в помещениях, занимаемых муниципальными образовательными организациями и организациями культуры.</w:t>
      </w:r>
    </w:p>
    <w:p w:rsidR="005E6285" w:rsidRPr="005E6285" w:rsidRDefault="005E6285" w:rsidP="005E6285">
      <w:pPr>
        <w:numPr>
          <w:ilvl w:val="0"/>
          <w:numId w:val="7"/>
        </w:numPr>
        <w:tabs>
          <w:tab w:val="left" w:pos="1019"/>
        </w:tabs>
        <w:spacing w:line="274" w:lineRule="exact"/>
        <w:ind w:firstLine="76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Одновременно с размещением (опубликованием) решения общественной комиссии о назначении общественного обсуждения на официальном сайте Администрации Кривошеинского района в информационно-телекоммуникационной сети «Интернет» и в средствах массовой информации размещается (публикуется) проект.</w:t>
      </w:r>
    </w:p>
    <w:p w:rsidR="005E6285" w:rsidRPr="005E6285" w:rsidRDefault="005E6285" w:rsidP="005E6285">
      <w:pPr>
        <w:numPr>
          <w:ilvl w:val="0"/>
          <w:numId w:val="7"/>
        </w:numPr>
        <w:tabs>
          <w:tab w:val="left" w:pos="1019"/>
        </w:tabs>
        <w:spacing w:line="274" w:lineRule="exact"/>
        <w:ind w:firstLine="76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Размещение решения общественной комиссии о назначении общественного обсуждения и проекта на официальном сайте Администрации Кривошеинского района в информационно-телекоммуникационной сети «Интернет» обеспечивает Ведущий специалист по вопросам ЖКХ Администрации Кривошеинского района.</w:t>
      </w:r>
    </w:p>
    <w:p w:rsidR="005E6285" w:rsidRPr="005E6285" w:rsidRDefault="005E6285" w:rsidP="005E6285">
      <w:pPr>
        <w:spacing w:after="266" w:line="240" w:lineRule="exact"/>
        <w:jc w:val="center"/>
        <w:rPr>
          <w:rFonts w:ascii="Times New Roman" w:hAnsi="Times New Roman" w:cs="Times New Roman"/>
        </w:rPr>
      </w:pPr>
    </w:p>
    <w:p w:rsidR="005E6285" w:rsidRPr="005E6285" w:rsidRDefault="005E6285" w:rsidP="005E6285">
      <w:pPr>
        <w:spacing w:after="266" w:line="240" w:lineRule="exact"/>
        <w:jc w:val="center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III. ПОРЯДОК ПРОВЕДЕНИЯ ОБЩЕСТВЕННОЕО ОБСУЖДЕНИЯ</w:t>
      </w:r>
    </w:p>
    <w:p w:rsidR="005E6285" w:rsidRPr="005E6285" w:rsidRDefault="005E6285" w:rsidP="005E6285">
      <w:pPr>
        <w:numPr>
          <w:ilvl w:val="0"/>
          <w:numId w:val="7"/>
        </w:numPr>
        <w:tabs>
          <w:tab w:val="left" w:pos="1114"/>
        </w:tabs>
        <w:spacing w:line="274" w:lineRule="exact"/>
        <w:ind w:firstLine="76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Общественное обсуждение проводится публично в помещении, указанном в решении общественной комиссии о назначении общественного обсуждения.</w:t>
      </w:r>
    </w:p>
    <w:p w:rsidR="005E6285" w:rsidRPr="005E6285" w:rsidRDefault="005E6285" w:rsidP="005E6285">
      <w:pPr>
        <w:spacing w:line="274" w:lineRule="exact"/>
        <w:ind w:firstLine="760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Участие в общественном обсуждении могут принимать граждане, достигшие возраста 18 лет, проживающие на территории Кривошеинского района, организации, расположенные и (или) осуществляющие деятельность на территории Кривошеинского района и заинтересованные в формировании современной городской среды (далее - участники общественного обсуждения)</w:t>
      </w:r>
    </w:p>
    <w:p w:rsidR="005E6285" w:rsidRPr="005E6285" w:rsidRDefault="005E6285" w:rsidP="005E6285">
      <w:pPr>
        <w:numPr>
          <w:ilvl w:val="0"/>
          <w:numId w:val="7"/>
        </w:numPr>
        <w:tabs>
          <w:tab w:val="left" w:pos="1114"/>
        </w:tabs>
        <w:spacing w:line="274" w:lineRule="exact"/>
        <w:ind w:firstLine="76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Подготовку общественного обсуждения осуществляет общественная комиссия.</w:t>
      </w:r>
    </w:p>
    <w:p w:rsidR="005E6285" w:rsidRPr="005E6285" w:rsidRDefault="005E6285" w:rsidP="005E6285">
      <w:pPr>
        <w:numPr>
          <w:ilvl w:val="0"/>
          <w:numId w:val="7"/>
        </w:numPr>
        <w:tabs>
          <w:tab w:val="left" w:pos="1110"/>
        </w:tabs>
        <w:spacing w:line="274" w:lineRule="exact"/>
        <w:ind w:firstLine="76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Общественное обсуждение ведёт член общественной комиссии, назначаемый на заседании общественной комиссии большинством голосов от общего числа членов общественной комиссии (далее - ведущий).</w:t>
      </w:r>
    </w:p>
    <w:p w:rsidR="005E6285" w:rsidRPr="005E6285" w:rsidRDefault="005E6285" w:rsidP="005E6285">
      <w:pPr>
        <w:spacing w:line="274" w:lineRule="exact"/>
        <w:ind w:firstLine="760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Общественное обсуждение начинается вступительным словом ведущего, который информирует о предмете общественного обсуждения, его значимости, порядке проведения общественного обсуждения, участниках общественного обсуждения.</w:t>
      </w:r>
    </w:p>
    <w:p w:rsidR="005E6285" w:rsidRPr="005E6285" w:rsidRDefault="005E6285" w:rsidP="005E6285">
      <w:pPr>
        <w:spacing w:line="274" w:lineRule="exact"/>
        <w:ind w:firstLine="760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Затем слово предоставляется представителю Администрации Кривошеинского района для доклада по проекту (до 30 минут), после чего следуют вопросы участников общественного обсуждения, которые могут быть заданы как в устной, так и в письменной форме.</w:t>
      </w:r>
    </w:p>
    <w:p w:rsidR="005E6285" w:rsidRPr="005E6285" w:rsidRDefault="005E6285" w:rsidP="005E6285">
      <w:pPr>
        <w:spacing w:line="274" w:lineRule="exact"/>
        <w:ind w:firstLine="760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После этого слово для выступлений в целях представления предложений в проект предоставляется участникам общественного обсуждения (до 5 минут) в порядке поступления заявок на выступления.</w:t>
      </w:r>
    </w:p>
    <w:p w:rsidR="005E6285" w:rsidRPr="005E6285" w:rsidRDefault="005E6285" w:rsidP="005E6285">
      <w:pPr>
        <w:spacing w:line="274" w:lineRule="exact"/>
        <w:ind w:firstLine="760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Все желающие выступить на общественных обсуждениях берут слово только с разрешения ведущего.</w:t>
      </w:r>
    </w:p>
    <w:p w:rsidR="005E6285" w:rsidRPr="005E6285" w:rsidRDefault="005E6285" w:rsidP="005E6285">
      <w:pPr>
        <w:spacing w:line="274" w:lineRule="exact"/>
        <w:ind w:firstLine="760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Продолжительность общественного обсуждения составляет не более 3 часов с двумя 15-минутными перерывами.</w:t>
      </w:r>
    </w:p>
    <w:p w:rsidR="005E6285" w:rsidRPr="005E6285" w:rsidRDefault="005E6285" w:rsidP="005E6285">
      <w:pPr>
        <w:numPr>
          <w:ilvl w:val="0"/>
          <w:numId w:val="7"/>
        </w:numPr>
        <w:tabs>
          <w:tab w:val="left" w:pos="1110"/>
        </w:tabs>
        <w:spacing w:line="274" w:lineRule="exact"/>
        <w:ind w:firstLine="76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Предложения участников общественного обсуждения в проект фиксируются секретарём общественной комиссии в протоколе общественного обсуждения.</w:t>
      </w:r>
    </w:p>
    <w:p w:rsidR="005E6285" w:rsidRPr="005E6285" w:rsidRDefault="005E6285" w:rsidP="005E6285">
      <w:pPr>
        <w:numPr>
          <w:ilvl w:val="0"/>
          <w:numId w:val="7"/>
        </w:numPr>
        <w:tabs>
          <w:tab w:val="left" w:pos="1119"/>
        </w:tabs>
        <w:spacing w:line="274" w:lineRule="exact"/>
        <w:ind w:firstLine="76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Участники общественного обсуждения, а также лица, не принимавшие непосредственного участия в общественном обсуждении, могут представлять предложения в проект в письменной форме, как во время проведения общественного обсуждения, так и в течение 5 рабочих дней после дня проведения общественного обсуждения.</w:t>
      </w:r>
    </w:p>
    <w:p w:rsidR="005E6285" w:rsidRPr="005E6285" w:rsidRDefault="005E6285" w:rsidP="005E6285">
      <w:pPr>
        <w:spacing w:line="274" w:lineRule="exact"/>
        <w:ind w:firstLine="740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Предложения оформляются в письменной форме с указанием фамилии, имени, отчества гражданина, адреса места жительства (по желанию) гражданина или места нахождения организации, номера контактного телефона и (или) адреса электронной почты.</w:t>
      </w:r>
    </w:p>
    <w:p w:rsidR="005E6285" w:rsidRPr="005E6285" w:rsidRDefault="005E6285" w:rsidP="005E6285">
      <w:pPr>
        <w:spacing w:line="274" w:lineRule="exact"/>
        <w:ind w:firstLine="740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Предложения направляются в общественную комиссию.</w:t>
      </w:r>
    </w:p>
    <w:p w:rsidR="005E6285" w:rsidRPr="005E6285" w:rsidRDefault="005E6285" w:rsidP="005E6285">
      <w:pPr>
        <w:numPr>
          <w:ilvl w:val="0"/>
          <w:numId w:val="7"/>
        </w:numPr>
        <w:tabs>
          <w:tab w:val="left" w:pos="1114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Отчёт по результатам общественного обсуждения составляется в 15-дневный срок со дня проведения общественного обсуждения секретарями общественной комиссии и содержит следующую информацию:</w:t>
      </w:r>
    </w:p>
    <w:p w:rsidR="005E6285" w:rsidRPr="005E6285" w:rsidRDefault="005E6285" w:rsidP="005E6285">
      <w:pPr>
        <w:numPr>
          <w:ilvl w:val="0"/>
          <w:numId w:val="9"/>
        </w:numPr>
        <w:tabs>
          <w:tab w:val="left" w:pos="1034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о дате и месте проведения общественного обсуждения;</w:t>
      </w:r>
    </w:p>
    <w:p w:rsidR="005E6285" w:rsidRPr="005E6285" w:rsidRDefault="005E6285" w:rsidP="005E6285">
      <w:pPr>
        <w:numPr>
          <w:ilvl w:val="0"/>
          <w:numId w:val="9"/>
        </w:numPr>
        <w:tabs>
          <w:tab w:val="left" w:pos="1058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lastRenderedPageBreak/>
        <w:t>о предмете общественного обсуждения;</w:t>
      </w:r>
    </w:p>
    <w:p w:rsidR="005E6285" w:rsidRPr="005E6285" w:rsidRDefault="005E6285" w:rsidP="005E6285">
      <w:pPr>
        <w:numPr>
          <w:ilvl w:val="0"/>
          <w:numId w:val="9"/>
        </w:numPr>
        <w:tabs>
          <w:tab w:val="left" w:pos="1058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об участниках общественного обсуждения;</w:t>
      </w:r>
    </w:p>
    <w:p w:rsidR="005E6285" w:rsidRPr="005E6285" w:rsidRDefault="005E6285" w:rsidP="005E6285">
      <w:pPr>
        <w:numPr>
          <w:ilvl w:val="0"/>
          <w:numId w:val="9"/>
        </w:numPr>
        <w:tabs>
          <w:tab w:val="left" w:pos="1028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предложения участников общественного обсуждения и иных лиц по проекту, поступившие в ходе общественного обсуждения и в течение 5 рабочих дней после дня проведения общественного обсуждения (в форме таблицы);</w:t>
      </w:r>
    </w:p>
    <w:p w:rsidR="005E6285" w:rsidRPr="005E6285" w:rsidRDefault="005E6285" w:rsidP="005E6285">
      <w:pPr>
        <w:numPr>
          <w:ilvl w:val="0"/>
          <w:numId w:val="9"/>
        </w:numPr>
        <w:tabs>
          <w:tab w:val="left" w:pos="1062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заключение общественной комиссии по предложениям в проект.</w:t>
      </w:r>
    </w:p>
    <w:p w:rsidR="005E6285" w:rsidRPr="005E6285" w:rsidRDefault="005E6285" w:rsidP="005E6285">
      <w:pPr>
        <w:numPr>
          <w:ilvl w:val="0"/>
          <w:numId w:val="7"/>
        </w:numPr>
        <w:tabs>
          <w:tab w:val="left" w:pos="1114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Отчёт по результатам общественного обсуждения подписывается председателем общественной комиссии, секретарями общественной комиссии и всеми членами общественной комиссии.</w:t>
      </w:r>
    </w:p>
    <w:p w:rsidR="005E6285" w:rsidRPr="005E6285" w:rsidRDefault="005E6285" w:rsidP="005E6285">
      <w:pPr>
        <w:numPr>
          <w:ilvl w:val="0"/>
          <w:numId w:val="7"/>
        </w:numPr>
        <w:tabs>
          <w:tab w:val="left" w:pos="1114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Отчёт по результатам общественного обсуждения подлежит размещению на официальном сайте Администрации Кривошеинского района в информационно</w:t>
      </w:r>
      <w:r w:rsidRPr="005E6285">
        <w:rPr>
          <w:rFonts w:ascii="Times New Roman" w:hAnsi="Times New Roman" w:cs="Times New Roman"/>
        </w:rPr>
        <w:softHyphen/>
        <w:t>телекоммуникационной сети «Интернет» в 3-дневный срок со дня его составления.</w:t>
      </w:r>
    </w:p>
    <w:p w:rsidR="005E6285" w:rsidRPr="005E6285" w:rsidRDefault="005E6285" w:rsidP="005E6285">
      <w:pPr>
        <w:numPr>
          <w:ilvl w:val="0"/>
          <w:numId w:val="7"/>
        </w:numPr>
        <w:tabs>
          <w:tab w:val="left" w:pos="1114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Размещение отчёта по результатам общественного обсуждения и видеозаписи общественного обсуждения на официальном сайте Администрации Кривошеинского района в информационно-телекоммуникационной сети «Интернет» обеспечивает Ведущий специалист по вопросам ЖКХ Администрации Кривошеинского района, Специалист I первой категории по компьютерным технологиям - системный администратор.</w:t>
      </w:r>
    </w:p>
    <w:p w:rsidR="005E6285" w:rsidRPr="005E6285" w:rsidRDefault="005E6285" w:rsidP="005E6285">
      <w:pPr>
        <w:numPr>
          <w:ilvl w:val="0"/>
          <w:numId w:val="7"/>
        </w:numPr>
        <w:tabs>
          <w:tab w:val="left" w:pos="1110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Информация о результатах общественного обсуждения подлежит опубликованию в средствах массовой информации в 15-дневный срок со дня проведения общественного обсуждения.</w:t>
      </w:r>
    </w:p>
    <w:p w:rsidR="005E6285" w:rsidRPr="005E6285" w:rsidRDefault="005E6285" w:rsidP="005E6285">
      <w:pPr>
        <w:numPr>
          <w:ilvl w:val="0"/>
          <w:numId w:val="7"/>
        </w:numPr>
        <w:tabs>
          <w:tab w:val="left" w:pos="1110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5E6285">
        <w:rPr>
          <w:rFonts w:ascii="Times New Roman" w:hAnsi="Times New Roman" w:cs="Times New Roman"/>
        </w:rPr>
        <w:t>Опубликование информации о результатах общественного обсуждения в средствах массовой информации обеспечивает Ведущий специалист по вопросам ЖКХ Администрации Кривошеинского района.</w:t>
      </w:r>
    </w:p>
    <w:p w:rsidR="005E6285" w:rsidRPr="005E6285" w:rsidRDefault="005E6285" w:rsidP="005E6285">
      <w:pPr>
        <w:rPr>
          <w:rFonts w:ascii="Times New Roman" w:hAnsi="Times New Roman" w:cs="Times New Roman"/>
        </w:rPr>
      </w:pPr>
    </w:p>
    <w:p w:rsidR="005E6285" w:rsidRPr="005E6285" w:rsidRDefault="005E6285" w:rsidP="005E6285">
      <w:pPr>
        <w:rPr>
          <w:rFonts w:ascii="Times New Roman" w:hAnsi="Times New Roman" w:cs="Times New Roman"/>
        </w:rPr>
      </w:pPr>
    </w:p>
    <w:p w:rsidR="005E6285" w:rsidRPr="005E6285" w:rsidRDefault="005E6285" w:rsidP="005E6285">
      <w:pPr>
        <w:rPr>
          <w:rFonts w:ascii="Times New Roman" w:hAnsi="Times New Roman" w:cs="Times New Roman"/>
        </w:rPr>
      </w:pPr>
    </w:p>
    <w:p w:rsidR="005E6285" w:rsidRPr="005E6285" w:rsidRDefault="005E6285" w:rsidP="005E6285">
      <w:pPr>
        <w:rPr>
          <w:rFonts w:ascii="Times New Roman" w:hAnsi="Times New Roman" w:cs="Times New Roman"/>
        </w:rPr>
      </w:pPr>
    </w:p>
    <w:p w:rsidR="005E6285" w:rsidRPr="005E6285" w:rsidRDefault="005E6285" w:rsidP="005E6285">
      <w:pPr>
        <w:rPr>
          <w:rFonts w:ascii="Times New Roman" w:hAnsi="Times New Roman" w:cs="Times New Roman"/>
        </w:rPr>
      </w:pPr>
    </w:p>
    <w:p w:rsidR="005E6285" w:rsidRPr="005E6285" w:rsidRDefault="005E6285" w:rsidP="005E6285">
      <w:pPr>
        <w:rPr>
          <w:rFonts w:ascii="Times New Roman" w:hAnsi="Times New Roman" w:cs="Times New Roman"/>
        </w:rPr>
      </w:pPr>
    </w:p>
    <w:p w:rsidR="005E6285" w:rsidRPr="005E6285" w:rsidRDefault="005E6285" w:rsidP="005E6285">
      <w:pPr>
        <w:rPr>
          <w:rFonts w:ascii="Times New Roman" w:hAnsi="Times New Roman" w:cs="Times New Roman"/>
        </w:rPr>
      </w:pPr>
    </w:p>
    <w:p w:rsidR="005E6285" w:rsidRPr="005E6285" w:rsidRDefault="005E6285" w:rsidP="005E6285">
      <w:pPr>
        <w:rPr>
          <w:rFonts w:ascii="Times New Roman" w:hAnsi="Times New Roman" w:cs="Times New Roman"/>
        </w:rPr>
      </w:pPr>
    </w:p>
    <w:p w:rsidR="005E6285" w:rsidRPr="005E6285" w:rsidRDefault="005E6285" w:rsidP="005E6285">
      <w:pPr>
        <w:rPr>
          <w:rFonts w:ascii="Times New Roman" w:hAnsi="Times New Roman" w:cs="Times New Roman"/>
        </w:rPr>
      </w:pPr>
    </w:p>
    <w:p w:rsidR="005E6285" w:rsidRPr="005E6285" w:rsidRDefault="005E6285" w:rsidP="005E6285">
      <w:pPr>
        <w:rPr>
          <w:rFonts w:ascii="Times New Roman" w:hAnsi="Times New Roman" w:cs="Times New Roman"/>
        </w:rPr>
      </w:pPr>
    </w:p>
    <w:p w:rsidR="005E6285" w:rsidRPr="005E6285" w:rsidRDefault="005E6285" w:rsidP="005E6285">
      <w:pPr>
        <w:rPr>
          <w:rFonts w:ascii="Times New Roman" w:hAnsi="Times New Roman" w:cs="Times New Roman"/>
        </w:rPr>
      </w:pPr>
    </w:p>
    <w:p w:rsidR="005E6285" w:rsidRPr="005E6285" w:rsidRDefault="005E6285" w:rsidP="005E6285">
      <w:pPr>
        <w:rPr>
          <w:rFonts w:ascii="Times New Roman" w:hAnsi="Times New Roman" w:cs="Times New Roman"/>
        </w:rPr>
      </w:pPr>
    </w:p>
    <w:p w:rsidR="005E6285" w:rsidRPr="005E6285" w:rsidRDefault="005E6285" w:rsidP="005E6285">
      <w:pPr>
        <w:rPr>
          <w:rFonts w:ascii="Times New Roman" w:hAnsi="Times New Roman" w:cs="Times New Roman"/>
        </w:rPr>
      </w:pPr>
    </w:p>
    <w:p w:rsidR="005E6285" w:rsidRPr="005E6285" w:rsidRDefault="005E6285" w:rsidP="005E6285">
      <w:pPr>
        <w:rPr>
          <w:rFonts w:ascii="Times New Roman" w:hAnsi="Times New Roman" w:cs="Times New Roman"/>
        </w:rPr>
      </w:pPr>
    </w:p>
    <w:p w:rsidR="005E6285" w:rsidRPr="005E6285" w:rsidRDefault="005E6285" w:rsidP="005E6285">
      <w:pPr>
        <w:rPr>
          <w:rFonts w:ascii="Times New Roman" w:hAnsi="Times New Roman" w:cs="Times New Roman"/>
        </w:rPr>
      </w:pPr>
    </w:p>
    <w:p w:rsidR="005E6285" w:rsidRPr="005E6285" w:rsidRDefault="005E6285" w:rsidP="005E6285">
      <w:pPr>
        <w:rPr>
          <w:rFonts w:ascii="Times New Roman" w:hAnsi="Times New Roman" w:cs="Times New Roman"/>
        </w:rPr>
      </w:pPr>
    </w:p>
    <w:p w:rsidR="005E6285" w:rsidRPr="005E6285" w:rsidRDefault="005E6285" w:rsidP="005E6285">
      <w:pPr>
        <w:rPr>
          <w:rFonts w:ascii="Times New Roman" w:hAnsi="Times New Roman" w:cs="Times New Roman"/>
        </w:rPr>
      </w:pPr>
    </w:p>
    <w:p w:rsidR="005E6285" w:rsidRPr="005E6285" w:rsidRDefault="005E6285" w:rsidP="005E6285">
      <w:pPr>
        <w:rPr>
          <w:rFonts w:ascii="Times New Roman" w:hAnsi="Times New Roman" w:cs="Times New Roman"/>
        </w:rPr>
      </w:pPr>
    </w:p>
    <w:p w:rsidR="005E6285" w:rsidRPr="005E6285" w:rsidRDefault="005E6285" w:rsidP="005E6285">
      <w:pPr>
        <w:rPr>
          <w:rFonts w:ascii="Times New Roman" w:hAnsi="Times New Roman" w:cs="Times New Roman"/>
        </w:rPr>
      </w:pPr>
    </w:p>
    <w:p w:rsidR="005E6285" w:rsidRPr="005E6285" w:rsidRDefault="005E6285" w:rsidP="005E6285">
      <w:pPr>
        <w:rPr>
          <w:rFonts w:ascii="Times New Roman" w:hAnsi="Times New Roman" w:cs="Times New Roman"/>
        </w:rPr>
      </w:pPr>
    </w:p>
    <w:p w:rsidR="005E6285" w:rsidRPr="005E6285" w:rsidRDefault="005E6285" w:rsidP="005E6285">
      <w:pPr>
        <w:rPr>
          <w:rFonts w:ascii="Times New Roman" w:hAnsi="Times New Roman" w:cs="Times New Roman"/>
        </w:rPr>
      </w:pPr>
    </w:p>
    <w:p w:rsidR="005E6285" w:rsidRPr="005E6285" w:rsidRDefault="005E6285" w:rsidP="005E6285">
      <w:pPr>
        <w:rPr>
          <w:rFonts w:ascii="Times New Roman" w:hAnsi="Times New Roman" w:cs="Times New Roman"/>
        </w:rPr>
      </w:pPr>
    </w:p>
    <w:p w:rsidR="005E6285" w:rsidRPr="005E6285" w:rsidRDefault="005E6285" w:rsidP="005E6285">
      <w:pPr>
        <w:rPr>
          <w:rFonts w:ascii="Times New Roman" w:hAnsi="Times New Roman" w:cs="Times New Roman"/>
        </w:rPr>
      </w:pPr>
    </w:p>
    <w:p w:rsidR="005E6285" w:rsidRPr="005E6285" w:rsidRDefault="005E6285" w:rsidP="005E6285">
      <w:pPr>
        <w:rPr>
          <w:rFonts w:ascii="Times New Roman" w:hAnsi="Times New Roman" w:cs="Times New Roman"/>
        </w:rPr>
      </w:pPr>
    </w:p>
    <w:p w:rsidR="005E6285" w:rsidRPr="005E6285" w:rsidRDefault="005E6285" w:rsidP="005E6285">
      <w:pPr>
        <w:rPr>
          <w:rFonts w:ascii="Times New Roman" w:hAnsi="Times New Roman" w:cs="Times New Roman"/>
        </w:rPr>
      </w:pPr>
    </w:p>
    <w:p w:rsidR="005E6285" w:rsidRPr="005E6285" w:rsidRDefault="005E6285" w:rsidP="005E6285">
      <w:pPr>
        <w:rPr>
          <w:rFonts w:ascii="Times New Roman" w:hAnsi="Times New Roman" w:cs="Times New Roman"/>
        </w:rPr>
      </w:pPr>
    </w:p>
    <w:p w:rsidR="005E6285" w:rsidRPr="005E6285" w:rsidRDefault="005E6285" w:rsidP="005E6285">
      <w:pPr>
        <w:rPr>
          <w:rFonts w:ascii="Times New Roman" w:hAnsi="Times New Roman" w:cs="Times New Roman"/>
        </w:rPr>
      </w:pPr>
    </w:p>
    <w:p w:rsidR="005E6285" w:rsidRPr="005E6285" w:rsidRDefault="005E6285" w:rsidP="005E6285">
      <w:pPr>
        <w:rPr>
          <w:rFonts w:ascii="Times New Roman" w:hAnsi="Times New Roman" w:cs="Times New Roman"/>
        </w:rPr>
      </w:pPr>
    </w:p>
    <w:p w:rsidR="005E6285" w:rsidRPr="005E6285" w:rsidRDefault="005E6285" w:rsidP="005E6285">
      <w:pPr>
        <w:rPr>
          <w:rFonts w:ascii="Times New Roman" w:hAnsi="Times New Roman" w:cs="Times New Roman"/>
        </w:rPr>
      </w:pPr>
    </w:p>
    <w:p w:rsidR="005E6285" w:rsidRPr="005E6285" w:rsidRDefault="005E6285" w:rsidP="005E6285">
      <w:pPr>
        <w:rPr>
          <w:rFonts w:ascii="Times New Roman" w:hAnsi="Times New Roman" w:cs="Times New Roman"/>
        </w:rPr>
      </w:pPr>
    </w:p>
    <w:p w:rsidR="005E6285" w:rsidRPr="005E6285" w:rsidRDefault="005E6285" w:rsidP="005E6285">
      <w:pPr>
        <w:rPr>
          <w:rFonts w:ascii="Times New Roman" w:hAnsi="Times New Roman" w:cs="Times New Roman"/>
        </w:rPr>
      </w:pPr>
    </w:p>
    <w:p w:rsidR="005E6285" w:rsidRPr="005E6285" w:rsidRDefault="005E6285" w:rsidP="005E6285">
      <w:pPr>
        <w:rPr>
          <w:rFonts w:ascii="Times New Roman" w:hAnsi="Times New Roman" w:cs="Times New Roman"/>
        </w:rPr>
      </w:pPr>
    </w:p>
    <w:p w:rsidR="005E6285" w:rsidRDefault="005E6285" w:rsidP="005E6285"/>
    <w:p w:rsidR="005E6285" w:rsidRDefault="005E6285" w:rsidP="005E6285"/>
    <w:p w:rsidR="005E6285" w:rsidRDefault="005E6285" w:rsidP="005E6285"/>
    <w:p w:rsidR="005E6285" w:rsidRDefault="005E6285" w:rsidP="005E6285"/>
    <w:p w:rsidR="005E6285" w:rsidRDefault="005E6285" w:rsidP="005E6285"/>
    <w:p w:rsidR="005E6285" w:rsidRDefault="005E6285" w:rsidP="005E6285"/>
    <w:p w:rsidR="005E6285" w:rsidRDefault="005E6285" w:rsidP="005E6285">
      <w:r>
        <w:rPr>
          <w:noProof/>
        </w:rPr>
        <w:pict>
          <v:rect id="_x0000_s1027" style="position:absolute;margin-left:282.45pt;margin-top:-6.3pt;width:195.75pt;height:78.75pt;z-index:251660288" stroked="f">
            <v:textbox>
              <w:txbxContent>
                <w:p w:rsidR="005E6285" w:rsidRPr="00AE285C" w:rsidRDefault="005E6285" w:rsidP="005E6285">
                  <w:r>
                    <w:t xml:space="preserve"> </w:t>
                  </w:r>
                </w:p>
              </w:txbxContent>
            </v:textbox>
          </v:rect>
        </w:pict>
      </w:r>
    </w:p>
    <w:p w:rsidR="005E6285" w:rsidRPr="009B1BB9" w:rsidRDefault="005E6285" w:rsidP="005E6285">
      <w:pPr>
        <w:pStyle w:val="a4"/>
        <w:rPr>
          <w:sz w:val="24"/>
          <w:szCs w:val="24"/>
        </w:rPr>
      </w:pPr>
    </w:p>
    <w:p w:rsidR="00880F51" w:rsidRDefault="00880F51">
      <w:pPr>
        <w:pStyle w:val="40"/>
        <w:shd w:val="clear" w:color="auto" w:fill="auto"/>
        <w:spacing w:before="0" w:after="0" w:line="180" w:lineRule="exact"/>
      </w:pPr>
    </w:p>
    <w:sectPr w:rsidR="00880F51" w:rsidSect="00880F51">
      <w:type w:val="continuous"/>
      <w:pgSz w:w="11900" w:h="16840"/>
      <w:pgMar w:top="704" w:right="808" w:bottom="664" w:left="18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A17" w:rsidRDefault="004B4A17" w:rsidP="00880F51">
      <w:r>
        <w:separator/>
      </w:r>
    </w:p>
  </w:endnote>
  <w:endnote w:type="continuationSeparator" w:id="1">
    <w:p w:rsidR="004B4A17" w:rsidRDefault="004B4A17" w:rsidP="00880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A17" w:rsidRDefault="004B4A17"/>
  </w:footnote>
  <w:footnote w:type="continuationSeparator" w:id="1">
    <w:p w:rsidR="004B4A17" w:rsidRDefault="004B4A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3D9"/>
    <w:multiLevelType w:val="multilevel"/>
    <w:tmpl w:val="4BDCA8A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9B31FA"/>
    <w:multiLevelType w:val="multilevel"/>
    <w:tmpl w:val="F1D889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895CBB"/>
    <w:multiLevelType w:val="multilevel"/>
    <w:tmpl w:val="8282490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97A07AD"/>
    <w:multiLevelType w:val="multilevel"/>
    <w:tmpl w:val="75E8B3D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EA043F4"/>
    <w:multiLevelType w:val="multilevel"/>
    <w:tmpl w:val="43188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476FFC"/>
    <w:multiLevelType w:val="multilevel"/>
    <w:tmpl w:val="E550B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6C4DE2"/>
    <w:multiLevelType w:val="multilevel"/>
    <w:tmpl w:val="45FEAF9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8247100"/>
    <w:multiLevelType w:val="multilevel"/>
    <w:tmpl w:val="AAD2E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BA134F"/>
    <w:multiLevelType w:val="multilevel"/>
    <w:tmpl w:val="D8B2BA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80F51"/>
    <w:rsid w:val="00410CDA"/>
    <w:rsid w:val="004B4A17"/>
    <w:rsid w:val="005E6285"/>
    <w:rsid w:val="00880F51"/>
    <w:rsid w:val="0090572D"/>
    <w:rsid w:val="00BA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0F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0F5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80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880F5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80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80F5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80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880F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Gulim75pt">
    <w:name w:val="Основной текст (4) + Gulim;7;5 pt"/>
    <w:basedOn w:val="4"/>
    <w:rsid w:val="00880F51"/>
    <w:rPr>
      <w:rFonts w:ascii="Gulim" w:eastAsia="Gulim" w:hAnsi="Gulim" w:cs="Gulim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485pt">
    <w:name w:val="Основной текст (4) + 8;5 pt"/>
    <w:basedOn w:val="4"/>
    <w:rsid w:val="00880F51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2">
    <w:name w:val="Основной текст (2)"/>
    <w:basedOn w:val="2"/>
    <w:rsid w:val="00880F5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80F51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80F51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880F51"/>
    <w:pPr>
      <w:shd w:val="clear" w:color="auto" w:fill="FFFFFF"/>
      <w:spacing w:before="660" w:after="42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5E6285"/>
    <w:pPr>
      <w:widowControl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8298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жкх</cp:lastModifiedBy>
  <cp:revision>12</cp:revision>
  <dcterms:created xsi:type="dcterms:W3CDTF">2020-05-07T02:31:00Z</dcterms:created>
  <dcterms:modified xsi:type="dcterms:W3CDTF">2020-05-07T02:33:00Z</dcterms:modified>
</cp:coreProperties>
</file>