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2" w:rsidRDefault="00685957" w:rsidP="00156D6A">
      <w:pPr>
        <w:tabs>
          <w:tab w:val="left" w:pos="600"/>
        </w:tabs>
        <w:jc w:val="center"/>
        <w:rPr>
          <w:b/>
          <w:sz w:val="26"/>
        </w:rPr>
      </w:pPr>
      <w:r w:rsidRPr="00685957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680902" w:rsidRPr="00725745" w:rsidRDefault="00680902" w:rsidP="00680902">
      <w:pPr>
        <w:jc w:val="center"/>
        <w:rPr>
          <w:b/>
          <w:sz w:val="26"/>
        </w:rPr>
      </w:pPr>
    </w:p>
    <w:p w:rsidR="00680902" w:rsidRPr="002E63A9" w:rsidRDefault="00680902" w:rsidP="00680902">
      <w:pPr>
        <w:jc w:val="center"/>
        <w:rPr>
          <w:b/>
          <w:sz w:val="30"/>
          <w:szCs w:val="30"/>
        </w:rPr>
      </w:pPr>
      <w:r w:rsidRPr="002E63A9">
        <w:rPr>
          <w:b/>
          <w:sz w:val="30"/>
          <w:szCs w:val="30"/>
        </w:rPr>
        <w:t>АДМИНИСТРАЦИЯ КРИВОШЕИНСКОГО РАЙОНА</w:t>
      </w:r>
    </w:p>
    <w:p w:rsidR="002E63A9" w:rsidRDefault="002E63A9" w:rsidP="00680902">
      <w:pPr>
        <w:jc w:val="center"/>
        <w:rPr>
          <w:b/>
          <w:sz w:val="28"/>
          <w:szCs w:val="28"/>
        </w:rPr>
      </w:pPr>
    </w:p>
    <w:p w:rsidR="00680902" w:rsidRPr="002E63A9" w:rsidRDefault="00680902" w:rsidP="00680902">
      <w:pPr>
        <w:jc w:val="center"/>
        <w:rPr>
          <w:b/>
          <w:sz w:val="28"/>
          <w:szCs w:val="28"/>
        </w:rPr>
      </w:pPr>
      <w:r w:rsidRPr="002E63A9">
        <w:rPr>
          <w:b/>
          <w:sz w:val="28"/>
          <w:szCs w:val="28"/>
        </w:rPr>
        <w:t>ПОСТАНОВЛЕНИЕ</w:t>
      </w:r>
    </w:p>
    <w:p w:rsidR="00680902" w:rsidRDefault="00680902" w:rsidP="00680902"/>
    <w:p w:rsidR="00680902" w:rsidRDefault="00EA576A" w:rsidP="00680902">
      <w:pPr>
        <w:tabs>
          <w:tab w:val="left" w:pos="8625"/>
        </w:tabs>
      </w:pPr>
      <w:r>
        <w:t xml:space="preserve">05.11.2019   </w:t>
      </w:r>
      <w:r w:rsidR="00680902">
        <w:t xml:space="preserve">                                                                                                                </w:t>
      </w:r>
      <w:r w:rsidR="00003F2F">
        <w:t xml:space="preserve">   </w:t>
      </w:r>
      <w:r w:rsidR="00737160">
        <w:t xml:space="preserve">  </w:t>
      </w:r>
      <w:r w:rsidR="00680902">
        <w:t xml:space="preserve">       </w:t>
      </w:r>
      <w:r w:rsidR="003749BB">
        <w:t xml:space="preserve">  </w:t>
      </w:r>
      <w:r w:rsidR="00680902">
        <w:t xml:space="preserve"> № </w:t>
      </w:r>
      <w:r>
        <w:t>681</w:t>
      </w:r>
    </w:p>
    <w:p w:rsidR="00680902" w:rsidRPr="002E63A9" w:rsidRDefault="00680902" w:rsidP="00680902">
      <w:pPr>
        <w:jc w:val="center"/>
      </w:pPr>
      <w:r w:rsidRPr="002E63A9">
        <w:t>с. Кривошеино</w:t>
      </w:r>
    </w:p>
    <w:p w:rsidR="00680902" w:rsidRPr="002E63A9" w:rsidRDefault="00680902" w:rsidP="00680902">
      <w:pPr>
        <w:jc w:val="center"/>
      </w:pPr>
      <w:r w:rsidRPr="002E63A9">
        <w:t>Томской области</w:t>
      </w:r>
    </w:p>
    <w:p w:rsidR="00420655" w:rsidRDefault="00420655" w:rsidP="002205A9">
      <w:pPr>
        <w:pStyle w:val="ConsPlusNormal"/>
        <w:jc w:val="center"/>
        <w:rPr>
          <w:b/>
          <w:bCs/>
        </w:rPr>
      </w:pPr>
    </w:p>
    <w:p w:rsidR="002205A9" w:rsidRPr="001C26DB" w:rsidRDefault="00685957" w:rsidP="002205A9">
      <w:pPr>
        <w:pStyle w:val="ConsPlusNormal"/>
        <w:jc w:val="center"/>
        <w:rPr>
          <w:b/>
          <w:bCs/>
        </w:rPr>
      </w:pPr>
      <w:r w:rsidRPr="00685957"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55pt;margin-top:10.2pt;width:293.25pt;height:4.25pt;z-index:1" strokecolor="white">
            <v:textbox style="mso-next-textbox:#_x0000_s1026">
              <w:txbxContent>
                <w:p w:rsidR="00680902" w:rsidRPr="00680902" w:rsidRDefault="00680902" w:rsidP="00680902"/>
              </w:txbxContent>
            </v:textbox>
          </v:shape>
        </w:pict>
      </w:r>
    </w:p>
    <w:p w:rsidR="00F7236D" w:rsidRPr="002E63A9" w:rsidRDefault="00655B54" w:rsidP="00F7236D">
      <w:pPr>
        <w:pStyle w:val="ConsPlusNormal"/>
        <w:jc w:val="center"/>
        <w:rPr>
          <w:bCs/>
        </w:rPr>
      </w:pPr>
      <w:r w:rsidRPr="002E63A9">
        <w:rPr>
          <w:bCs/>
        </w:rPr>
        <w:t>Об утверждении муниципальной программы «Районный конкурс в агропромышленном комплексе Кривошеинского района на 20</w:t>
      </w:r>
      <w:r w:rsidR="002E63A9" w:rsidRPr="002E63A9">
        <w:rPr>
          <w:bCs/>
        </w:rPr>
        <w:t>20</w:t>
      </w:r>
      <w:r w:rsidRPr="002E63A9">
        <w:rPr>
          <w:bCs/>
        </w:rPr>
        <w:t>-20</w:t>
      </w:r>
      <w:r w:rsidR="002E63A9" w:rsidRPr="002E63A9">
        <w:rPr>
          <w:bCs/>
        </w:rPr>
        <w:t>22</w:t>
      </w:r>
      <w:r w:rsidR="00452FD1">
        <w:rPr>
          <w:bCs/>
        </w:rPr>
        <w:t xml:space="preserve"> годы»</w:t>
      </w:r>
    </w:p>
    <w:p w:rsidR="000F5A4A" w:rsidRPr="002E63A9" w:rsidRDefault="000F5A4A" w:rsidP="00F7236D">
      <w:pPr>
        <w:pStyle w:val="ConsPlusNormal"/>
        <w:jc w:val="center"/>
        <w:rPr>
          <w:b/>
          <w:bCs/>
        </w:rPr>
      </w:pPr>
    </w:p>
    <w:p w:rsidR="009C3E7F" w:rsidRPr="002E63A9" w:rsidRDefault="00655B54" w:rsidP="002E63A9">
      <w:pPr>
        <w:pStyle w:val="ConsPlusNormal"/>
        <w:ind w:firstLine="540"/>
        <w:jc w:val="both"/>
      </w:pPr>
      <w:r w:rsidRPr="002E63A9"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</w:t>
      </w:r>
      <w:r w:rsidR="00C662FE" w:rsidRPr="002E63A9">
        <w:t>от</w:t>
      </w:r>
      <w:r w:rsidR="00621278">
        <w:t xml:space="preserve"> </w:t>
      </w:r>
      <w:r w:rsidR="00C662FE" w:rsidRPr="002E63A9">
        <w:t>11.10.2013 г. № 758 «Об утверждении Порядка разработки, реализации и оценки эффективности муниципальных программ муниципального о</w:t>
      </w:r>
      <w:r w:rsidR="00420655">
        <w:t>бразования Кривошеинский район»</w:t>
      </w:r>
    </w:p>
    <w:p w:rsidR="00F7236D" w:rsidRPr="002E63A9" w:rsidRDefault="00F7236D" w:rsidP="002E63A9">
      <w:pPr>
        <w:pStyle w:val="ConsPlusNormal"/>
        <w:ind w:firstLine="540"/>
        <w:jc w:val="both"/>
      </w:pPr>
      <w:r w:rsidRPr="002E63A9">
        <w:t>ПОСТАНОВЛЯЮ:</w:t>
      </w:r>
    </w:p>
    <w:p w:rsidR="00F7236D" w:rsidRPr="002E63A9" w:rsidRDefault="00F7236D" w:rsidP="002E63A9">
      <w:pPr>
        <w:pStyle w:val="ConsPlusNormal"/>
        <w:tabs>
          <w:tab w:val="left" w:pos="960"/>
        </w:tabs>
        <w:ind w:firstLine="540"/>
        <w:jc w:val="both"/>
        <w:rPr>
          <w:bCs/>
        </w:rPr>
      </w:pPr>
      <w:r w:rsidRPr="002E63A9">
        <w:rPr>
          <w:color w:val="000000"/>
        </w:rPr>
        <w:t>1.</w:t>
      </w:r>
      <w:r w:rsidR="00C662FE" w:rsidRPr="002E63A9">
        <w:rPr>
          <w:color w:val="000000"/>
        </w:rPr>
        <w:t xml:space="preserve">Утвердить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муниципальную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программу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«Районный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>конкур</w:t>
      </w:r>
      <w:r w:rsidR="00064FA6" w:rsidRPr="002E63A9">
        <w:rPr>
          <w:color w:val="000000"/>
        </w:rPr>
        <w:t xml:space="preserve">с </w:t>
      </w:r>
      <w:r w:rsidR="00156D6A" w:rsidRPr="002E63A9">
        <w:rPr>
          <w:color w:val="000000"/>
        </w:rPr>
        <w:t xml:space="preserve"> </w:t>
      </w:r>
      <w:r w:rsidR="00064FA6" w:rsidRPr="002E63A9">
        <w:rPr>
          <w:color w:val="000000"/>
        </w:rPr>
        <w:t>в агропромышленном комплексе К</w:t>
      </w:r>
      <w:r w:rsidR="00C662FE" w:rsidRPr="002E63A9">
        <w:rPr>
          <w:color w:val="000000"/>
        </w:rPr>
        <w:t>ривошеинского района на 20</w:t>
      </w:r>
      <w:r w:rsidR="002E63A9" w:rsidRPr="002E63A9">
        <w:rPr>
          <w:color w:val="000000"/>
        </w:rPr>
        <w:t>20</w:t>
      </w:r>
      <w:r w:rsidR="00C662FE" w:rsidRPr="002E63A9">
        <w:rPr>
          <w:color w:val="000000"/>
        </w:rPr>
        <w:t>-20</w:t>
      </w:r>
      <w:r w:rsidR="002E63A9" w:rsidRPr="002E63A9">
        <w:rPr>
          <w:color w:val="000000"/>
        </w:rPr>
        <w:t>22</w:t>
      </w:r>
      <w:r w:rsidR="00C662FE" w:rsidRPr="002E63A9">
        <w:rPr>
          <w:color w:val="000000"/>
        </w:rPr>
        <w:t xml:space="preserve"> годы» согласно приложению к настоящему постановлению.</w:t>
      </w:r>
    </w:p>
    <w:p w:rsidR="00740674" w:rsidRPr="002E63A9" w:rsidRDefault="002E63A9" w:rsidP="002E63A9">
      <w:pPr>
        <w:pStyle w:val="ConsPlusNormal"/>
        <w:ind w:firstLine="540"/>
        <w:jc w:val="both"/>
        <w:rPr>
          <w:bCs/>
        </w:rPr>
      </w:pPr>
      <w:r>
        <w:rPr>
          <w:bCs/>
        </w:rPr>
        <w:t>2.</w:t>
      </w:r>
      <w:r w:rsidR="00C662FE" w:rsidRPr="002E63A9">
        <w:rPr>
          <w:bCs/>
        </w:rPr>
        <w:t>Определить ответственным за реализацию мероприятий муниципальной программы «</w:t>
      </w:r>
      <w:r w:rsidRPr="002E63A9">
        <w:rPr>
          <w:bCs/>
        </w:rPr>
        <w:t>Р</w:t>
      </w:r>
      <w:r w:rsidR="00C662FE" w:rsidRPr="002E63A9">
        <w:rPr>
          <w:bCs/>
        </w:rPr>
        <w:t>айонный конкурс в агропромышленном комплексе Кривошеинского района на 20</w:t>
      </w:r>
      <w:r w:rsidRPr="002E63A9">
        <w:rPr>
          <w:bCs/>
        </w:rPr>
        <w:t>20</w:t>
      </w:r>
      <w:r w:rsidR="00C662FE" w:rsidRPr="002E63A9">
        <w:rPr>
          <w:bCs/>
        </w:rPr>
        <w:t>-20</w:t>
      </w:r>
      <w:r w:rsidRPr="002E63A9">
        <w:rPr>
          <w:bCs/>
        </w:rPr>
        <w:t>22</w:t>
      </w:r>
      <w:r w:rsidR="00C662FE" w:rsidRPr="002E63A9">
        <w:rPr>
          <w:bCs/>
        </w:rPr>
        <w:t xml:space="preserve"> годы» </w:t>
      </w:r>
      <w:r w:rsidRPr="002E63A9">
        <w:rPr>
          <w:bCs/>
        </w:rPr>
        <w:t>о</w:t>
      </w:r>
      <w:r w:rsidR="00C662FE" w:rsidRPr="002E63A9">
        <w:rPr>
          <w:bCs/>
        </w:rPr>
        <w:t>тдел социально-экономического развития села Администрации Кривошеинского района.</w:t>
      </w:r>
    </w:p>
    <w:p w:rsidR="002205A9" w:rsidRPr="002E63A9" w:rsidRDefault="00420655" w:rsidP="002E63A9">
      <w:pPr>
        <w:pStyle w:val="ConsPlusNormal"/>
        <w:tabs>
          <w:tab w:val="left" w:pos="960"/>
        </w:tabs>
        <w:ind w:firstLine="540"/>
        <w:jc w:val="both"/>
      </w:pPr>
      <w:r>
        <w:t>3</w:t>
      </w:r>
      <w:r w:rsidR="002E63A9">
        <w:t>.</w:t>
      </w:r>
      <w:r w:rsidR="002205A9" w:rsidRPr="002E63A9">
        <w:t xml:space="preserve">Настоящее постановление вступает в силу </w:t>
      </w:r>
      <w:r w:rsidR="00064FA6" w:rsidRPr="002E63A9">
        <w:t>с</w:t>
      </w:r>
      <w:r>
        <w:t xml:space="preserve"> даты подписания и распространяется на правоотношения, возникшие</w:t>
      </w:r>
      <w:r w:rsidR="00064FA6" w:rsidRPr="002E63A9">
        <w:t xml:space="preserve"> 1 января 20</w:t>
      </w:r>
      <w:r w:rsidR="002E63A9" w:rsidRPr="002E63A9">
        <w:t>20</w:t>
      </w:r>
      <w:r w:rsidR="00A06909" w:rsidRPr="002E63A9">
        <w:t xml:space="preserve"> года</w:t>
      </w:r>
      <w:r w:rsidR="002205A9" w:rsidRPr="002E63A9">
        <w:t>.</w:t>
      </w:r>
    </w:p>
    <w:p w:rsidR="000F5A4A" w:rsidRPr="002E63A9" w:rsidRDefault="00420655" w:rsidP="002E63A9">
      <w:pPr>
        <w:pStyle w:val="ConsPlusNormal"/>
        <w:ind w:firstLine="540"/>
        <w:jc w:val="both"/>
      </w:pPr>
      <w:r>
        <w:t>4</w:t>
      </w:r>
      <w:r w:rsidR="002E63A9">
        <w:t>.</w:t>
      </w:r>
      <w:r w:rsidR="000F5A4A" w:rsidRPr="002E63A9">
        <w:t>Настоящее постановление опубликовать в газете «Районные вести», разместить в</w:t>
      </w:r>
      <w:r w:rsidR="00621278" w:rsidRPr="00621278">
        <w:t xml:space="preserve"> </w:t>
      </w:r>
      <w:r w:rsidR="00621278">
        <w:t>С</w:t>
      </w:r>
      <w:r w:rsidR="00621278" w:rsidRPr="002E63A9">
        <w:t>борнике нормативных актов Администрации Кривошеинского района</w:t>
      </w:r>
      <w:r w:rsidR="00621278">
        <w:t>,</w:t>
      </w:r>
      <w:r w:rsidR="000F5A4A" w:rsidRPr="002E63A9">
        <w:t xml:space="preserve"> сети «Интернет» на официальном сайте муниципального образования Кривошеинский район.</w:t>
      </w:r>
    </w:p>
    <w:p w:rsidR="002205A9" w:rsidRPr="002E63A9" w:rsidRDefault="00420655" w:rsidP="002E63A9">
      <w:pPr>
        <w:pStyle w:val="ConsPlusNormal"/>
        <w:tabs>
          <w:tab w:val="left" w:pos="720"/>
          <w:tab w:val="left" w:pos="960"/>
        </w:tabs>
        <w:ind w:firstLine="540"/>
        <w:jc w:val="both"/>
      </w:pPr>
      <w:r>
        <w:t>5</w:t>
      </w:r>
      <w:r w:rsidR="002E63A9">
        <w:t>.</w:t>
      </w:r>
      <w:r w:rsidR="002E63A9" w:rsidRPr="002E63A9">
        <w:t>Контроль за исполнением данного постановления возложить на Первого заместителя Главы Кривошеинского района</w:t>
      </w:r>
      <w:r w:rsidR="00C662FE" w:rsidRPr="002E63A9">
        <w:t>.</w:t>
      </w:r>
      <w:r w:rsidR="00A94AA5" w:rsidRPr="002E63A9">
        <w:t xml:space="preserve"> </w:t>
      </w:r>
    </w:p>
    <w:p w:rsidR="00003F2F" w:rsidRPr="002E63A9" w:rsidRDefault="00003F2F" w:rsidP="002205A9">
      <w:pPr>
        <w:pStyle w:val="ConsPlusNormal"/>
        <w:ind w:firstLine="540"/>
        <w:jc w:val="both"/>
      </w:pPr>
    </w:p>
    <w:p w:rsidR="002E63A9" w:rsidRDefault="002E63A9" w:rsidP="00003F2F">
      <w:pPr>
        <w:pStyle w:val="ConsPlusNormal"/>
        <w:jc w:val="both"/>
      </w:pPr>
    </w:p>
    <w:p w:rsidR="008F369B" w:rsidRPr="002E63A9" w:rsidRDefault="008F369B" w:rsidP="00003F2F">
      <w:pPr>
        <w:pStyle w:val="ConsPlusNormal"/>
        <w:jc w:val="both"/>
      </w:pPr>
      <w:r w:rsidRPr="002E63A9">
        <w:t>Глава Кривошеинского района</w:t>
      </w:r>
    </w:p>
    <w:p w:rsidR="008F369B" w:rsidRPr="002E63A9" w:rsidRDefault="008F369B" w:rsidP="00003F2F">
      <w:pPr>
        <w:pStyle w:val="ConsPlusNormal"/>
        <w:jc w:val="both"/>
      </w:pPr>
      <w:r w:rsidRPr="002E63A9">
        <w:t xml:space="preserve">(Глава Администрации)                                              </w:t>
      </w:r>
      <w:r w:rsidR="002E63A9">
        <w:t xml:space="preserve">                        </w:t>
      </w:r>
      <w:r w:rsidR="00003F2F" w:rsidRPr="002E63A9">
        <w:t xml:space="preserve">                  </w:t>
      </w:r>
      <w:r w:rsidRPr="002E63A9">
        <w:t xml:space="preserve">    </w:t>
      </w:r>
      <w:r w:rsidR="00003F2F" w:rsidRPr="002E63A9">
        <w:t xml:space="preserve">         </w:t>
      </w:r>
      <w:r w:rsidRPr="002E63A9">
        <w:t>С.А. Тайлашев</w:t>
      </w:r>
    </w:p>
    <w:p w:rsidR="00003F2F" w:rsidRPr="002E63A9" w:rsidRDefault="00003F2F" w:rsidP="00DD6886">
      <w:pPr>
        <w:pStyle w:val="ConsPlusNormal"/>
        <w:jc w:val="both"/>
      </w:pPr>
    </w:p>
    <w:p w:rsidR="00DD6886" w:rsidRPr="002E63A9" w:rsidRDefault="00DD6886" w:rsidP="00DD6886">
      <w:pPr>
        <w:pStyle w:val="ConsPlusNormal"/>
        <w:jc w:val="both"/>
      </w:pPr>
    </w:p>
    <w:p w:rsidR="00565D55" w:rsidRDefault="00565D55" w:rsidP="00DD6886">
      <w:pPr>
        <w:pStyle w:val="ConsPlusNormal"/>
        <w:jc w:val="both"/>
        <w:rPr>
          <w:sz w:val="26"/>
          <w:szCs w:val="26"/>
        </w:rPr>
      </w:pPr>
    </w:p>
    <w:p w:rsidR="00003F2F" w:rsidRPr="00003F2F" w:rsidRDefault="002E63A9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003F2F" w:rsidRDefault="00003F2F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8 (38251) 21</w:t>
      </w:r>
      <w:r w:rsidR="002E63A9">
        <w:rPr>
          <w:sz w:val="20"/>
          <w:szCs w:val="20"/>
        </w:rPr>
        <w:t>14</w:t>
      </w:r>
      <w:r>
        <w:rPr>
          <w:sz w:val="20"/>
          <w:szCs w:val="20"/>
        </w:rPr>
        <w:t>1</w:t>
      </w:r>
    </w:p>
    <w:p w:rsidR="009C3E7F" w:rsidRDefault="009C3E7F" w:rsidP="002E63A9">
      <w:pPr>
        <w:pStyle w:val="ConsPlusNormal"/>
        <w:jc w:val="both"/>
        <w:rPr>
          <w:sz w:val="20"/>
          <w:szCs w:val="20"/>
        </w:rPr>
      </w:pPr>
    </w:p>
    <w:p w:rsidR="008F369B" w:rsidRDefault="00F31E38" w:rsidP="002E63A9">
      <w:pPr>
        <w:pStyle w:val="ConsPlusNormal"/>
        <w:jc w:val="both"/>
        <w:rPr>
          <w:sz w:val="20"/>
          <w:szCs w:val="20"/>
        </w:rPr>
      </w:pPr>
      <w:r w:rsidRPr="00F31E38">
        <w:rPr>
          <w:sz w:val="20"/>
          <w:szCs w:val="20"/>
        </w:rPr>
        <w:t xml:space="preserve">Управление </w:t>
      </w:r>
      <w:r w:rsidR="00490857">
        <w:rPr>
          <w:sz w:val="20"/>
          <w:szCs w:val="20"/>
        </w:rPr>
        <w:t>финансов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90857" w:rsidRDefault="00490857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06EEB">
        <w:rPr>
          <w:sz w:val="20"/>
          <w:szCs w:val="20"/>
        </w:rPr>
        <w:t xml:space="preserve">       </w:t>
      </w:r>
      <w:r w:rsidR="009C3E7F">
        <w:rPr>
          <w:sz w:val="20"/>
          <w:szCs w:val="20"/>
        </w:rPr>
        <w:t xml:space="preserve"> </w:t>
      </w:r>
    </w:p>
    <w:p w:rsidR="00565D55" w:rsidRDefault="00490857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  <w:r w:rsidR="009C3E7F">
        <w:rPr>
          <w:sz w:val="20"/>
          <w:szCs w:val="20"/>
        </w:rPr>
        <w:t xml:space="preserve">   </w:t>
      </w:r>
    </w:p>
    <w:p w:rsidR="00490857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  <w:r w:rsidR="009C3E7F">
        <w:rPr>
          <w:sz w:val="20"/>
          <w:szCs w:val="20"/>
        </w:rPr>
        <w:t xml:space="preserve">                                                                       </w:t>
      </w:r>
    </w:p>
    <w:p w:rsidR="00490857" w:rsidRDefault="009657E2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  <w:r w:rsidR="00C06EEB">
        <w:rPr>
          <w:sz w:val="20"/>
          <w:szCs w:val="20"/>
        </w:rPr>
        <w:t xml:space="preserve">                                                                  </w:t>
      </w:r>
    </w:p>
    <w:p w:rsidR="009C3E7F" w:rsidRDefault="009657E2" w:rsidP="002E63A9">
      <w:pPr>
        <w:pStyle w:val="ConsPlusNormal"/>
        <w:jc w:val="both"/>
        <w:rPr>
          <w:sz w:val="20"/>
          <w:szCs w:val="20"/>
        </w:rPr>
      </w:pPr>
      <w:r w:rsidRPr="009C3E7F">
        <w:rPr>
          <w:sz w:val="20"/>
          <w:szCs w:val="20"/>
        </w:rPr>
        <w:t>Сельхозпредприятия по списку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КФХ по списку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EF397F">
      <w:pPr>
        <w:ind w:firstLine="5954"/>
      </w:pPr>
      <w:r>
        <w:t>Приложение</w:t>
      </w:r>
    </w:p>
    <w:p w:rsidR="00EF397F" w:rsidRDefault="00EF397F" w:rsidP="00EF397F">
      <w:pPr>
        <w:ind w:firstLine="5954"/>
      </w:pPr>
      <w:r>
        <w:t>Утверждено</w:t>
      </w:r>
    </w:p>
    <w:p w:rsidR="00EF397F" w:rsidRDefault="00EF397F" w:rsidP="00EF397F">
      <w:pPr>
        <w:ind w:firstLine="5954"/>
      </w:pPr>
      <w:r>
        <w:t xml:space="preserve">постановлением Администрации </w:t>
      </w:r>
    </w:p>
    <w:p w:rsidR="00EF397F" w:rsidRDefault="00EF397F" w:rsidP="00EF397F">
      <w:pPr>
        <w:ind w:firstLine="5954"/>
      </w:pPr>
      <w:r>
        <w:t xml:space="preserve">Кривошеинского района </w:t>
      </w:r>
    </w:p>
    <w:p w:rsidR="00EF397F" w:rsidRDefault="00EF397F" w:rsidP="00EF397F">
      <w:pPr>
        <w:tabs>
          <w:tab w:val="left" w:pos="5940"/>
        </w:tabs>
        <w:ind w:firstLine="5954"/>
      </w:pPr>
      <w:r>
        <w:t xml:space="preserve">от  </w:t>
      </w:r>
      <w:r w:rsidR="00767BCF">
        <w:t>05.11.2019</w:t>
      </w:r>
      <w:r>
        <w:t xml:space="preserve"> № </w:t>
      </w:r>
      <w:r w:rsidR="00767BCF">
        <w:t>681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«Районный конкурс в агропромышленном комплексе Кривошеинского района на 2020-2022 годы»</w:t>
      </w: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Кривошеино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lastRenderedPageBreak/>
        <w:t xml:space="preserve">Паспорт 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 xml:space="preserve">Муниципальной программы 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>«Районный конкурс в агропромышленном комплексе Кривошеинского района на 2020-2022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Наименование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Муниципальная Программа «Районный конкурс в агропромышленном комплексе Кривошеинский район на 2020-2022 годы»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Основание для разработки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Постановление Администрации Кривошеинского района от 11.10.2013 г № 758 «Об утверждении Порядка разработки, и оценки эффективности муниципальных программ муниципального образования Кривошеинский район», постановление  Администрации Кривошеинского района от 30.04.2013 г. № 321 «Устойчивое развитие муниципального образования Кривошеинский район Томской области на 2014-2017 годы и на период до 2020 года»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Сроки и этапы реализации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Программа реализуется в 2020-2022 годах по этапам</w:t>
            </w:r>
          </w:p>
          <w:p w:rsidR="00EF397F" w:rsidRPr="006417A3" w:rsidRDefault="00EF397F" w:rsidP="00E7693C">
            <w:pPr>
              <w:jc w:val="both"/>
            </w:pPr>
            <w:r w:rsidRPr="006417A3">
              <w:t>1-й этап: 2020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2-й этап: 2021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3-й этап: 2022 г.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Объёмы и источники финансирования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Районный бюджет: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2020 г.- 400 000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2021 г.- 400 000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2022 г. -400 000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Всего: 1 200 000 рублей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 xml:space="preserve">Заказчик Программы 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Разработчик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 – экономического развития села Администрации Кривошеинского района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Исполнители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Отдел социально-экономического  развития села Администрации Кривошеинского района, сельскохозяйственные предприятия Кривошеинского района, сельские поселения Кривошеинского района, малые формы хозяйствования (личные подсобные хозяйства граждан, крестьянские (фермерские) хозяйства).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Цель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Создание условий для эффективного развития агропромышленного комплекса Кривошеинского района и достижения на этой основе: </w:t>
            </w:r>
          </w:p>
          <w:p w:rsidR="00EF397F" w:rsidRPr="006417A3" w:rsidRDefault="00EF397F" w:rsidP="00E7693C">
            <w:r w:rsidRPr="006417A3">
              <w:t>устойчивого развития сельских территорий;</w:t>
            </w:r>
          </w:p>
          <w:p w:rsidR="00EF397F" w:rsidRPr="006417A3" w:rsidRDefault="00EF397F" w:rsidP="00E7693C">
            <w:r w:rsidRPr="006417A3">
              <w:t>повышения уровня жизни сельского населения;</w:t>
            </w:r>
          </w:p>
          <w:p w:rsidR="00EF397F" w:rsidRPr="006417A3" w:rsidRDefault="00EF397F" w:rsidP="00E7693C">
            <w:r w:rsidRPr="006417A3">
              <w:t>укрепления экономики аграрного сектора; активизация развития малых форм хозяйствования в агропромышленном комплексе Кривошеинского района;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      </w:r>
          </w:p>
          <w:p w:rsidR="00EF397F" w:rsidRPr="006417A3" w:rsidRDefault="00EF397F" w:rsidP="00E7693C">
            <w:r w:rsidRPr="006417A3">
      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 высоких конечных результатов.  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Целевые показатели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tabs>
                <w:tab w:val="left" w:pos="5322"/>
              </w:tabs>
              <w:jc w:val="center"/>
            </w:pPr>
            <w:r w:rsidRPr="006417A3">
              <w:t>Индекс объёма производства основных видов сельскохозяйственной продукции по всем категориям хозяйств в % к предыдущему году составит: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4032"/>
              </w:tabs>
            </w:pPr>
            <w:r w:rsidRPr="006417A3">
              <w:lastRenderedPageBreak/>
              <w:t xml:space="preserve">                                           2020 год        2021 год        2022 год</w:t>
            </w:r>
          </w:p>
          <w:p w:rsidR="00EF397F" w:rsidRPr="006417A3" w:rsidRDefault="00EF397F" w:rsidP="00E7693C">
            <w:r w:rsidRPr="006417A3">
              <w:t>Производство зерна</w:t>
            </w:r>
          </w:p>
          <w:p w:rsidR="00EF397F" w:rsidRPr="006417A3" w:rsidRDefault="00EF397F" w:rsidP="00E7693C">
            <w:r w:rsidRPr="006417A3">
              <w:t xml:space="preserve"> (амбарный вес)                   103              102                102</w:t>
            </w:r>
          </w:p>
          <w:p w:rsidR="00EF397F" w:rsidRPr="006417A3" w:rsidRDefault="00EF397F" w:rsidP="00E7693C">
            <w:r w:rsidRPr="006417A3">
              <w:t>Производство молока         102               102               103</w:t>
            </w:r>
          </w:p>
          <w:p w:rsidR="00EF397F" w:rsidRPr="006417A3" w:rsidRDefault="00EF397F" w:rsidP="00E7693C">
            <w:r w:rsidRPr="006417A3">
              <w:t>Производство мяса</w:t>
            </w:r>
          </w:p>
          <w:p w:rsidR="00EF397F" w:rsidRPr="006417A3" w:rsidRDefault="00EF397F" w:rsidP="00E7693C">
            <w:r w:rsidRPr="006417A3">
              <w:t xml:space="preserve"> (выращивание)                   101              101                101</w:t>
            </w:r>
          </w:p>
          <w:p w:rsidR="00EF397F" w:rsidRPr="006417A3" w:rsidRDefault="00EF397F" w:rsidP="00E7693C">
            <w:r w:rsidRPr="006417A3">
              <w:t xml:space="preserve">Производство мяса 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3987"/>
                <w:tab w:val="left" w:pos="5292"/>
              </w:tabs>
            </w:pPr>
            <w:r w:rsidRPr="006417A3">
              <w:t>(в живом весе)                     101              101                101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lastRenderedPageBreak/>
              <w:t>Основные задачи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Увеличение объёмов производства, переработки сельскохозяйственной продукции, закупок сельскохозяйственной продукции у населения, привлечение инвесторов в агропромышленный комплекс района, стабилизация производства, морального и материального стимулирования субъектов агропромышленного комплекса, повышение эффективности работы агропромышленного сектора  Кривошеинского района в 2020-2022 годах.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Ожидаемый конечный результат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Повышение уровня жизни сельского населения Кривошеинского района. Увеличение объёма производства продукции сельского хозяйства по отношению к 2019 году по молоку, мясу, зерну на 2%. Результаты работы программы в конечном итоге будут способствовать дальнейшему развитию сельскохозяйственной отрасли района.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Контроль за исполнением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социально-экономического развития села.</w:t>
            </w:r>
          </w:p>
        </w:tc>
      </w:tr>
    </w:tbl>
    <w:p w:rsidR="00EF397F" w:rsidRDefault="00EF397F" w:rsidP="00EF397F">
      <w:pPr>
        <w:jc w:val="center"/>
        <w:rPr>
          <w:sz w:val="28"/>
          <w:szCs w:val="28"/>
        </w:rPr>
      </w:pPr>
    </w:p>
    <w:p w:rsidR="00EF397F" w:rsidRPr="006417A3" w:rsidRDefault="00EF397F" w:rsidP="00EF397F">
      <w:pPr>
        <w:jc w:val="center"/>
      </w:pPr>
      <w:r w:rsidRPr="006417A3">
        <w:t>1.Введение</w:t>
      </w:r>
    </w:p>
    <w:p w:rsidR="00EF397F" w:rsidRPr="006417A3" w:rsidRDefault="00EF397F" w:rsidP="00EF397F">
      <w:pPr>
        <w:ind w:firstLine="567"/>
        <w:jc w:val="both"/>
      </w:pPr>
      <w:r w:rsidRPr="006417A3">
        <w:t>Муниципальная программа «Районный конкурс в агропромышленном комплексе Кривошеинского района на 2020-2022 годы» (Далее Программа) предусматривает сохранение и финансовое оздоровление местного сельхозтоваропроизводителя и личных подсобных хозяйств граждан на территории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 w:rsidRPr="006417A3">
        <w:t>2.Основные цели и задачи Программы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Основными целями и задачами Программы являются:</w:t>
      </w:r>
    </w:p>
    <w:p w:rsidR="00EF397F" w:rsidRPr="006417A3" w:rsidRDefault="00EF397F" w:rsidP="00EF397F">
      <w:pPr>
        <w:ind w:firstLine="567"/>
        <w:jc w:val="both"/>
      </w:pPr>
      <w:r w:rsidRPr="006417A3"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EF397F" w:rsidRPr="006417A3" w:rsidRDefault="00EF397F" w:rsidP="00EF397F">
      <w:pPr>
        <w:ind w:firstLine="567"/>
        <w:jc w:val="both"/>
      </w:pPr>
      <w:r w:rsidRPr="006417A3"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EF397F" w:rsidRPr="006417A3" w:rsidRDefault="00EF397F" w:rsidP="00EF397F">
      <w:pPr>
        <w:ind w:firstLine="567"/>
        <w:jc w:val="both"/>
      </w:pPr>
      <w:r w:rsidRPr="006417A3">
        <w:t>привлечение инвесторов в аграрный сектор экономики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ind w:firstLine="567"/>
        <w:jc w:val="center"/>
      </w:pPr>
      <w:r>
        <w:t>3.</w:t>
      </w:r>
      <w:r w:rsidRPr="006417A3">
        <w:t>Участники Программы и условия их участия в данной П</w:t>
      </w:r>
      <w:r>
        <w:t>рограмме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       3.1. Участниками программы являются: </w:t>
      </w:r>
    </w:p>
    <w:p w:rsidR="00EF397F" w:rsidRPr="006417A3" w:rsidRDefault="00EF397F" w:rsidP="00EF397F">
      <w:pPr>
        <w:ind w:firstLine="567"/>
        <w:jc w:val="both"/>
      </w:pPr>
      <w:r w:rsidRPr="006417A3">
        <w:t>Сельхозтоваропроизводители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EF397F" w:rsidRPr="006417A3" w:rsidRDefault="00EF397F" w:rsidP="00EF397F">
      <w:pPr>
        <w:ind w:firstLine="567"/>
        <w:jc w:val="both"/>
      </w:pPr>
      <w:r w:rsidRPr="006417A3">
        <w:t>трудовые коллективы организаций Агропромышленного Комплекса (далее АПК) Кривошеинского района: (тракторно-полеводческих бригад, молочно-товарных ферм, зерносушильных комплексов, звеньев на выращивании и откорме крупного рогатого скота и другие),</w:t>
      </w:r>
    </w:p>
    <w:p w:rsidR="00EF397F" w:rsidRPr="006417A3" w:rsidRDefault="00EF397F" w:rsidP="00EF397F">
      <w:pPr>
        <w:ind w:firstLine="567"/>
        <w:jc w:val="both"/>
      </w:pPr>
      <w:r w:rsidRPr="006417A3">
        <w:t>работники предприятий организаций АПК, крестьянских (фермерских) хозяйств (далее КФХ) Кривошеинского района: (трактористы-машинисты работающие на зерновых и кормоуборочных комбайнах, трактористы-машинисты  занятые на заготовке кормов, трактористы-машинисты занятые на подготовке почвы, водители на перевозке сельскохозяйственных грузов, операторы машинного доения, животноводы и другие),</w:t>
      </w:r>
    </w:p>
    <w:p w:rsidR="00EF397F" w:rsidRPr="006417A3" w:rsidRDefault="00EF397F" w:rsidP="00EF397F">
      <w:pPr>
        <w:ind w:firstLine="567"/>
        <w:jc w:val="both"/>
      </w:pPr>
      <w:r w:rsidRPr="006417A3">
        <w:t>специалисты сельскохозяйственных предприятий и предприятий обслуживающих АПК,</w:t>
      </w:r>
    </w:p>
    <w:p w:rsidR="00EF397F" w:rsidRPr="006417A3" w:rsidRDefault="00EF397F" w:rsidP="00EF397F">
      <w:pPr>
        <w:ind w:firstLine="567"/>
        <w:jc w:val="both"/>
      </w:pPr>
      <w:r w:rsidRPr="006417A3">
        <w:lastRenderedPageBreak/>
        <w:t>главы личных подсобных хозяйств граждан, зарегистрированные на территории Кривошеинского района,</w:t>
      </w:r>
    </w:p>
    <w:p w:rsidR="00EF397F" w:rsidRPr="006417A3" w:rsidRDefault="00EF397F" w:rsidP="00EF397F">
      <w:pPr>
        <w:ind w:firstLine="567"/>
        <w:jc w:val="both"/>
      </w:pPr>
      <w:r w:rsidRPr="006417A3">
        <w:t>сельские поселения Кривошеинского района.</w:t>
      </w:r>
    </w:p>
    <w:p w:rsidR="00EF397F" w:rsidRPr="006417A3" w:rsidRDefault="00EF397F" w:rsidP="00EF397F">
      <w:pPr>
        <w:ind w:firstLine="567"/>
      </w:pPr>
      <w:r w:rsidRPr="006417A3">
        <w:t>3.2 Условия и порядок участия в Программе.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        Соискатель подаёт на конкурс заявку в запечатанном конверте, в т.ч. предоставляет следующий пакет документов:</w:t>
      </w:r>
    </w:p>
    <w:p w:rsidR="00EF397F" w:rsidRPr="006417A3" w:rsidRDefault="00EF397F" w:rsidP="00EF397F">
      <w:pPr>
        <w:tabs>
          <w:tab w:val="left" w:pos="0"/>
        </w:tabs>
        <w:ind w:firstLine="567"/>
        <w:jc w:val="both"/>
      </w:pPr>
      <w:r w:rsidRPr="006417A3">
        <w:t xml:space="preserve">  1)</w:t>
      </w:r>
      <w:r>
        <w:t xml:space="preserve"> н</w:t>
      </w:r>
      <w:r w:rsidRPr="006417A3">
        <w:t>а сельхозтоваропроизводителей  любых организационно-правовых форм, зарегистрированных в установленном порядке на территории Кривошеинского района, предоставляются показатели работы и пояснительная записка об итогах работы за подписью руководителя хозяйства, согласованная с Главой сельского поселения, на территории которого осуществляет свою деятельность сельскохозяйственное предприятие;</w:t>
      </w:r>
    </w:p>
    <w:p w:rsidR="00EF397F" w:rsidRPr="006417A3" w:rsidRDefault="00EF397F" w:rsidP="00EF397F">
      <w:pPr>
        <w:tabs>
          <w:tab w:val="left" w:pos="360"/>
        </w:tabs>
        <w:ind w:firstLine="567"/>
        <w:jc w:val="both"/>
      </w:pPr>
      <w:r w:rsidRPr="006417A3">
        <w:t>2)</w:t>
      </w:r>
      <w:r>
        <w:t xml:space="preserve"> н</w:t>
      </w:r>
      <w:r w:rsidRPr="006417A3">
        <w:t>а работников организаций АПК Кривошеинского района: (трактористов-машинистов работающих на зерновых и кормоуборочных комбайнах, трактористов-машинистов  занятых на заготовке кормов, трактористов-машинистов занятых на подготовке почвы, водителей на перевозке сельскохозяйственных грузов, операторов машинного доения, животноводов и других) работающих в сельскохозяйственных предприятиях и имеющих гражданство РФ,  представляются конкурсные материалы за подписью руководителя, главного бухгалтера или Главы КФХ;</w:t>
      </w:r>
    </w:p>
    <w:p w:rsidR="00EF397F" w:rsidRPr="006417A3" w:rsidRDefault="00EF397F" w:rsidP="00EF397F">
      <w:pPr>
        <w:tabs>
          <w:tab w:val="left" w:pos="360"/>
        </w:tabs>
        <w:ind w:firstLine="567"/>
        <w:jc w:val="both"/>
      </w:pPr>
      <w:r w:rsidRPr="006417A3">
        <w:t>3</w:t>
      </w:r>
      <w:r>
        <w:t>) н</w:t>
      </w:r>
      <w:r w:rsidRPr="006417A3">
        <w:t>а специалистов  сельскохозяйственных  предприятий  и   предприятий обслуживающих АПК, работающих  в сельхозпредприятиях Кривошеинского района, вносится представление, подписанное руководителем организации, с приложением основных показателей, характеризующих возглавляемую специалистом отрасль;</w:t>
      </w:r>
    </w:p>
    <w:p w:rsidR="00EF397F" w:rsidRPr="006417A3" w:rsidRDefault="00EF397F" w:rsidP="00EF397F">
      <w:pPr>
        <w:tabs>
          <w:tab w:val="left" w:pos="540"/>
        </w:tabs>
        <w:ind w:firstLine="567"/>
        <w:jc w:val="both"/>
      </w:pPr>
      <w:r w:rsidRPr="006417A3">
        <w:t>4)</w:t>
      </w:r>
      <w:r>
        <w:t xml:space="preserve"> н</w:t>
      </w:r>
      <w:r w:rsidRPr="006417A3">
        <w:t>а малые формы хозяйствования (Главы личных подсобных хозяйств, Главы крестьянских (фермерских) хозяйств), зарегистрированных на территории Кривошеинского района и имеющих гражданство РФ, предоставляются конкурсные материалы, согласованные с Главой сельского поселения;</w:t>
      </w:r>
    </w:p>
    <w:p w:rsidR="00EF397F" w:rsidRPr="006417A3" w:rsidRDefault="00EF397F" w:rsidP="00EF397F">
      <w:pPr>
        <w:tabs>
          <w:tab w:val="left" w:pos="540"/>
        </w:tabs>
        <w:ind w:firstLine="567"/>
        <w:jc w:val="both"/>
      </w:pPr>
      <w:r w:rsidRPr="006417A3">
        <w:t>5)</w:t>
      </w:r>
      <w:r>
        <w:t xml:space="preserve"> н</w:t>
      </w:r>
      <w:r w:rsidRPr="006417A3">
        <w:t>а сельские поселения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4.</w:t>
      </w:r>
      <w:r w:rsidRPr="006417A3">
        <w:t>Механизм реализации П</w:t>
      </w:r>
      <w:r>
        <w:t>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Механизм реализации Программы осуществляется через разработку Администрацией Кривошеинского района положения «О районном конкурсе в агропромышленном комплексе Кривошеинского района» (далее Конкурс). Процедуру подведения итогов Конкурса осуществляет конкурсная комиссия, образуемая в соответствии с положением о Конкурсе.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5.</w:t>
      </w:r>
      <w:r w:rsidRPr="006417A3">
        <w:t>Система организации контроля за исполнением П</w:t>
      </w:r>
      <w:r>
        <w:t>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Контроль за исполнением муниципальной программы осуществляет Администрация Кривошеинского района (отдел социально-экономического развития села) и контрольные органы муниципального образования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6.</w:t>
      </w:r>
      <w:r w:rsidRPr="006417A3">
        <w:t>Сроки реализации Программы, источники финансирования и мероприятия</w:t>
      </w:r>
    </w:p>
    <w:p w:rsidR="00EF397F" w:rsidRPr="006417A3" w:rsidRDefault="00EF397F" w:rsidP="00EF397F">
      <w:pPr>
        <w:ind w:firstLine="567"/>
        <w:jc w:val="both"/>
      </w:pPr>
      <w:r w:rsidRPr="006417A3">
        <w:t>Программа реализуется в 2020-2022 г.г., источники финансирования программы и мероприятия определены в приложении к настоящей Программе.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7.</w:t>
      </w:r>
      <w:r w:rsidRPr="006417A3">
        <w:t>Ожидаемые конечные результаты.</w:t>
      </w:r>
    </w:p>
    <w:p w:rsidR="00EF397F" w:rsidRPr="006417A3" w:rsidRDefault="00EF397F" w:rsidP="00EF397F">
      <w:pPr>
        <w:ind w:firstLine="567"/>
        <w:jc w:val="both"/>
      </w:pPr>
      <w:r w:rsidRPr="006417A3">
        <w:t>Реализация поставленных Программой задач по выполнению предусмотренных мероприятий будет способствовать развитию сельского хозяйства Кривошеинского района, повышению его экономической эффективности и социальному развитию сельских территорий.</w:t>
      </w:r>
    </w:p>
    <w:p w:rsidR="00EF397F" w:rsidRPr="006417A3" w:rsidRDefault="00EF397F" w:rsidP="00EF397F">
      <w:pPr>
        <w:ind w:firstLine="567"/>
        <w:jc w:val="both"/>
      </w:pPr>
      <w:r w:rsidRPr="006417A3">
        <w:t>Осуществление программы позволит укрепить аграрный сектор экономики Кривошеинского района, его производственную сферу, повысить уровень благосостояния сельского населения, улучшить условия труда. Престижность сельского уклада жизни.</w:t>
      </w: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Приложение к муниципальной программе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«Районный конкурс в агропромышленном комплексе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Кривошеинского района 2020-2022 годы»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  <w:r>
        <w:t>Мероприятия муниципальной программы «Районный конкурс в агропромышленном комплексе</w:t>
      </w:r>
    </w:p>
    <w:p w:rsidR="00EF397F" w:rsidRDefault="00EF397F" w:rsidP="00EF397F">
      <w:pPr>
        <w:jc w:val="center"/>
      </w:pPr>
      <w:r>
        <w:t xml:space="preserve"> Кривошеинского района на 2020-2022 годы»</w:t>
      </w:r>
    </w:p>
    <w:p w:rsidR="00EF397F" w:rsidRDefault="00EF397F" w:rsidP="00EF3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682"/>
        <w:gridCol w:w="2961"/>
        <w:gridCol w:w="1740"/>
        <w:gridCol w:w="2257"/>
      </w:tblGrid>
      <w:tr w:rsidR="00EF397F" w:rsidTr="00E7693C">
        <w:tc>
          <w:tcPr>
            <w:tcW w:w="828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378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486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236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58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финансирования по годам</w:t>
            </w:r>
          </w:p>
        </w:tc>
      </w:tr>
      <w:tr w:rsidR="00EF397F" w:rsidTr="00E7693C">
        <w:tc>
          <w:tcPr>
            <w:tcW w:w="828" w:type="dxa"/>
          </w:tcPr>
          <w:p w:rsidR="00EF397F" w:rsidRDefault="00EF397F" w:rsidP="00E7693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EF397F" w:rsidRDefault="00EF397F" w:rsidP="00E7693C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EF397F" w:rsidRDefault="00EF397F" w:rsidP="00E7693C">
            <w:pPr>
              <w:jc w:val="center"/>
            </w:pPr>
            <w:r>
              <w:t>3</w:t>
            </w:r>
          </w:p>
        </w:tc>
        <w:tc>
          <w:tcPr>
            <w:tcW w:w="2360" w:type="dxa"/>
          </w:tcPr>
          <w:p w:rsidR="00EF397F" w:rsidRDefault="00EF397F" w:rsidP="00E7693C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EF397F" w:rsidRDefault="00EF397F" w:rsidP="00E7693C">
            <w:pPr>
              <w:jc w:val="center"/>
            </w:pPr>
            <w:r>
              <w:t>5</w:t>
            </w:r>
          </w:p>
        </w:tc>
      </w:tr>
      <w:tr w:rsidR="00EF397F" w:rsidTr="00E7693C">
        <w:tc>
          <w:tcPr>
            <w:tcW w:w="828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Проведение районного конкурса в агропромышленном комплексе Кривошеинского района</w:t>
            </w:r>
          </w:p>
        </w:tc>
        <w:tc>
          <w:tcPr>
            <w:tcW w:w="486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Администрация Кривошеинского района, (отдел социально-экономического развития села)</w:t>
            </w:r>
          </w:p>
        </w:tc>
        <w:tc>
          <w:tcPr>
            <w:tcW w:w="236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2020-2022 гг..</w:t>
            </w:r>
          </w:p>
        </w:tc>
        <w:tc>
          <w:tcPr>
            <w:tcW w:w="2958" w:type="dxa"/>
          </w:tcPr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2020 г. - 400000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2021 г. - 400000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2022 г. –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Итого: - 1200000 рублей</w:t>
            </w:r>
          </w:p>
        </w:tc>
      </w:tr>
    </w:tbl>
    <w:p w:rsidR="00EF397F" w:rsidRDefault="00EF397F" w:rsidP="00EF397F"/>
    <w:p w:rsidR="00EF397F" w:rsidRP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Pr="009C3E7F" w:rsidRDefault="00EF397F" w:rsidP="002E63A9">
      <w:pPr>
        <w:pStyle w:val="ConsPlusNormal"/>
        <w:jc w:val="both"/>
        <w:rPr>
          <w:sz w:val="20"/>
          <w:szCs w:val="20"/>
        </w:rPr>
      </w:pPr>
    </w:p>
    <w:sectPr w:rsidR="00EF397F" w:rsidRPr="009C3E7F" w:rsidSect="002E63A9">
      <w:headerReference w:type="even" r:id="rId8"/>
      <w:headerReference w:type="default" r:id="rId9"/>
      <w:pgSz w:w="11905" w:h="16838" w:code="9"/>
      <w:pgMar w:top="709" w:right="70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B3" w:rsidRDefault="00B52FB3">
      <w:r>
        <w:separator/>
      </w:r>
    </w:p>
  </w:endnote>
  <w:endnote w:type="continuationSeparator" w:id="1">
    <w:p w:rsidR="00B52FB3" w:rsidRDefault="00B5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B3" w:rsidRDefault="00B52FB3">
      <w:r>
        <w:separator/>
      </w:r>
    </w:p>
  </w:footnote>
  <w:footnote w:type="continuationSeparator" w:id="1">
    <w:p w:rsidR="00B52FB3" w:rsidRDefault="00B5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685957" w:rsidP="00841D9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D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1D96" w:rsidRDefault="00841D96" w:rsidP="00841D9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841D96" w:rsidP="00841D96">
    <w:pPr>
      <w:pStyle w:val="a5"/>
      <w:framePr w:wrap="around" w:vAnchor="text" w:hAnchor="page" w:x="10882" w:y="63"/>
      <w:rPr>
        <w:rStyle w:val="a4"/>
      </w:rPr>
    </w:pPr>
  </w:p>
  <w:p w:rsidR="00841D96" w:rsidRDefault="00841D96" w:rsidP="00841D9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A9"/>
    <w:rsid w:val="00003F2F"/>
    <w:rsid w:val="00012180"/>
    <w:rsid w:val="00064FA6"/>
    <w:rsid w:val="000A6585"/>
    <w:rsid w:val="000F5A4A"/>
    <w:rsid w:val="000F633F"/>
    <w:rsid w:val="00117AA4"/>
    <w:rsid w:val="001447B4"/>
    <w:rsid w:val="00156D6A"/>
    <w:rsid w:val="001905F8"/>
    <w:rsid w:val="001C26DB"/>
    <w:rsid w:val="002205A9"/>
    <w:rsid w:val="0028063D"/>
    <w:rsid w:val="002E63A9"/>
    <w:rsid w:val="003108FA"/>
    <w:rsid w:val="003749BB"/>
    <w:rsid w:val="003A445A"/>
    <w:rsid w:val="003F0914"/>
    <w:rsid w:val="00412E42"/>
    <w:rsid w:val="00420655"/>
    <w:rsid w:val="00452FD1"/>
    <w:rsid w:val="00490857"/>
    <w:rsid w:val="004D5812"/>
    <w:rsid w:val="005015B4"/>
    <w:rsid w:val="00503CFF"/>
    <w:rsid w:val="005173E9"/>
    <w:rsid w:val="00522C1E"/>
    <w:rsid w:val="0052310E"/>
    <w:rsid w:val="00565D55"/>
    <w:rsid w:val="005858BB"/>
    <w:rsid w:val="00591C65"/>
    <w:rsid w:val="005A05C2"/>
    <w:rsid w:val="005C51AB"/>
    <w:rsid w:val="005C7573"/>
    <w:rsid w:val="00614FE9"/>
    <w:rsid w:val="00621278"/>
    <w:rsid w:val="00625FC9"/>
    <w:rsid w:val="0064738D"/>
    <w:rsid w:val="00655B54"/>
    <w:rsid w:val="00657DF5"/>
    <w:rsid w:val="006661A3"/>
    <w:rsid w:val="00680902"/>
    <w:rsid w:val="00684C68"/>
    <w:rsid w:val="00685957"/>
    <w:rsid w:val="006A2E0F"/>
    <w:rsid w:val="006A48DB"/>
    <w:rsid w:val="006A5404"/>
    <w:rsid w:val="006B5AA7"/>
    <w:rsid w:val="006E32B8"/>
    <w:rsid w:val="007217A0"/>
    <w:rsid w:val="00725DF9"/>
    <w:rsid w:val="00733199"/>
    <w:rsid w:val="00737160"/>
    <w:rsid w:val="00740674"/>
    <w:rsid w:val="00767BCF"/>
    <w:rsid w:val="007811E5"/>
    <w:rsid w:val="007866FE"/>
    <w:rsid w:val="007C05D1"/>
    <w:rsid w:val="007C76DD"/>
    <w:rsid w:val="00831748"/>
    <w:rsid w:val="00833155"/>
    <w:rsid w:val="00841D96"/>
    <w:rsid w:val="008F2CD9"/>
    <w:rsid w:val="008F369B"/>
    <w:rsid w:val="009032E9"/>
    <w:rsid w:val="00904E12"/>
    <w:rsid w:val="009657E2"/>
    <w:rsid w:val="009C3E7F"/>
    <w:rsid w:val="009E03BF"/>
    <w:rsid w:val="00A06909"/>
    <w:rsid w:val="00A15A19"/>
    <w:rsid w:val="00A77FC7"/>
    <w:rsid w:val="00A820EC"/>
    <w:rsid w:val="00A94AA5"/>
    <w:rsid w:val="00AB3825"/>
    <w:rsid w:val="00AD06BA"/>
    <w:rsid w:val="00AD1304"/>
    <w:rsid w:val="00B028FD"/>
    <w:rsid w:val="00B02AF2"/>
    <w:rsid w:val="00B02E32"/>
    <w:rsid w:val="00B24D18"/>
    <w:rsid w:val="00B52FB3"/>
    <w:rsid w:val="00B91EFD"/>
    <w:rsid w:val="00BF3400"/>
    <w:rsid w:val="00C06EEB"/>
    <w:rsid w:val="00C45494"/>
    <w:rsid w:val="00C60BFE"/>
    <w:rsid w:val="00C662FE"/>
    <w:rsid w:val="00CC782F"/>
    <w:rsid w:val="00CD4BB6"/>
    <w:rsid w:val="00D417B2"/>
    <w:rsid w:val="00D54475"/>
    <w:rsid w:val="00D80C4C"/>
    <w:rsid w:val="00DB42E0"/>
    <w:rsid w:val="00DD6886"/>
    <w:rsid w:val="00DE13C7"/>
    <w:rsid w:val="00DE3393"/>
    <w:rsid w:val="00E04703"/>
    <w:rsid w:val="00E0476C"/>
    <w:rsid w:val="00E249A7"/>
    <w:rsid w:val="00E33DD8"/>
    <w:rsid w:val="00E565CF"/>
    <w:rsid w:val="00EA576A"/>
    <w:rsid w:val="00EA6A8E"/>
    <w:rsid w:val="00EE6E8F"/>
    <w:rsid w:val="00EF0195"/>
    <w:rsid w:val="00EF397F"/>
    <w:rsid w:val="00F0369E"/>
    <w:rsid w:val="00F3105B"/>
    <w:rsid w:val="00F31E38"/>
    <w:rsid w:val="00F7236D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6E32B8"/>
  </w:style>
  <w:style w:type="paragraph" w:styleId="a5">
    <w:name w:val="header"/>
    <w:basedOn w:val="a"/>
    <w:link w:val="a6"/>
    <w:rsid w:val="006E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32B8"/>
    <w:rPr>
      <w:sz w:val="24"/>
      <w:szCs w:val="24"/>
    </w:rPr>
  </w:style>
  <w:style w:type="paragraph" w:styleId="a7">
    <w:name w:val="footer"/>
    <w:basedOn w:val="a"/>
    <w:link w:val="a8"/>
    <w:rsid w:val="002E6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6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АНН</dc:creator>
  <cp:keywords/>
  <cp:lastModifiedBy>Грязнова А.Н.</cp:lastModifiedBy>
  <cp:revision>4</cp:revision>
  <cp:lastPrinted>2019-11-02T07:04:00Z</cp:lastPrinted>
  <dcterms:created xsi:type="dcterms:W3CDTF">2019-11-08T02:37:00Z</dcterms:created>
  <dcterms:modified xsi:type="dcterms:W3CDTF">2019-12-25T05:05:00Z</dcterms:modified>
</cp:coreProperties>
</file>