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7BA" w:rsidRPr="00F3260F" w:rsidRDefault="007A23FF" w:rsidP="00D153A3">
      <w:pPr>
        <w:tabs>
          <w:tab w:val="left" w:pos="5103"/>
        </w:tabs>
        <w:ind w:firstLine="709"/>
        <w:rPr>
          <w:b/>
          <w:sz w:val="26"/>
          <w:szCs w:val="26"/>
        </w:rPr>
      </w:pPr>
      <w:r>
        <w:rPr>
          <w:b/>
          <w:sz w:val="26"/>
          <w:szCs w:val="26"/>
        </w:rPr>
        <w:t xml:space="preserve">                            </w:t>
      </w:r>
      <w:r w:rsidR="00D153A3">
        <w:rPr>
          <w:b/>
          <w:sz w:val="26"/>
          <w:szCs w:val="26"/>
        </w:rPr>
        <w:t xml:space="preserve">                               </w:t>
      </w:r>
      <w:r>
        <w:rPr>
          <w:b/>
          <w:sz w:val="26"/>
          <w:szCs w:val="26"/>
        </w:rPr>
        <w:t xml:space="preserve"> </w:t>
      </w:r>
      <w:r w:rsidR="00BD382F" w:rsidRPr="00BD382F">
        <w:rPr>
          <w:b/>
          <w:noProof/>
          <w:sz w:val="26"/>
          <w:szCs w:val="26"/>
        </w:rPr>
        <w:drawing>
          <wp:inline distT="0" distB="0" distL="0" distR="0">
            <wp:extent cx="622300" cy="783590"/>
            <wp:effectExtent l="19050" t="0" r="6350" b="0"/>
            <wp:docPr id="2" name="Рисунок 11" descr="D:\Nasait\Герб цв без вольной ча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Nasait\Герб цв без вольной части.jpg"/>
                    <pic:cNvPicPr>
                      <a:picLocks noChangeAspect="1" noChangeArrowheads="1"/>
                    </pic:cNvPicPr>
                  </pic:nvPicPr>
                  <pic:blipFill>
                    <a:blip r:embed="rId5" cstate="print"/>
                    <a:srcRect/>
                    <a:stretch>
                      <a:fillRect/>
                    </a:stretch>
                  </pic:blipFill>
                  <pic:spPr bwMode="auto">
                    <a:xfrm>
                      <a:off x="0" y="0"/>
                      <a:ext cx="622300" cy="783590"/>
                    </a:xfrm>
                    <a:prstGeom prst="rect">
                      <a:avLst/>
                    </a:prstGeom>
                    <a:noFill/>
                    <a:ln w="9525">
                      <a:noFill/>
                      <a:miter lim="800000"/>
                      <a:headEnd/>
                      <a:tailEnd/>
                    </a:ln>
                  </pic:spPr>
                </pic:pic>
              </a:graphicData>
            </a:graphic>
          </wp:inline>
        </w:drawing>
      </w:r>
    </w:p>
    <w:p w:rsidR="00F3260F" w:rsidRPr="00F3260F" w:rsidRDefault="00F3260F" w:rsidP="005467BA">
      <w:pPr>
        <w:jc w:val="center"/>
        <w:rPr>
          <w:b/>
          <w:sz w:val="26"/>
          <w:szCs w:val="26"/>
        </w:rPr>
      </w:pPr>
    </w:p>
    <w:p w:rsidR="005467BA" w:rsidRPr="00BD382F" w:rsidRDefault="005467BA" w:rsidP="005467BA">
      <w:pPr>
        <w:jc w:val="center"/>
        <w:rPr>
          <w:b/>
          <w:sz w:val="30"/>
          <w:szCs w:val="30"/>
        </w:rPr>
      </w:pPr>
      <w:r w:rsidRPr="00BD382F">
        <w:rPr>
          <w:b/>
          <w:sz w:val="30"/>
          <w:szCs w:val="30"/>
        </w:rPr>
        <w:t xml:space="preserve">АДМИНИСТРАЦИЯ КРИВОШЕИНСКОГО РАЙОНА </w:t>
      </w:r>
    </w:p>
    <w:p w:rsidR="00D601E5" w:rsidRPr="00BD382F" w:rsidRDefault="00D601E5" w:rsidP="005467BA">
      <w:pPr>
        <w:jc w:val="center"/>
        <w:rPr>
          <w:b/>
          <w:sz w:val="30"/>
          <w:szCs w:val="30"/>
        </w:rPr>
      </w:pPr>
    </w:p>
    <w:p w:rsidR="005467BA" w:rsidRPr="00BD382F" w:rsidRDefault="005171DE" w:rsidP="005467BA">
      <w:pPr>
        <w:jc w:val="center"/>
        <w:rPr>
          <w:b/>
          <w:sz w:val="30"/>
          <w:szCs w:val="30"/>
        </w:rPr>
      </w:pPr>
      <w:r w:rsidRPr="00BD382F">
        <w:rPr>
          <w:b/>
          <w:sz w:val="30"/>
          <w:szCs w:val="30"/>
        </w:rPr>
        <w:t xml:space="preserve"> </w:t>
      </w:r>
      <w:r w:rsidR="004632C4" w:rsidRPr="00BD382F">
        <w:rPr>
          <w:b/>
          <w:sz w:val="30"/>
          <w:szCs w:val="30"/>
        </w:rPr>
        <w:t>ПОСТАНОВЛЕ</w:t>
      </w:r>
      <w:r w:rsidR="005467BA" w:rsidRPr="00BD382F">
        <w:rPr>
          <w:b/>
          <w:sz w:val="30"/>
          <w:szCs w:val="30"/>
        </w:rPr>
        <w:t>НИЕ</w:t>
      </w:r>
    </w:p>
    <w:p w:rsidR="005467BA" w:rsidRDefault="00F0338D" w:rsidP="00A751A3">
      <w:pPr>
        <w:tabs>
          <w:tab w:val="left" w:pos="426"/>
        </w:tabs>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033673">
        <w:rPr>
          <w:sz w:val="26"/>
          <w:szCs w:val="26"/>
        </w:rPr>
        <w:t xml:space="preserve">                 </w:t>
      </w:r>
      <w:r w:rsidR="00A751A3">
        <w:rPr>
          <w:sz w:val="26"/>
          <w:szCs w:val="26"/>
        </w:rPr>
        <w:t xml:space="preserve">          </w:t>
      </w:r>
    </w:p>
    <w:p w:rsidR="005467BA" w:rsidRPr="003B1878" w:rsidRDefault="005467BA" w:rsidP="005467BA">
      <w:pPr>
        <w:jc w:val="center"/>
      </w:pPr>
      <w:r w:rsidRPr="003B1878">
        <w:t>с. Кривошеино</w:t>
      </w:r>
      <w:r w:rsidR="00A751A3" w:rsidRPr="003B1878">
        <w:t xml:space="preserve">                                               </w:t>
      </w:r>
    </w:p>
    <w:p w:rsidR="005467BA" w:rsidRPr="003B1878" w:rsidRDefault="005467BA" w:rsidP="005467BA">
      <w:pPr>
        <w:jc w:val="center"/>
      </w:pPr>
      <w:r w:rsidRPr="003B1878">
        <w:t>Томской области</w:t>
      </w:r>
    </w:p>
    <w:p w:rsidR="00D601E5" w:rsidRPr="003B1878" w:rsidRDefault="00D601E5" w:rsidP="005467BA">
      <w:pPr>
        <w:jc w:val="center"/>
      </w:pPr>
    </w:p>
    <w:p w:rsidR="005467BA" w:rsidRPr="003B1878" w:rsidRDefault="00DB30BE" w:rsidP="00393418">
      <w:pPr>
        <w:tabs>
          <w:tab w:val="left" w:pos="5580"/>
        </w:tabs>
        <w:ind w:left="284" w:right="141"/>
      </w:pPr>
      <w:r>
        <w:t>1</w:t>
      </w:r>
      <w:r w:rsidR="00B27127" w:rsidRPr="003B1878">
        <w:t>0.0</w:t>
      </w:r>
      <w:r>
        <w:t>9</w:t>
      </w:r>
      <w:r w:rsidR="00FA0C0D" w:rsidRPr="003B1878">
        <w:t>.202</w:t>
      </w:r>
      <w:r w:rsidR="00A923F2" w:rsidRPr="003B1878">
        <w:t>4</w:t>
      </w:r>
      <w:r w:rsidR="005467BA" w:rsidRPr="003B1878">
        <w:tab/>
      </w:r>
      <w:r w:rsidR="00EB0410" w:rsidRPr="003B1878">
        <w:t xml:space="preserve">                               </w:t>
      </w:r>
      <w:r w:rsidR="00234BF1" w:rsidRPr="003B1878">
        <w:t xml:space="preserve">           </w:t>
      </w:r>
      <w:r w:rsidR="006B2A84" w:rsidRPr="003B1878">
        <w:t xml:space="preserve">        </w:t>
      </w:r>
      <w:r w:rsidR="00234BF1" w:rsidRPr="003B1878">
        <w:t xml:space="preserve">    </w:t>
      </w:r>
      <w:r w:rsidR="00194125" w:rsidRPr="003B1878">
        <w:t xml:space="preserve">   </w:t>
      </w:r>
      <w:r w:rsidR="00EB0410" w:rsidRPr="003B1878">
        <w:t xml:space="preserve">№ </w:t>
      </w:r>
      <w:r>
        <w:t>494</w:t>
      </w:r>
    </w:p>
    <w:p w:rsidR="00D601E5" w:rsidRPr="003B1878" w:rsidRDefault="00D601E5" w:rsidP="00393418">
      <w:pPr>
        <w:tabs>
          <w:tab w:val="left" w:pos="5580"/>
        </w:tabs>
        <w:ind w:left="284" w:right="141"/>
      </w:pPr>
    </w:p>
    <w:p w:rsidR="003B1878" w:rsidRPr="003B1878" w:rsidRDefault="008E2CE0" w:rsidP="003B1878">
      <w:pPr>
        <w:ind w:left="993" w:right="850"/>
        <w:jc w:val="center"/>
      </w:pPr>
      <w:r w:rsidRPr="003B1878">
        <w:t xml:space="preserve">Об утверждении </w:t>
      </w:r>
      <w:r w:rsidR="003B1878" w:rsidRPr="003B1878">
        <w:t>Плана действий по ликвидации последствий аварийных ситуаций на системах теплоснабжения при взаимодействии тепло-, электро- и водоснабжающих организаций, расположенных на территории Кривошеинского района, на период отопительного сезона 2024-2025гг. с применением электронного моделирования аварийных ситуаций</w:t>
      </w:r>
    </w:p>
    <w:p w:rsidR="008E2CE0" w:rsidRPr="003B1878" w:rsidRDefault="008E2CE0" w:rsidP="003B1878">
      <w:pPr>
        <w:ind w:left="284" w:right="141" w:firstLine="709"/>
        <w:jc w:val="center"/>
      </w:pPr>
    </w:p>
    <w:p w:rsidR="008E2CE0" w:rsidRPr="003B1878" w:rsidRDefault="008E2CE0" w:rsidP="008E2CE0">
      <w:pPr>
        <w:ind w:left="284" w:right="141" w:firstLine="709"/>
        <w:jc w:val="both"/>
      </w:pPr>
    </w:p>
    <w:p w:rsidR="008E2CE0" w:rsidRPr="003B1878" w:rsidRDefault="008E2CE0" w:rsidP="008E2CE0">
      <w:pPr>
        <w:ind w:left="284" w:right="141" w:firstLine="709"/>
        <w:jc w:val="both"/>
      </w:pPr>
      <w:r w:rsidRPr="003B1878">
        <w:t>В соответствии с Федеральным законом от 27 июля 2010 года № 190-ФЗ «О теплоснабжении», Правилами оценки готовности к отопительному периоду, утвержденными приказом Министерства энергетики Российской Федерации от 12</w:t>
      </w:r>
      <w:r w:rsidR="00DB30BE">
        <w:t xml:space="preserve"> марта </w:t>
      </w:r>
      <w:r w:rsidRPr="003B1878">
        <w:t>2013 № 103</w:t>
      </w:r>
      <w:r w:rsidR="007D3C34">
        <w:t xml:space="preserve"> </w:t>
      </w:r>
      <w:r w:rsidR="00442CA0" w:rsidRPr="00442CA0">
        <w:t>«Об утверждении Правил оценки готовности к отопительному периоду»</w:t>
      </w:r>
      <w:r w:rsidRPr="003B1878">
        <w:t>, в целях обеспечения устойчивого теплоснабжения на территории Кривошеинского района</w:t>
      </w:r>
    </w:p>
    <w:p w:rsidR="005467BA" w:rsidRPr="003B1878" w:rsidRDefault="005467BA" w:rsidP="008E2CE0">
      <w:pPr>
        <w:ind w:left="284" w:right="141" w:firstLine="709"/>
        <w:jc w:val="both"/>
      </w:pPr>
      <w:r w:rsidRPr="003B1878">
        <w:t>ПОСТАНОВЛЯЮ:</w:t>
      </w:r>
    </w:p>
    <w:p w:rsidR="00B27127" w:rsidRPr="003B1878" w:rsidRDefault="00A60CA4" w:rsidP="003B1878">
      <w:pPr>
        <w:ind w:left="284" w:right="141" w:firstLine="709"/>
        <w:jc w:val="both"/>
      </w:pPr>
      <w:r w:rsidRPr="003B1878">
        <w:t>1.</w:t>
      </w:r>
      <w:r w:rsidR="008E2CE0" w:rsidRPr="003B1878">
        <w:t xml:space="preserve"> </w:t>
      </w:r>
      <w:r w:rsidR="007D3C34">
        <w:t xml:space="preserve"> </w:t>
      </w:r>
      <w:r w:rsidR="003B1878" w:rsidRPr="003B1878">
        <w:t>Утвердить План действий по ликвидации последствий аварийных ситуаций на системах теплоснабжения при взаимодействии тепло-, электро- и водоснабжающих организаций, расположенных на территории Кривошеинского района, на период отопительного сезона 2024-2025гг. с применением электронного моделирования аварийных ситуаций согласно приложению</w:t>
      </w:r>
      <w:r w:rsidR="00442CA0">
        <w:t xml:space="preserve"> к настоящему постановлению</w:t>
      </w:r>
      <w:r w:rsidR="003B1878" w:rsidRPr="003B1878">
        <w:t>.</w:t>
      </w:r>
    </w:p>
    <w:p w:rsidR="00CF0F50" w:rsidRPr="003B1878" w:rsidRDefault="00BD382F" w:rsidP="00393418">
      <w:pPr>
        <w:numPr>
          <w:ilvl w:val="0"/>
          <w:numId w:val="20"/>
        </w:numPr>
        <w:tabs>
          <w:tab w:val="clear" w:pos="720"/>
          <w:tab w:val="num" w:pos="0"/>
          <w:tab w:val="left" w:pos="993"/>
        </w:tabs>
        <w:suppressAutoHyphens/>
        <w:ind w:left="284" w:right="141" w:firstLine="709"/>
        <w:jc w:val="both"/>
      </w:pPr>
      <w:r w:rsidRPr="003B1878">
        <w:t xml:space="preserve">Настоящее постановление вступает в силу с даты его </w:t>
      </w:r>
      <w:r w:rsidR="00722121" w:rsidRPr="003B1878">
        <w:t>подписания</w:t>
      </w:r>
      <w:r w:rsidRPr="003B1878">
        <w:t>.</w:t>
      </w:r>
    </w:p>
    <w:p w:rsidR="00CF0F50" w:rsidRPr="003B1878" w:rsidRDefault="008E2CE0" w:rsidP="00393418">
      <w:pPr>
        <w:numPr>
          <w:ilvl w:val="0"/>
          <w:numId w:val="20"/>
        </w:numPr>
        <w:tabs>
          <w:tab w:val="clear" w:pos="720"/>
          <w:tab w:val="num" w:pos="0"/>
          <w:tab w:val="left" w:pos="851"/>
          <w:tab w:val="left" w:pos="1134"/>
          <w:tab w:val="left" w:pos="1276"/>
        </w:tabs>
        <w:suppressAutoHyphens/>
        <w:ind w:left="284" w:right="141" w:firstLine="709"/>
        <w:jc w:val="both"/>
      </w:pPr>
      <w:r w:rsidRPr="003B1878">
        <w:t xml:space="preserve">  </w:t>
      </w:r>
      <w:r w:rsidR="00F45B1D" w:rsidRPr="003B1878">
        <w:t xml:space="preserve">Настоящее постановление опубликовать в </w:t>
      </w:r>
      <w:r w:rsidR="00EA6420">
        <w:t>С</w:t>
      </w:r>
      <w:r w:rsidR="00722121" w:rsidRPr="003B1878">
        <w:t xml:space="preserve">борнике нормативных актов Администрации Кривошеинского района </w:t>
      </w:r>
      <w:r w:rsidR="00F45B1D" w:rsidRPr="003B1878">
        <w:t xml:space="preserve">и разместить в </w:t>
      </w:r>
      <w:r w:rsidR="00D601E5" w:rsidRPr="003B1878">
        <w:t>информационно-телеком</w:t>
      </w:r>
      <w:r w:rsidR="0011356F" w:rsidRPr="003B1878">
        <w:t>м</w:t>
      </w:r>
      <w:r w:rsidR="00D601E5" w:rsidRPr="003B1878">
        <w:t xml:space="preserve">уникационной </w:t>
      </w:r>
      <w:r w:rsidR="00F45B1D" w:rsidRPr="003B1878">
        <w:t>сети «Интернет» на официальном сайте муниципального образования Кривошеинский район</w:t>
      </w:r>
      <w:r w:rsidR="00442CA0">
        <w:t xml:space="preserve"> Томской области.</w:t>
      </w:r>
    </w:p>
    <w:p w:rsidR="00F3260F" w:rsidRPr="003B1878" w:rsidRDefault="00E8041C" w:rsidP="008E2CE0">
      <w:pPr>
        <w:numPr>
          <w:ilvl w:val="0"/>
          <w:numId w:val="20"/>
        </w:numPr>
        <w:tabs>
          <w:tab w:val="clear" w:pos="720"/>
          <w:tab w:val="num" w:pos="0"/>
          <w:tab w:val="left" w:pos="1134"/>
        </w:tabs>
        <w:suppressAutoHyphens/>
        <w:ind w:left="284" w:right="141" w:firstLine="709"/>
        <w:jc w:val="both"/>
      </w:pPr>
      <w:r w:rsidRPr="003B1878">
        <w:t xml:space="preserve">Контроль исполнения настоящего постановления </w:t>
      </w:r>
      <w:r w:rsidR="00632EAD" w:rsidRPr="003B1878">
        <w:t>оставляю за собой.</w:t>
      </w:r>
    </w:p>
    <w:p w:rsidR="00540D66" w:rsidRPr="003B1878" w:rsidRDefault="00540D66" w:rsidP="00393418">
      <w:pPr>
        <w:ind w:left="284" w:right="141" w:firstLine="709"/>
        <w:jc w:val="both"/>
      </w:pPr>
    </w:p>
    <w:p w:rsidR="00540D66" w:rsidRPr="003B1878" w:rsidRDefault="00540D66" w:rsidP="00393418">
      <w:pPr>
        <w:tabs>
          <w:tab w:val="left" w:pos="567"/>
        </w:tabs>
        <w:ind w:left="284" w:right="141" w:firstLine="709"/>
        <w:jc w:val="both"/>
      </w:pPr>
    </w:p>
    <w:p w:rsidR="00AA5DFE" w:rsidRPr="003B1878" w:rsidRDefault="005467BA" w:rsidP="00393418">
      <w:pPr>
        <w:ind w:left="284" w:right="141"/>
        <w:jc w:val="both"/>
      </w:pPr>
      <w:r w:rsidRPr="003B1878">
        <w:t>Глав</w:t>
      </w:r>
      <w:r w:rsidR="00A67A34" w:rsidRPr="003B1878">
        <w:t>а</w:t>
      </w:r>
      <w:r w:rsidRPr="003B1878">
        <w:t xml:space="preserve"> </w:t>
      </w:r>
      <w:r w:rsidR="005C72C8" w:rsidRPr="003B1878">
        <w:t>Кривошеинского район</w:t>
      </w:r>
      <w:r w:rsidR="002858C7" w:rsidRPr="003B1878">
        <w:t>а</w:t>
      </w:r>
      <w:r w:rsidR="008F2712" w:rsidRPr="003B1878">
        <w:t xml:space="preserve">       </w:t>
      </w:r>
      <w:r w:rsidR="00393418" w:rsidRPr="003B1878">
        <w:t xml:space="preserve"> </w:t>
      </w:r>
      <w:r w:rsidR="008F2712" w:rsidRPr="003B1878">
        <w:t xml:space="preserve">             </w:t>
      </w:r>
      <w:r w:rsidR="006916AC" w:rsidRPr="003B1878">
        <w:t xml:space="preserve">        </w:t>
      </w:r>
      <w:r w:rsidR="008F2712" w:rsidRPr="003B1878">
        <w:t xml:space="preserve"> </w:t>
      </w:r>
      <w:r w:rsidR="00A67A34" w:rsidRPr="003B1878">
        <w:tab/>
      </w:r>
      <w:r w:rsidR="008F2712" w:rsidRPr="003B1878">
        <w:t xml:space="preserve"> </w:t>
      </w:r>
      <w:r w:rsidR="006916AC" w:rsidRPr="003B1878">
        <w:t xml:space="preserve">   </w:t>
      </w:r>
      <w:r w:rsidR="000809E7" w:rsidRPr="003B1878">
        <w:t xml:space="preserve">       </w:t>
      </w:r>
      <w:r w:rsidR="006B2A84" w:rsidRPr="003B1878">
        <w:t xml:space="preserve">         </w:t>
      </w:r>
      <w:r w:rsidR="000809E7" w:rsidRPr="003B1878">
        <w:t xml:space="preserve">  </w:t>
      </w:r>
      <w:r w:rsidR="008F2712" w:rsidRPr="003B1878">
        <w:t xml:space="preserve"> </w:t>
      </w:r>
      <w:r w:rsidR="00194125" w:rsidRPr="003B1878">
        <w:t xml:space="preserve">           </w:t>
      </w:r>
      <w:r w:rsidR="00442CA0">
        <w:t xml:space="preserve">               </w:t>
      </w:r>
      <w:r w:rsidR="0091309D" w:rsidRPr="003B1878">
        <w:t>А.Н.</w:t>
      </w:r>
      <w:r w:rsidR="006916AC" w:rsidRPr="003B1878">
        <w:t xml:space="preserve"> </w:t>
      </w:r>
      <w:r w:rsidR="0091309D" w:rsidRPr="003B1878">
        <w:t>Коломин</w:t>
      </w:r>
      <w:r w:rsidRPr="003B1878">
        <w:t xml:space="preserve"> </w:t>
      </w:r>
    </w:p>
    <w:p w:rsidR="00974294" w:rsidRPr="003B1878" w:rsidRDefault="00974294" w:rsidP="00393418">
      <w:pPr>
        <w:ind w:left="284" w:right="141"/>
        <w:jc w:val="both"/>
      </w:pPr>
    </w:p>
    <w:p w:rsidR="00F3260F" w:rsidRPr="003B1878" w:rsidRDefault="00F3260F" w:rsidP="00393418">
      <w:pPr>
        <w:ind w:left="284" w:right="141"/>
        <w:jc w:val="both"/>
      </w:pPr>
    </w:p>
    <w:p w:rsidR="008E2CE0" w:rsidRPr="003B1878" w:rsidRDefault="008E2CE0" w:rsidP="00393418">
      <w:pPr>
        <w:ind w:left="284" w:right="141"/>
        <w:jc w:val="both"/>
      </w:pPr>
    </w:p>
    <w:p w:rsidR="008E2CE0" w:rsidRPr="003B1878" w:rsidRDefault="008E2CE0" w:rsidP="00393418">
      <w:pPr>
        <w:ind w:left="284" w:right="141"/>
        <w:jc w:val="both"/>
      </w:pPr>
    </w:p>
    <w:p w:rsidR="008E2CE0" w:rsidRDefault="008E2CE0" w:rsidP="00393418">
      <w:pPr>
        <w:ind w:left="284" w:right="141"/>
        <w:jc w:val="both"/>
      </w:pPr>
    </w:p>
    <w:p w:rsidR="003B1878" w:rsidRDefault="003B1878" w:rsidP="00393418">
      <w:pPr>
        <w:ind w:left="284" w:right="141"/>
        <w:jc w:val="both"/>
      </w:pPr>
    </w:p>
    <w:p w:rsidR="003B1878" w:rsidRDefault="003B1878" w:rsidP="00393418">
      <w:pPr>
        <w:ind w:left="284" w:right="141"/>
        <w:jc w:val="both"/>
      </w:pPr>
    </w:p>
    <w:p w:rsidR="003B1878" w:rsidRDefault="003B1878" w:rsidP="00393418">
      <w:pPr>
        <w:ind w:left="284" w:right="141"/>
        <w:jc w:val="both"/>
      </w:pPr>
    </w:p>
    <w:p w:rsidR="003B1878" w:rsidRDefault="003B1878" w:rsidP="00393418">
      <w:pPr>
        <w:ind w:left="284" w:right="141"/>
        <w:jc w:val="both"/>
      </w:pPr>
    </w:p>
    <w:p w:rsidR="00CD2B8C" w:rsidRDefault="00A923F2" w:rsidP="00393418">
      <w:pPr>
        <w:ind w:left="284" w:right="141"/>
        <w:jc w:val="both"/>
        <w:rPr>
          <w:sz w:val="20"/>
          <w:szCs w:val="20"/>
        </w:rPr>
      </w:pPr>
      <w:r>
        <w:rPr>
          <w:sz w:val="20"/>
          <w:szCs w:val="20"/>
        </w:rPr>
        <w:t>Сущенко В.А.</w:t>
      </w:r>
    </w:p>
    <w:p w:rsidR="00632EAD" w:rsidRDefault="00A67A34" w:rsidP="00393418">
      <w:pPr>
        <w:ind w:left="284" w:right="141"/>
        <w:jc w:val="both"/>
        <w:rPr>
          <w:sz w:val="20"/>
          <w:szCs w:val="20"/>
        </w:rPr>
      </w:pPr>
      <w:r w:rsidRPr="00AC7700">
        <w:rPr>
          <w:sz w:val="20"/>
          <w:szCs w:val="20"/>
        </w:rPr>
        <w:t xml:space="preserve">8(38251) </w:t>
      </w:r>
      <w:r w:rsidR="002858C7">
        <w:rPr>
          <w:sz w:val="20"/>
          <w:szCs w:val="20"/>
        </w:rPr>
        <w:t>2-10-31</w:t>
      </w:r>
    </w:p>
    <w:p w:rsidR="00632EAD" w:rsidRDefault="00632EAD" w:rsidP="00393418">
      <w:pPr>
        <w:ind w:left="284" w:right="141"/>
        <w:jc w:val="both"/>
        <w:rPr>
          <w:sz w:val="20"/>
          <w:szCs w:val="20"/>
        </w:rPr>
      </w:pPr>
    </w:p>
    <w:p w:rsidR="00EF3BC5" w:rsidRDefault="009735DE" w:rsidP="00393418">
      <w:pPr>
        <w:ind w:left="284" w:right="141"/>
        <w:jc w:val="both"/>
        <w:rPr>
          <w:sz w:val="20"/>
          <w:szCs w:val="20"/>
        </w:rPr>
      </w:pPr>
      <w:r>
        <w:rPr>
          <w:sz w:val="20"/>
          <w:szCs w:val="20"/>
        </w:rPr>
        <w:t>Первый заместител</w:t>
      </w:r>
      <w:r w:rsidR="00EF3BC5">
        <w:rPr>
          <w:sz w:val="20"/>
          <w:szCs w:val="20"/>
        </w:rPr>
        <w:t>ь</w:t>
      </w:r>
      <w:r w:rsidR="00A67A34">
        <w:rPr>
          <w:sz w:val="20"/>
          <w:szCs w:val="20"/>
        </w:rPr>
        <w:t xml:space="preserve">, </w:t>
      </w:r>
      <w:r w:rsidR="00A67A34" w:rsidRPr="00930FD4">
        <w:rPr>
          <w:sz w:val="20"/>
          <w:szCs w:val="20"/>
        </w:rPr>
        <w:t xml:space="preserve">МУП «ЖКХ Кривошеинского </w:t>
      </w:r>
      <w:r w:rsidR="008D2A3F">
        <w:rPr>
          <w:sz w:val="20"/>
          <w:szCs w:val="20"/>
        </w:rPr>
        <w:t>района</w:t>
      </w:r>
      <w:r w:rsidR="00EF3BC5">
        <w:rPr>
          <w:sz w:val="20"/>
          <w:szCs w:val="20"/>
        </w:rPr>
        <w:t>»</w:t>
      </w:r>
    </w:p>
    <w:p w:rsidR="008E2CE0" w:rsidRDefault="008E2CE0" w:rsidP="00393418">
      <w:pPr>
        <w:ind w:left="284" w:right="141"/>
        <w:jc w:val="both"/>
      </w:pPr>
      <w:r>
        <w:rPr>
          <w:noProof/>
        </w:rPr>
        <w:lastRenderedPageBreak/>
        <mc:AlternateContent>
          <mc:Choice Requires="wps">
            <w:drawing>
              <wp:anchor distT="0" distB="0" distL="114300" distR="114300" simplePos="0" relativeHeight="251658240" behindDoc="0" locked="0" layoutInCell="1" allowOverlap="1" wp14:anchorId="64830EC5" wp14:editId="12DA7A0E">
                <wp:simplePos x="0" y="0"/>
                <wp:positionH relativeFrom="margin">
                  <wp:align>right</wp:align>
                </wp:positionH>
                <wp:positionV relativeFrom="paragraph">
                  <wp:posOffset>-178435</wp:posOffset>
                </wp:positionV>
                <wp:extent cx="2495550" cy="11239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3A2F" w:rsidRDefault="00CB3A2F" w:rsidP="00CB3A2F">
                            <w:pPr>
                              <w:jc w:val="both"/>
                            </w:pPr>
                          </w:p>
                          <w:p w:rsidR="00CB3A2F" w:rsidRDefault="00CB3A2F" w:rsidP="00CB3A2F">
                            <w:pPr>
                              <w:jc w:val="both"/>
                            </w:pPr>
                            <w:r>
                              <w:t xml:space="preserve">Приложение </w:t>
                            </w:r>
                          </w:p>
                          <w:p w:rsidR="00CB3A2F" w:rsidRDefault="00442CA0" w:rsidP="00442CA0">
                            <w:pPr>
                              <w:jc w:val="both"/>
                            </w:pPr>
                            <w:r>
                              <w:t xml:space="preserve">УТВЕРЖДЕН </w:t>
                            </w:r>
                            <w:r w:rsidR="00BD382F">
                              <w:t>постановлени</w:t>
                            </w:r>
                            <w:r>
                              <w:t>ем</w:t>
                            </w:r>
                            <w:r w:rsidR="00CB3A2F">
                              <w:t xml:space="preserve"> </w:t>
                            </w:r>
                            <w:r w:rsidR="007A23FF">
                              <w:t>А</w:t>
                            </w:r>
                            <w:r w:rsidR="00CB3A2F">
                              <w:t xml:space="preserve">дминистрации </w:t>
                            </w:r>
                            <w:r w:rsidR="007A23FF">
                              <w:t>Кривошеинского района</w:t>
                            </w:r>
                            <w:r>
                              <w:t xml:space="preserve"> </w:t>
                            </w:r>
                            <w:r w:rsidR="00CB3A2F">
                              <w:t>от</w:t>
                            </w:r>
                            <w:r w:rsidR="00EC224D">
                              <w:t xml:space="preserve"> </w:t>
                            </w:r>
                            <w:r w:rsidR="00DB30BE">
                              <w:t>1</w:t>
                            </w:r>
                            <w:r w:rsidR="00B27127">
                              <w:t>0.0</w:t>
                            </w:r>
                            <w:r w:rsidR="00DB30BE">
                              <w:t>9</w:t>
                            </w:r>
                            <w:r w:rsidR="002858C7">
                              <w:t>.202</w:t>
                            </w:r>
                            <w:r w:rsidR="00A923F2">
                              <w:t>4</w:t>
                            </w:r>
                            <w:r w:rsidR="00CB3A2F">
                              <w:t xml:space="preserve"> №</w:t>
                            </w:r>
                            <w:r w:rsidR="00EB0410">
                              <w:t xml:space="preserve"> </w:t>
                            </w:r>
                            <w:r w:rsidR="00DB30BE">
                              <w:t>494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30EC5" id="Rectangle 2" o:spid="_x0000_s1026" style="position:absolute;left:0;text-align:left;margin-left:145.3pt;margin-top:-14.05pt;width:196.5pt;height:88.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" stroked="f">
                <v:textbox>
                  <w:txbxContent>
                    <w:p w:rsidR="00CB3A2F" w:rsidRDefault="00CB3A2F" w:rsidP="00CB3A2F">
                      <w:pPr>
                        <w:jc w:val="both"/>
                      </w:pPr>
                    </w:p>
                    <w:p w:rsidR="00CB3A2F" w:rsidRDefault="00CB3A2F" w:rsidP="00CB3A2F">
                      <w:pPr>
                        <w:jc w:val="both"/>
                      </w:pPr>
                      <w:r>
                        <w:t xml:space="preserve">Приложение </w:t>
                      </w:r>
                    </w:p>
                    <w:p w:rsidR="00CB3A2F" w:rsidRDefault="00442CA0" w:rsidP="00442CA0">
                      <w:pPr>
                        <w:jc w:val="both"/>
                      </w:pPr>
                      <w:r>
                        <w:t xml:space="preserve">УТВЕРЖДЕН </w:t>
                      </w:r>
                      <w:r w:rsidR="00BD382F">
                        <w:t>постановлени</w:t>
                      </w:r>
                      <w:r>
                        <w:t>ем</w:t>
                      </w:r>
                      <w:r w:rsidR="00CB3A2F">
                        <w:t xml:space="preserve"> </w:t>
                      </w:r>
                      <w:r w:rsidR="007A23FF">
                        <w:t>А</w:t>
                      </w:r>
                      <w:r w:rsidR="00CB3A2F">
                        <w:t xml:space="preserve">дминистрации </w:t>
                      </w:r>
                      <w:r w:rsidR="007A23FF">
                        <w:t>Кривошеинского района</w:t>
                      </w:r>
                      <w:r>
                        <w:t xml:space="preserve"> </w:t>
                      </w:r>
                      <w:r w:rsidR="00CB3A2F">
                        <w:t>от</w:t>
                      </w:r>
                      <w:r w:rsidR="00EC224D">
                        <w:t xml:space="preserve"> </w:t>
                      </w:r>
                      <w:r w:rsidR="00DB30BE">
                        <w:t>1</w:t>
                      </w:r>
                      <w:r w:rsidR="00B27127">
                        <w:t>0.0</w:t>
                      </w:r>
                      <w:r w:rsidR="00DB30BE">
                        <w:t>9</w:t>
                      </w:r>
                      <w:r w:rsidR="002858C7">
                        <w:t>.202</w:t>
                      </w:r>
                      <w:r w:rsidR="00A923F2">
                        <w:t>4</w:t>
                      </w:r>
                      <w:r w:rsidR="00CB3A2F">
                        <w:t xml:space="preserve"> №</w:t>
                      </w:r>
                      <w:r w:rsidR="00EB0410">
                        <w:t xml:space="preserve"> </w:t>
                      </w:r>
                      <w:r w:rsidR="00DB30BE">
                        <w:t>494</w:t>
                      </w:r>
                    </w:p>
                  </w:txbxContent>
                </v:textbox>
                <w10:wrap anchorx="margin"/>
              </v:rect>
            </w:pict>
          </mc:Fallback>
        </mc:AlternateContent>
      </w:r>
    </w:p>
    <w:p w:rsidR="00540D66" w:rsidRDefault="00540D66" w:rsidP="00393418">
      <w:pPr>
        <w:ind w:left="284" w:right="141"/>
        <w:jc w:val="both"/>
      </w:pPr>
    </w:p>
    <w:p w:rsidR="00341590" w:rsidRDefault="00341590" w:rsidP="00393418">
      <w:pPr>
        <w:ind w:left="284" w:right="141"/>
        <w:jc w:val="center"/>
        <w:rPr>
          <w:sz w:val="26"/>
          <w:szCs w:val="26"/>
        </w:rPr>
      </w:pPr>
    </w:p>
    <w:p w:rsidR="00CB3A2F" w:rsidRDefault="00CB3A2F" w:rsidP="00393418">
      <w:pPr>
        <w:ind w:left="284" w:right="141"/>
        <w:jc w:val="center"/>
        <w:rPr>
          <w:sz w:val="26"/>
          <w:szCs w:val="26"/>
        </w:rPr>
      </w:pPr>
    </w:p>
    <w:p w:rsidR="00CB3A2F" w:rsidRDefault="00CB3A2F" w:rsidP="00393418">
      <w:pPr>
        <w:ind w:left="284" w:right="141"/>
        <w:jc w:val="center"/>
        <w:rPr>
          <w:sz w:val="26"/>
          <w:szCs w:val="26"/>
        </w:rPr>
      </w:pPr>
    </w:p>
    <w:p w:rsidR="007A23FF" w:rsidRDefault="007A23FF" w:rsidP="00393418">
      <w:pPr>
        <w:ind w:left="284" w:right="141"/>
        <w:jc w:val="center"/>
      </w:pPr>
    </w:p>
    <w:p w:rsidR="003B1878" w:rsidRPr="003B1878" w:rsidRDefault="003B1878" w:rsidP="003B1878">
      <w:pPr>
        <w:jc w:val="center"/>
      </w:pPr>
      <w:r w:rsidRPr="003B1878">
        <w:t>План действий</w:t>
      </w:r>
    </w:p>
    <w:p w:rsidR="003B1878" w:rsidRPr="003B1878" w:rsidRDefault="003B1878" w:rsidP="003B1878">
      <w:pPr>
        <w:jc w:val="center"/>
      </w:pPr>
      <w:r w:rsidRPr="003B1878">
        <w:t xml:space="preserve">по ликвидации последствий аварийных ситуаций на системах теплоснабжения при взаимодействии тепло-, электро- и водоснабжающих организаций, расположенных на территории </w:t>
      </w:r>
      <w:r>
        <w:t>Кривошеинского района</w:t>
      </w:r>
      <w:r w:rsidRPr="003B1878">
        <w:t>, на период отопительного сезона 202</w:t>
      </w:r>
      <w:r>
        <w:t>4</w:t>
      </w:r>
      <w:r w:rsidRPr="003B1878">
        <w:t>-202</w:t>
      </w:r>
      <w:r>
        <w:t>5</w:t>
      </w:r>
      <w:r w:rsidRPr="003B1878">
        <w:t>гг. с применением электронного моделирования аварийных ситуаций</w:t>
      </w:r>
    </w:p>
    <w:p w:rsidR="003B1878" w:rsidRPr="003B1878" w:rsidRDefault="003B1878" w:rsidP="003B1878"/>
    <w:p w:rsidR="003B1878" w:rsidRPr="003B1878" w:rsidRDefault="003B1878" w:rsidP="003B1878">
      <w:pPr>
        <w:ind w:firstLine="720"/>
        <w:jc w:val="center"/>
      </w:pPr>
      <w:r w:rsidRPr="003B1878">
        <w:t>Раздел 1. Общие положения</w:t>
      </w:r>
    </w:p>
    <w:p w:rsidR="003B1878" w:rsidRPr="003B1878" w:rsidRDefault="003B1878" w:rsidP="003B1878">
      <w:pPr>
        <w:ind w:firstLine="720"/>
        <w:jc w:val="both"/>
      </w:pPr>
      <w:r w:rsidRPr="003B1878">
        <w:t xml:space="preserve">План действия по ликвидации последствий аварийных ситуаций в системах теплоснабжения с учетом взаимодействия тепло-, электро-, водоснабжающих организаций, потребителей тепловой энергии и служб жилищно-коммунального хозяйства (далее - План) разработан в целях координации деятельности </w:t>
      </w:r>
      <w:r>
        <w:t>а</w:t>
      </w:r>
      <w:r w:rsidRPr="003B1878">
        <w:t xml:space="preserve">дминистрации </w:t>
      </w:r>
      <w:r>
        <w:t xml:space="preserve">Кривошеинского района </w:t>
      </w:r>
      <w:r w:rsidRPr="003B1878">
        <w:t xml:space="preserve">ресурсоснабжающих организаций, при решении вопросов, связанных с ликвидацией аварийных ситуаций на системах жизнеобеспечения </w:t>
      </w:r>
      <w:r>
        <w:t>Кривошеинского района</w:t>
      </w:r>
    </w:p>
    <w:p w:rsidR="003B1878" w:rsidRPr="003B1878" w:rsidRDefault="003B1878" w:rsidP="003B1878">
      <w:pPr>
        <w:ind w:firstLine="720"/>
        <w:jc w:val="both"/>
      </w:pPr>
      <w:r w:rsidRPr="003B1878">
        <w:t xml:space="preserve">Настоящий План обязателен для выполнения исполнителями и потребителями коммунальных услуг, тепло- и ресурсоснабжающими организациями, строительно- монтажными, ремонтными и наладочными организациями, выполняющими строительство, монтаж, наладку и ремонт объектов жилищно-коммунального хозяйства </w:t>
      </w:r>
      <w:r>
        <w:t>Кривошеинского района</w:t>
      </w:r>
      <w:r w:rsidRPr="003B1878">
        <w:t>.</w:t>
      </w:r>
    </w:p>
    <w:p w:rsidR="003B1878" w:rsidRPr="003B1878" w:rsidRDefault="003B1878" w:rsidP="003B1878">
      <w:pPr>
        <w:ind w:firstLine="720"/>
        <w:jc w:val="both"/>
      </w:pPr>
      <w:r w:rsidRPr="003B1878">
        <w:t xml:space="preserve">Основной задачей </w:t>
      </w:r>
      <w:r>
        <w:t>а</w:t>
      </w:r>
      <w:r w:rsidRPr="003B1878">
        <w:t xml:space="preserve">дминистрации </w:t>
      </w:r>
      <w:r>
        <w:t>Кривошеинского района</w:t>
      </w:r>
      <w:r w:rsidRPr="003B1878">
        <w:t>, организаций жилищно-коммунального и топливно- энергетического хозяйства является обеспечение устойчивого тепло-, водо-, электроснабжения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3B1878" w:rsidRPr="003B1878" w:rsidRDefault="003B1878" w:rsidP="003B1878">
      <w:pPr>
        <w:ind w:firstLine="720"/>
        <w:jc w:val="both"/>
      </w:pPr>
      <w:r w:rsidRPr="003B1878">
        <w:t xml:space="preserve">Ответственность за предоставление коммунальных услуг, взаимодействие диспетчерских служб, организаций жилищно-коммунального комплекса, ресурсоснабжающих организаций и </w:t>
      </w:r>
      <w:r>
        <w:t>а</w:t>
      </w:r>
      <w:r w:rsidRPr="003B1878">
        <w:t xml:space="preserve">дминистрации </w:t>
      </w:r>
      <w:r>
        <w:t xml:space="preserve">Кривошеинского района </w:t>
      </w:r>
      <w:r w:rsidRPr="003B1878">
        <w:t>определяется в соответствии с действующим законодательством.</w:t>
      </w:r>
    </w:p>
    <w:p w:rsidR="003B1878" w:rsidRPr="003B1878" w:rsidRDefault="003B1878" w:rsidP="003B1878">
      <w:pPr>
        <w:ind w:firstLine="720"/>
        <w:jc w:val="both"/>
      </w:pPr>
      <w:r w:rsidRPr="003B1878">
        <w:t>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3B1878" w:rsidRPr="003B1878" w:rsidRDefault="003B1878" w:rsidP="003B1878">
      <w:pPr>
        <w:ind w:firstLine="720"/>
        <w:jc w:val="both"/>
      </w:pPr>
      <w:r w:rsidRPr="003B1878">
        <w:t>Исполнители коммунальных услуг и потребители должны обеспечивать:</w:t>
      </w:r>
    </w:p>
    <w:p w:rsidR="003B1878" w:rsidRPr="003B1878" w:rsidRDefault="003B1878" w:rsidP="003B1878">
      <w:pPr>
        <w:ind w:firstLine="720"/>
        <w:jc w:val="both"/>
      </w:pPr>
      <w:r w:rsidRPr="003B1878">
        <w:t>1)</w:t>
      </w:r>
      <w:r w:rsidR="00EA6420">
        <w:t xml:space="preserve"> </w:t>
      </w:r>
      <w:r w:rsidRPr="003B1878">
        <w:t>своевременное и качественное техническое обслуживание, и ремонт теплопотребляющих систем, а также разработку и выполнение, согласно договору, на пользование тепловой энергией, графиков ограничения и отключения теплопотребляющих установок при временном недостатке тепловой мощности или топлива на источниках теплоснабжения;</w:t>
      </w:r>
    </w:p>
    <w:p w:rsidR="003B1878" w:rsidRPr="003B1878" w:rsidRDefault="003B1878" w:rsidP="003B1878">
      <w:pPr>
        <w:ind w:firstLine="720"/>
        <w:jc w:val="both"/>
      </w:pPr>
      <w:r w:rsidRPr="003B1878">
        <w:t>2)</w:t>
      </w:r>
      <w:r w:rsidR="00EA6420">
        <w:t xml:space="preserve"> </w:t>
      </w:r>
      <w:r w:rsidRPr="003B1878">
        <w:t>допуск работников специализированных организаций, с которыми заключены договоры на техническое обслуживание и ремонт теплопотребляющих систем, на объекты в любое время суток.</w:t>
      </w:r>
    </w:p>
    <w:p w:rsidR="003B1878" w:rsidRPr="003B1878" w:rsidRDefault="003B1878" w:rsidP="003B1878">
      <w:pPr>
        <w:ind w:firstLine="720"/>
        <w:jc w:val="both"/>
      </w:pPr>
      <w:r w:rsidRPr="003B1878">
        <w:t xml:space="preserve">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w:t>
      </w:r>
      <w:r>
        <w:t>а</w:t>
      </w:r>
      <w:r w:rsidRPr="003B1878">
        <w:t xml:space="preserve">дминистрацию </w:t>
      </w:r>
      <w:r>
        <w:t>Кривошеинского района</w:t>
      </w:r>
      <w:r w:rsidRPr="003B1878">
        <w:t>,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3B1878" w:rsidRPr="003B1878" w:rsidRDefault="003B1878" w:rsidP="003B1878">
      <w:pPr>
        <w:ind w:firstLine="720"/>
        <w:jc w:val="both"/>
      </w:pPr>
      <w:r w:rsidRPr="003B1878">
        <w:t xml:space="preserve">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на отопление 12 часов, руководство по локализации и ликвидации аварий </w:t>
      </w:r>
      <w:r w:rsidRPr="003B1878">
        <w:lastRenderedPageBreak/>
        <w:t xml:space="preserve">возлагается на </w:t>
      </w:r>
      <w:r>
        <w:t>а</w:t>
      </w:r>
      <w:r w:rsidRPr="003B1878">
        <w:t xml:space="preserve">дминистрацию </w:t>
      </w:r>
      <w:r>
        <w:t>Кривошеинского района</w:t>
      </w:r>
      <w:r w:rsidRPr="003B1878">
        <w:t xml:space="preserve">. Ликвидация нештатных ситуаций на объектах жилищно-коммунального хозяйства осуществляется в соответствии с Регламентом взаимодействия </w:t>
      </w:r>
      <w:r>
        <w:t>а</w:t>
      </w:r>
      <w:r w:rsidRPr="003B1878">
        <w:t xml:space="preserve">дминистрации </w:t>
      </w:r>
      <w:r>
        <w:t xml:space="preserve">Кривошеинского района </w:t>
      </w:r>
      <w:r w:rsidRPr="003B1878">
        <w:t>и организаций всех форм собственности при возникновении и ликвидации аварийных ситуаций, технологических нарушений на объектах энергетики, жилищно-коммунального хозяйства и социально-значимых объектах</w:t>
      </w:r>
    </w:p>
    <w:p w:rsidR="003B1878" w:rsidRPr="003B1878" w:rsidRDefault="003B1878" w:rsidP="003B1878">
      <w:pPr>
        <w:ind w:firstLine="720"/>
        <w:jc w:val="both"/>
      </w:pPr>
      <w:r w:rsidRPr="003B1878">
        <w:t xml:space="preserve">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 коммунального хозяйства осуществляется в установленном порядке в пределах средств, предусмотренных в бюджете </w:t>
      </w:r>
      <w:r w:rsidR="006753D3">
        <w:t>а</w:t>
      </w:r>
      <w:r w:rsidRPr="003B1878">
        <w:t xml:space="preserve">дминистрации </w:t>
      </w:r>
      <w:r w:rsidR="006753D3">
        <w:t>Кривошеинского района</w:t>
      </w:r>
      <w:r w:rsidRPr="003B1878">
        <w:t>, организаций жилищно-коммунального комплекса на очередной финансовый год.</w:t>
      </w:r>
    </w:p>
    <w:p w:rsidR="003B1878" w:rsidRPr="003B1878" w:rsidRDefault="003B1878" w:rsidP="003B1878">
      <w:pPr>
        <w:ind w:firstLine="720"/>
        <w:jc w:val="both"/>
      </w:pPr>
      <w:r w:rsidRPr="003B1878">
        <w:t xml:space="preserve">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и их подрядными организациями по согласованию с </w:t>
      </w:r>
      <w:r w:rsidR="006753D3">
        <w:t>а</w:t>
      </w:r>
      <w:r w:rsidRPr="003B1878">
        <w:t xml:space="preserve">дминистрацией </w:t>
      </w:r>
      <w:r w:rsidR="006753D3">
        <w:t>Кривошеинского района</w:t>
      </w:r>
      <w:r w:rsidRPr="003B1878">
        <w:t>.</w:t>
      </w:r>
    </w:p>
    <w:p w:rsidR="003B1878" w:rsidRPr="003B1878" w:rsidRDefault="003B1878" w:rsidP="003B1878">
      <w:pPr>
        <w:ind w:firstLine="720"/>
        <w:jc w:val="both"/>
      </w:pPr>
      <w:r w:rsidRPr="003B1878">
        <w:t>Восстановление асфальтового покрытия, газонов и зеленых насаждений на уличных проездах, газонов на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3B1878" w:rsidRPr="003B1878" w:rsidRDefault="003B1878" w:rsidP="003B1878">
      <w:pPr>
        <w:ind w:firstLine="720"/>
        <w:jc w:val="both"/>
      </w:pPr>
      <w:r w:rsidRPr="003B1878">
        <w:t>Собственники земельных участков, по которым проходят инженерные коммуникации, обязаны:</w:t>
      </w:r>
    </w:p>
    <w:p w:rsidR="003B1878" w:rsidRPr="003B1878" w:rsidRDefault="003B1878" w:rsidP="003B1878">
      <w:pPr>
        <w:ind w:firstLine="720"/>
        <w:jc w:val="both"/>
      </w:pPr>
      <w:r w:rsidRPr="003B1878">
        <w:t>1)</w:t>
      </w:r>
      <w:r w:rsidR="00EA6420">
        <w:t xml:space="preserve"> </w:t>
      </w:r>
      <w:r w:rsidRPr="003B1878">
        <w:t>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3B1878" w:rsidRPr="003B1878" w:rsidRDefault="003B1878" w:rsidP="003B1878">
      <w:pPr>
        <w:ind w:firstLine="720"/>
        <w:jc w:val="both"/>
      </w:pPr>
      <w:r w:rsidRPr="003B1878">
        <w:t>2)</w:t>
      </w:r>
      <w:r w:rsidR="00EA6420">
        <w:t xml:space="preserve"> </w:t>
      </w:r>
      <w:r w:rsidRPr="003B1878">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3B1878" w:rsidRPr="003B1878" w:rsidRDefault="003B1878" w:rsidP="003B1878">
      <w:pPr>
        <w:ind w:firstLine="720"/>
        <w:jc w:val="both"/>
      </w:pPr>
      <w:r w:rsidRPr="003B1878">
        <w:t>3)</w:t>
      </w:r>
      <w:r w:rsidR="00EA6420">
        <w:t xml:space="preserve"> </w:t>
      </w:r>
      <w:r w:rsidRPr="003B1878">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3B1878" w:rsidRPr="003B1878" w:rsidRDefault="003B1878" w:rsidP="003B1878">
      <w:pPr>
        <w:ind w:firstLine="720"/>
        <w:jc w:val="both"/>
      </w:pPr>
      <w:r w:rsidRPr="003B1878">
        <w:t>4)</w:t>
      </w:r>
      <w:r w:rsidR="00EA6420">
        <w:t xml:space="preserve"> </w:t>
      </w:r>
      <w:r w:rsidRPr="003B1878">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rsidR="003B1878" w:rsidRPr="003B1878" w:rsidRDefault="003B1878" w:rsidP="003B1878">
      <w:pPr>
        <w:ind w:firstLine="720"/>
        <w:jc w:val="both"/>
      </w:pPr>
      <w:r w:rsidRPr="003B1878">
        <w:t>5)</w:t>
      </w:r>
      <w:r w:rsidR="00EA6420">
        <w:t xml:space="preserve"> </w:t>
      </w:r>
      <w:r w:rsidRPr="003B1878">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3B1878" w:rsidRPr="003B1878" w:rsidRDefault="003B1878" w:rsidP="003B1878">
      <w:pPr>
        <w:ind w:firstLine="720"/>
        <w:jc w:val="both"/>
      </w:pPr>
      <w:r w:rsidRPr="003B1878">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образование провалов и т.п.) обязаны:</w:t>
      </w:r>
    </w:p>
    <w:p w:rsidR="003B1878" w:rsidRPr="003B1878" w:rsidRDefault="003B1878" w:rsidP="003B1878">
      <w:pPr>
        <w:ind w:firstLine="720"/>
        <w:jc w:val="both"/>
      </w:pPr>
      <w:r w:rsidRPr="003B1878">
        <w:t>1)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3B1878" w:rsidRPr="003B1878" w:rsidRDefault="003B1878" w:rsidP="003B1878">
      <w:pPr>
        <w:ind w:firstLine="720"/>
        <w:jc w:val="both"/>
      </w:pPr>
      <w:r w:rsidRPr="003B1878">
        <w:t xml:space="preserve">2) незамедлительно информировать о всех происшествиях, связанных с повреждением объектов теплоснабжения </w:t>
      </w:r>
      <w:r w:rsidR="006753D3">
        <w:t>ЕДДС Кривошеинского района</w:t>
      </w:r>
      <w:r w:rsidRPr="003B1878">
        <w:t>. Владелец или арендатор встроенных нежилых помещений (подвалов, чердаков, мансард и др.), в которых расположены инженерные сооружения системы теплоснабжения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rsidR="003B1878" w:rsidRPr="003B1878" w:rsidRDefault="003B1878" w:rsidP="003B1878">
      <w:pPr>
        <w:ind w:firstLine="720"/>
        <w:jc w:val="both"/>
      </w:pPr>
      <w:r w:rsidRPr="003B1878">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теплоснабжающей организацией.</w:t>
      </w:r>
    </w:p>
    <w:p w:rsidR="003B1878" w:rsidRPr="003B1878" w:rsidRDefault="003B1878" w:rsidP="003B1878">
      <w:pPr>
        <w:ind w:firstLine="720"/>
        <w:jc w:val="both"/>
      </w:pPr>
      <w:r w:rsidRPr="003B1878">
        <w:t>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3B1878" w:rsidRPr="003B1878" w:rsidRDefault="003B1878" w:rsidP="003B1878">
      <w:pPr>
        <w:ind w:firstLine="720"/>
        <w:jc w:val="both"/>
      </w:pPr>
      <w:r w:rsidRPr="003B1878">
        <w:lastRenderedPageBreak/>
        <w:t>Потребители тепла по надежности теплоснабжения делятся на три категории:</w:t>
      </w:r>
    </w:p>
    <w:p w:rsidR="003B1878" w:rsidRPr="003B1878" w:rsidRDefault="003B1878" w:rsidP="003B1878">
      <w:pPr>
        <w:ind w:firstLine="720"/>
        <w:jc w:val="both"/>
      </w:pPr>
      <w:r w:rsidRPr="003B1878">
        <w:t>1)к первой категории относятся потребители, для которых должна быть обеспечена бесперебойная подача тепловой энергии, среди них следующие объекты жилищно-коммунального сектора: общеобразовательное учреждение;</w:t>
      </w:r>
    </w:p>
    <w:p w:rsidR="003B1878" w:rsidRPr="003B1878" w:rsidRDefault="003B1878" w:rsidP="003B1878">
      <w:pPr>
        <w:ind w:firstLine="720"/>
        <w:jc w:val="both"/>
      </w:pPr>
      <w:r w:rsidRPr="003B1878">
        <w:t>2)ко второй категории - потребители (жилые и общественные здания), у которых допускается снижение температуры в помещениях на период ликвидации аварий до 12</w:t>
      </w:r>
      <w:r w:rsidRPr="003B1878">
        <w:sym w:font="Symbol" w:char="F0B0"/>
      </w:r>
      <w:r w:rsidRPr="003B1878">
        <w:t>С;</w:t>
      </w:r>
    </w:p>
    <w:p w:rsidR="003B1878" w:rsidRPr="003B1878" w:rsidRDefault="003B1878" w:rsidP="003B1878">
      <w:pPr>
        <w:ind w:firstLine="720"/>
        <w:jc w:val="both"/>
      </w:pPr>
      <w:r w:rsidRPr="003B1878">
        <w:t>3)к третьей категории - потребители, у которых допускается снижение температуры в отапливаемых помещениях на период ликвидации аварий до 3</w:t>
      </w:r>
      <w:r w:rsidRPr="003B1878">
        <w:sym w:font="Symbol" w:char="F0B0"/>
      </w:r>
      <w:r w:rsidRPr="003B1878">
        <w:t>С.</w:t>
      </w:r>
    </w:p>
    <w:p w:rsidR="003B1878" w:rsidRPr="003B1878" w:rsidRDefault="003B1878" w:rsidP="003B1878">
      <w:pPr>
        <w:ind w:firstLine="720"/>
        <w:jc w:val="both"/>
      </w:pPr>
      <w:r w:rsidRPr="003B1878">
        <w:t>Источники теплоснабжения по надежности отпуска тепла потребителям делятся на две категории:</w:t>
      </w:r>
    </w:p>
    <w:p w:rsidR="003B1878" w:rsidRPr="003B1878" w:rsidRDefault="003B1878" w:rsidP="003B1878">
      <w:pPr>
        <w:ind w:firstLine="720"/>
        <w:jc w:val="both"/>
      </w:pPr>
      <w:r w:rsidRPr="003B1878">
        <w:t>1)к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3B1878" w:rsidRPr="003B1878" w:rsidRDefault="003B1878" w:rsidP="003B1878">
      <w:pPr>
        <w:ind w:firstLine="720"/>
        <w:jc w:val="both"/>
      </w:pPr>
      <w:r w:rsidRPr="003B1878">
        <w:t>2)ко второй категории - остальные источники тепла.</w:t>
      </w:r>
    </w:p>
    <w:p w:rsidR="003B1878" w:rsidRPr="003B1878" w:rsidRDefault="003B1878" w:rsidP="003B1878">
      <w:pPr>
        <w:ind w:firstLine="720"/>
        <w:jc w:val="both"/>
        <w:rPr>
          <w:b/>
        </w:rPr>
      </w:pPr>
    </w:p>
    <w:p w:rsidR="003B1878" w:rsidRPr="006753D3" w:rsidRDefault="003B1878" w:rsidP="003B1878">
      <w:pPr>
        <w:ind w:firstLine="720"/>
        <w:jc w:val="center"/>
      </w:pPr>
      <w:r w:rsidRPr="006753D3">
        <w:t xml:space="preserve">Раздел 2. Основные климатические характеристики </w:t>
      </w:r>
      <w:r w:rsidR="006753D3" w:rsidRPr="006753D3">
        <w:t>Кривошеинского района</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762"/>
        <w:gridCol w:w="5809"/>
        <w:gridCol w:w="1747"/>
        <w:gridCol w:w="1872"/>
      </w:tblGrid>
      <w:tr w:rsidR="003B1878" w:rsidRPr="003B1878" w:rsidTr="001A0633">
        <w:trPr>
          <w:tblCellSpacing w:w="15" w:type="dxa"/>
        </w:trPr>
        <w:tc>
          <w:tcPr>
            <w:tcW w:w="3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B1878" w:rsidRPr="003B1878" w:rsidRDefault="003B1878" w:rsidP="001A0633">
            <w:pPr>
              <w:jc w:val="center"/>
            </w:pPr>
            <w:r w:rsidRPr="003B1878">
              <w:t>№п/п</w:t>
            </w:r>
          </w:p>
        </w:tc>
        <w:tc>
          <w:tcPr>
            <w:tcW w:w="283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B1878" w:rsidRPr="003B1878" w:rsidRDefault="003B1878" w:rsidP="001A0633">
            <w:pPr>
              <w:jc w:val="center"/>
            </w:pPr>
            <w:r w:rsidRPr="003B1878">
              <w:t>Климатическиехарактеристики</w:t>
            </w:r>
          </w:p>
        </w:tc>
        <w:tc>
          <w:tcPr>
            <w:tcW w:w="84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B1878" w:rsidRPr="003B1878" w:rsidRDefault="003B1878" w:rsidP="001A0633">
            <w:pPr>
              <w:jc w:val="center"/>
            </w:pPr>
            <w:r w:rsidRPr="003B1878">
              <w:t>Единицы</w:t>
            </w:r>
          </w:p>
          <w:p w:rsidR="003B1878" w:rsidRPr="003B1878" w:rsidRDefault="003B1878" w:rsidP="001A0633">
            <w:pPr>
              <w:jc w:val="center"/>
            </w:pPr>
            <w:r w:rsidRPr="003B1878">
              <w:t>измерения</w:t>
            </w:r>
          </w:p>
        </w:tc>
        <w:tc>
          <w:tcPr>
            <w:tcW w:w="89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B1878" w:rsidRPr="003B1878" w:rsidRDefault="003B1878" w:rsidP="001A0633">
            <w:pPr>
              <w:jc w:val="center"/>
            </w:pPr>
            <w:r w:rsidRPr="003B1878">
              <w:t>Значение</w:t>
            </w:r>
          </w:p>
        </w:tc>
      </w:tr>
      <w:tr w:rsidR="003B1878" w:rsidRPr="003B1878" w:rsidTr="001A0633">
        <w:trPr>
          <w:tblCellSpacing w:w="15" w:type="dxa"/>
        </w:trPr>
        <w:tc>
          <w:tcPr>
            <w:tcW w:w="3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B1878" w:rsidRPr="003B1878" w:rsidRDefault="003B1878" w:rsidP="001A0633">
            <w:r w:rsidRPr="003B1878">
              <w:t>1</w:t>
            </w:r>
          </w:p>
        </w:tc>
        <w:tc>
          <w:tcPr>
            <w:tcW w:w="283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B1878" w:rsidRPr="003B1878" w:rsidRDefault="003B1878" w:rsidP="001A0633">
            <w:r w:rsidRPr="003B1878">
              <w:t>Средняя температура наиболее холодной пятидневки (расчетная для проектирования систем отопления)</w:t>
            </w:r>
          </w:p>
        </w:tc>
        <w:tc>
          <w:tcPr>
            <w:tcW w:w="842" w:type="pc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rsidR="003B1878" w:rsidRPr="003B1878" w:rsidRDefault="003B1878" w:rsidP="001A0633">
            <w:r w:rsidRPr="003B1878">
              <w:t>0С</w:t>
            </w:r>
          </w:p>
        </w:tc>
        <w:tc>
          <w:tcPr>
            <w:tcW w:w="89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3B1878" w:rsidRPr="003B1878" w:rsidRDefault="003B1878" w:rsidP="001A0633">
            <w:r w:rsidRPr="003B1878">
              <w:t>-28</w:t>
            </w:r>
          </w:p>
        </w:tc>
      </w:tr>
      <w:tr w:rsidR="003B1878" w:rsidRPr="003B1878" w:rsidTr="001A0633">
        <w:trPr>
          <w:tblCellSpacing w:w="15" w:type="dxa"/>
        </w:trPr>
        <w:tc>
          <w:tcPr>
            <w:tcW w:w="3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B1878" w:rsidRPr="003B1878" w:rsidRDefault="003B1878" w:rsidP="001A0633">
            <w:r w:rsidRPr="003B1878">
              <w:t>2</w:t>
            </w:r>
          </w:p>
        </w:tc>
        <w:tc>
          <w:tcPr>
            <w:tcW w:w="283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B1878" w:rsidRPr="003B1878" w:rsidRDefault="003B1878" w:rsidP="001A0633">
            <w:r w:rsidRPr="003B1878">
              <w:t>Средняя температура отопительного периода</w:t>
            </w:r>
          </w:p>
        </w:tc>
        <w:tc>
          <w:tcPr>
            <w:tcW w:w="842" w:type="pc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rsidR="003B1878" w:rsidRPr="003B1878" w:rsidRDefault="003B1878" w:rsidP="001A0633">
            <w:r w:rsidRPr="003B1878">
              <w:t>0С</w:t>
            </w:r>
          </w:p>
        </w:tc>
        <w:tc>
          <w:tcPr>
            <w:tcW w:w="89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3B1878" w:rsidRPr="003B1878" w:rsidRDefault="003B1878" w:rsidP="001A0633">
            <w:r w:rsidRPr="003B1878">
              <w:t>-3,1</w:t>
            </w:r>
          </w:p>
        </w:tc>
      </w:tr>
      <w:tr w:rsidR="003B1878" w:rsidRPr="003B1878" w:rsidTr="001A0633">
        <w:trPr>
          <w:tblCellSpacing w:w="15" w:type="dxa"/>
        </w:trPr>
        <w:tc>
          <w:tcPr>
            <w:tcW w:w="3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B1878" w:rsidRPr="003B1878" w:rsidRDefault="003B1878" w:rsidP="001A0633">
            <w:r w:rsidRPr="003B1878">
              <w:t>3</w:t>
            </w:r>
          </w:p>
        </w:tc>
        <w:tc>
          <w:tcPr>
            <w:tcW w:w="283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B1878" w:rsidRPr="003B1878" w:rsidRDefault="003B1878" w:rsidP="001A0633">
            <w:r w:rsidRPr="003B1878">
              <w:t>Продолжительность отопительного периода</w:t>
            </w:r>
          </w:p>
        </w:tc>
        <w:tc>
          <w:tcPr>
            <w:tcW w:w="842" w:type="pc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rsidR="003B1878" w:rsidRPr="003B1878" w:rsidRDefault="003B1878" w:rsidP="001A0633">
            <w:r w:rsidRPr="003B1878">
              <w:t>Сутки</w:t>
            </w:r>
          </w:p>
        </w:tc>
        <w:tc>
          <w:tcPr>
            <w:tcW w:w="89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3B1878" w:rsidRPr="003B1878" w:rsidRDefault="003B1878" w:rsidP="001A0633">
            <w:r w:rsidRPr="003B1878">
              <w:t>214</w:t>
            </w:r>
          </w:p>
        </w:tc>
      </w:tr>
    </w:tbl>
    <w:p w:rsidR="003B1878" w:rsidRPr="003B1878" w:rsidRDefault="003B1878" w:rsidP="003B1878">
      <w:pPr>
        <w:jc w:val="center"/>
        <w:rPr>
          <w:b/>
        </w:rPr>
      </w:pPr>
    </w:p>
    <w:p w:rsidR="003B1878" w:rsidRPr="003B1878" w:rsidRDefault="003B1878" w:rsidP="003B1878">
      <w:pPr>
        <w:jc w:val="center"/>
        <w:rPr>
          <w:b/>
        </w:rPr>
      </w:pPr>
    </w:p>
    <w:p w:rsidR="003B1878" w:rsidRPr="006753D3" w:rsidRDefault="003B1878" w:rsidP="003B1878">
      <w:pPr>
        <w:jc w:val="center"/>
      </w:pPr>
      <w:r w:rsidRPr="006753D3">
        <w:t xml:space="preserve">Раздел 3. Территория, административно-территориальное деление </w:t>
      </w:r>
      <w:r w:rsidR="006753D3" w:rsidRPr="006753D3">
        <w:t>Кривошеинского района</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891"/>
        <w:gridCol w:w="2428"/>
        <w:gridCol w:w="2428"/>
        <w:gridCol w:w="2443"/>
      </w:tblGrid>
      <w:tr w:rsidR="003B1878" w:rsidRPr="003B1878" w:rsidTr="001A0633">
        <w:trPr>
          <w:trHeight w:val="959"/>
          <w:tblCellSpacing w:w="15" w:type="dxa"/>
        </w:trPr>
        <w:tc>
          <w:tcPr>
            <w:tcW w:w="1395"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B1878" w:rsidRPr="003B1878" w:rsidRDefault="003B1878" w:rsidP="001A0633">
            <w:pPr>
              <w:jc w:val="center"/>
            </w:pPr>
            <w:r w:rsidRPr="003B1878">
              <w:t>Муниципальное образование</w:t>
            </w:r>
          </w:p>
        </w:tc>
        <w:tc>
          <w:tcPr>
            <w:tcW w:w="117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B1878" w:rsidRPr="003B1878" w:rsidRDefault="003B1878" w:rsidP="001A0633">
            <w:pPr>
              <w:jc w:val="center"/>
            </w:pPr>
            <w:r w:rsidRPr="003B1878">
              <w:t>Площадь территории</w:t>
            </w:r>
          </w:p>
          <w:p w:rsidR="003B1878" w:rsidRPr="003B1878" w:rsidRDefault="003B1878" w:rsidP="001A0633">
            <w:pPr>
              <w:jc w:val="center"/>
            </w:pPr>
            <w:r w:rsidRPr="003B1878">
              <w:t>га</w:t>
            </w:r>
          </w:p>
        </w:tc>
        <w:tc>
          <w:tcPr>
            <w:tcW w:w="117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B1878" w:rsidRPr="003B1878" w:rsidRDefault="003B1878" w:rsidP="001A0633">
            <w:pPr>
              <w:jc w:val="center"/>
            </w:pPr>
            <w:r w:rsidRPr="003B1878">
              <w:t>Численность населения,</w:t>
            </w:r>
          </w:p>
          <w:p w:rsidR="003B1878" w:rsidRPr="003B1878" w:rsidRDefault="003B1878" w:rsidP="001A0633">
            <w:pPr>
              <w:jc w:val="center"/>
            </w:pPr>
            <w:r w:rsidRPr="003B1878">
              <w:t>человек</w:t>
            </w:r>
          </w:p>
        </w:tc>
        <w:tc>
          <w:tcPr>
            <w:tcW w:w="117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B1878" w:rsidRPr="003B1878" w:rsidRDefault="003B1878" w:rsidP="001A0633">
            <w:pPr>
              <w:jc w:val="center"/>
              <w:rPr>
                <w:vertAlign w:val="superscript"/>
              </w:rPr>
            </w:pPr>
            <w:r w:rsidRPr="003B1878">
              <w:t>Плотность населения, человек на км</w:t>
            </w:r>
            <w:r w:rsidRPr="003B1878">
              <w:rPr>
                <w:vertAlign w:val="superscript"/>
              </w:rPr>
              <w:t>2</w:t>
            </w:r>
          </w:p>
        </w:tc>
      </w:tr>
      <w:tr w:rsidR="003B1878" w:rsidRPr="003B1878" w:rsidTr="001A0633">
        <w:trPr>
          <w:tblCellSpacing w:w="15" w:type="dxa"/>
        </w:trPr>
        <w:tc>
          <w:tcPr>
            <w:tcW w:w="1395"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B1878" w:rsidRPr="003B1878" w:rsidRDefault="006753D3" w:rsidP="001A0633">
            <w:r>
              <w:t>Кривошеинский район Томской области</w:t>
            </w:r>
          </w:p>
        </w:tc>
        <w:tc>
          <w:tcPr>
            <w:tcW w:w="117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B1878" w:rsidRPr="003B1878" w:rsidRDefault="006753D3" w:rsidP="001A0633">
            <w:pPr>
              <w:jc w:val="center"/>
            </w:pPr>
            <w:r w:rsidRPr="006753D3">
              <w:t>437 975</w:t>
            </w:r>
          </w:p>
        </w:tc>
        <w:tc>
          <w:tcPr>
            <w:tcW w:w="117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B1878" w:rsidRPr="003B1878" w:rsidRDefault="006753D3" w:rsidP="001A0633">
            <w:pPr>
              <w:jc w:val="center"/>
            </w:pPr>
            <w:r>
              <w:t>12022</w:t>
            </w:r>
          </w:p>
        </w:tc>
        <w:tc>
          <w:tcPr>
            <w:tcW w:w="117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B1878" w:rsidRPr="003B1878" w:rsidRDefault="006753D3" w:rsidP="001A0633">
            <w:pPr>
              <w:jc w:val="center"/>
            </w:pPr>
            <w:r>
              <w:t>36,4</w:t>
            </w:r>
          </w:p>
        </w:tc>
      </w:tr>
    </w:tbl>
    <w:p w:rsidR="003B1878" w:rsidRPr="003B1878" w:rsidRDefault="003B1878" w:rsidP="003B1878"/>
    <w:p w:rsidR="003B1878" w:rsidRPr="003B1878" w:rsidRDefault="003B1878" w:rsidP="003B1878">
      <w:pPr>
        <w:jc w:val="center"/>
        <w:rPr>
          <w:b/>
        </w:rPr>
      </w:pPr>
      <w:r w:rsidRPr="006753D3">
        <w:t>Раздел 4. Порядок ограничения, прекращения подачи тепловой энергии при возникновении (угрозе возникновения) аварийных ситуаций в системе теплоснабжени</w:t>
      </w:r>
      <w:r w:rsidRPr="003B1878">
        <w:rPr>
          <w:b/>
        </w:rPr>
        <w:t>я</w:t>
      </w:r>
    </w:p>
    <w:p w:rsidR="003B1878" w:rsidRPr="003B1878" w:rsidRDefault="003B1878" w:rsidP="003B1878"/>
    <w:p w:rsidR="003B1878" w:rsidRPr="003B1878" w:rsidRDefault="003B1878" w:rsidP="006753D3">
      <w:pPr>
        <w:ind w:firstLine="720"/>
        <w:jc w:val="both"/>
      </w:pPr>
      <w:r w:rsidRPr="003B1878">
        <w:t>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санитарно-гигиенических требований к качеству теплоносителя допускается полное и (или) частичное ограничение режима потребления (далее - аварийное ограничение), в том числе без согласования с потребителем при необходимости принятия неотложных мер.</w:t>
      </w:r>
    </w:p>
    <w:p w:rsidR="003B1878" w:rsidRPr="003B1878" w:rsidRDefault="003B1878" w:rsidP="006753D3">
      <w:pPr>
        <w:ind w:firstLine="720"/>
        <w:jc w:val="both"/>
      </w:pPr>
      <w:r w:rsidRPr="003B1878">
        <w:t>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w:t>
      </w:r>
    </w:p>
    <w:p w:rsidR="003B1878" w:rsidRPr="003B1878" w:rsidRDefault="003B1878" w:rsidP="006753D3">
      <w:pPr>
        <w:ind w:firstLine="720"/>
        <w:jc w:val="both"/>
      </w:pPr>
      <w:r w:rsidRPr="003B1878">
        <w:t>Аварийные ограничения осуществляются в соответствии с графиками аварийного ограничения.</w:t>
      </w:r>
    </w:p>
    <w:p w:rsidR="003B1878" w:rsidRPr="003B1878" w:rsidRDefault="003B1878" w:rsidP="006753D3">
      <w:pPr>
        <w:ind w:firstLine="720"/>
        <w:jc w:val="both"/>
      </w:pPr>
      <w:r w:rsidRPr="003B1878">
        <w:t>Необходимость введения аварийных ограничений может возникнуть в следующих случаях:</w:t>
      </w:r>
    </w:p>
    <w:p w:rsidR="003B1878" w:rsidRPr="003B1878" w:rsidRDefault="003B1878" w:rsidP="006753D3">
      <w:pPr>
        <w:ind w:firstLine="720"/>
        <w:jc w:val="both"/>
      </w:pPr>
      <w:r w:rsidRPr="003B1878">
        <w:t>1)понижение температуры наружного воздуха ниже расчетных значений более чем на 10 градусов на срок более 3 суток;</w:t>
      </w:r>
    </w:p>
    <w:p w:rsidR="003B1878" w:rsidRPr="003B1878" w:rsidRDefault="003B1878" w:rsidP="006753D3">
      <w:pPr>
        <w:ind w:firstLine="720"/>
        <w:jc w:val="both"/>
      </w:pPr>
      <w:r w:rsidRPr="003B1878">
        <w:t>2) возникновение недостатка топлива на источниках тепловой энергии;</w:t>
      </w:r>
    </w:p>
    <w:p w:rsidR="003B1878" w:rsidRPr="003B1878" w:rsidRDefault="003B1878" w:rsidP="006753D3">
      <w:pPr>
        <w:ind w:firstLine="720"/>
        <w:jc w:val="both"/>
      </w:pPr>
      <w:r w:rsidRPr="003B1878">
        <w:t>3) 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 требующего восстановления более 6 часов в отопительный период;</w:t>
      </w:r>
    </w:p>
    <w:p w:rsidR="003B1878" w:rsidRPr="003B1878" w:rsidRDefault="003B1878" w:rsidP="006753D3">
      <w:pPr>
        <w:ind w:firstLine="720"/>
        <w:jc w:val="both"/>
      </w:pPr>
      <w:r w:rsidRPr="003B1878">
        <w:lastRenderedPageBreak/>
        <w:t>4) нарушение или угроза нарушения гидравлического режима тепловой сети по причине сокращения расхода подпиточной воды из-за неисправности оборудования в схеме подпитки или химводоочистки, а также прекращение подачи воды на источник тепловой энергии от системы водоснабжения;</w:t>
      </w:r>
    </w:p>
    <w:p w:rsidR="003B1878" w:rsidRPr="003B1878" w:rsidRDefault="003B1878" w:rsidP="006753D3">
      <w:pPr>
        <w:ind w:firstLine="720"/>
        <w:jc w:val="both"/>
      </w:pPr>
      <w:r w:rsidRPr="003B1878">
        <w:t>5) нарушение гидравлического режима тепловой сети по причине аварийного прекращения электропитания сетевых и подпиточных насосов на источнике тепловой энергии и подкачивающих насосов на тепловой сети;</w:t>
      </w:r>
    </w:p>
    <w:p w:rsidR="003B1878" w:rsidRPr="003B1878" w:rsidRDefault="003B1878" w:rsidP="006753D3">
      <w:pPr>
        <w:ind w:firstLine="720"/>
        <w:jc w:val="both"/>
      </w:pPr>
      <w:r w:rsidRPr="003B1878">
        <w:t>6) повреждения тепловой сети, требующие полного или частичного отключения магистральных и распределительных трубопроводов, по которым отсутствует резервирование.</w:t>
      </w:r>
    </w:p>
    <w:p w:rsidR="003B1878" w:rsidRPr="003B1878" w:rsidRDefault="003B1878" w:rsidP="006753D3">
      <w:pPr>
        <w:ind w:firstLine="720"/>
        <w:jc w:val="both"/>
      </w:pPr>
    </w:p>
    <w:p w:rsidR="003B1878" w:rsidRPr="006753D3" w:rsidRDefault="003B1878" w:rsidP="006753D3">
      <w:pPr>
        <w:ind w:firstLine="720"/>
        <w:jc w:val="both"/>
      </w:pPr>
      <w:r w:rsidRPr="006753D3">
        <w:t>Раздел 5. Регламент действия ЕДДС при возникновении аварийных ситуаций</w:t>
      </w:r>
    </w:p>
    <w:p w:rsidR="003B1878" w:rsidRPr="003B1878" w:rsidRDefault="003B1878" w:rsidP="006753D3">
      <w:pPr>
        <w:ind w:firstLine="720"/>
        <w:jc w:val="both"/>
      </w:pPr>
      <w:r w:rsidRPr="003B1878">
        <w:t>Дежурный, получив информацию об аварийной ситуации, на основании анализа полученных данных о технологическом нарушении (аварии), принимает меры по приведению в готовность и направлению к месту аварии сил и средств аварийно диспетчерской службы для обеспечения работ по ликвидации аварии. При необходимости принимает меры по организации спасательных работ и эвакуации людей, определяет (уточняет) порядок взаимодействия и обмена информацией между диспетчерскими службами теплоснабжающих предприятий. Осуществляет контроль за выполнением мероприятий по ликвидации аварийных ситуаций с последующим с последующим восстановлением подачи тепла потребителям.</w:t>
      </w:r>
    </w:p>
    <w:p w:rsidR="003B1878" w:rsidRPr="003B1878" w:rsidRDefault="003B1878" w:rsidP="003B1878"/>
    <w:p w:rsidR="003B1878" w:rsidRPr="006753D3" w:rsidRDefault="003B1878" w:rsidP="003B1878">
      <w:pPr>
        <w:ind w:firstLine="720"/>
        <w:jc w:val="center"/>
      </w:pPr>
      <w:r w:rsidRPr="006753D3">
        <w:t xml:space="preserve">Раздел 6. Регламент действий </w:t>
      </w:r>
      <w:r w:rsidR="006753D3">
        <w:t>а</w:t>
      </w:r>
      <w:r w:rsidRPr="006753D3">
        <w:t xml:space="preserve">дминистрации </w:t>
      </w:r>
      <w:r w:rsidR="004B1DF3">
        <w:t xml:space="preserve">Кривошеинского района </w:t>
      </w:r>
      <w:r w:rsidRPr="006753D3">
        <w:t xml:space="preserve"> при получении информации об аварии на системах теплоснабжения:</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840"/>
        <w:gridCol w:w="4084"/>
        <w:gridCol w:w="2261"/>
        <w:gridCol w:w="3005"/>
      </w:tblGrid>
      <w:tr w:rsidR="003B1878" w:rsidRPr="003B1878" w:rsidTr="001A0633">
        <w:trPr>
          <w:trHeight w:val="825"/>
          <w:tblCellSpacing w:w="15" w:type="dxa"/>
        </w:trPr>
        <w:tc>
          <w:tcPr>
            <w:tcW w:w="39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B1878" w:rsidRPr="003B1878" w:rsidRDefault="003B1878" w:rsidP="001A0633">
            <w:r w:rsidRPr="003B1878">
              <w:t>№ п/п</w:t>
            </w:r>
          </w:p>
        </w:tc>
        <w:tc>
          <w:tcPr>
            <w:tcW w:w="200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B1878" w:rsidRPr="003B1878" w:rsidRDefault="003B1878" w:rsidP="001A0633">
            <w:r w:rsidRPr="003B1878">
              <w:t>Мероприятие</w:t>
            </w:r>
          </w:p>
        </w:tc>
        <w:tc>
          <w:tcPr>
            <w:tcW w:w="110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B1878" w:rsidRPr="003B1878" w:rsidRDefault="003B1878" w:rsidP="001A0633">
            <w:r w:rsidRPr="003B1878">
              <w:t>Срок исполнения</w:t>
            </w:r>
          </w:p>
        </w:tc>
        <w:tc>
          <w:tcPr>
            <w:tcW w:w="141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B1878" w:rsidRPr="003B1878" w:rsidRDefault="003B1878" w:rsidP="001A0633">
            <w:r w:rsidRPr="003B1878">
              <w:t>Исполнитель</w:t>
            </w:r>
          </w:p>
        </w:tc>
      </w:tr>
      <w:tr w:rsidR="003B1878" w:rsidRPr="003B1878" w:rsidTr="001A0633">
        <w:trPr>
          <w:trHeight w:val="60"/>
          <w:tblCellSpacing w:w="15" w:type="dxa"/>
        </w:trPr>
        <w:tc>
          <w:tcPr>
            <w:tcW w:w="39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B1878" w:rsidRPr="003B1878" w:rsidRDefault="003B1878" w:rsidP="001A0633">
            <w:r w:rsidRPr="003B1878">
              <w:t>1</w:t>
            </w:r>
          </w:p>
        </w:tc>
        <w:tc>
          <w:tcPr>
            <w:tcW w:w="200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B1878" w:rsidRPr="003B1878" w:rsidRDefault="003B1878" w:rsidP="001A0633">
            <w:r w:rsidRPr="003B1878">
              <w:t>2</w:t>
            </w:r>
          </w:p>
        </w:tc>
        <w:tc>
          <w:tcPr>
            <w:tcW w:w="110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B1878" w:rsidRPr="003B1878" w:rsidRDefault="003B1878" w:rsidP="001A0633">
            <w:r w:rsidRPr="003B1878">
              <w:t>3</w:t>
            </w:r>
          </w:p>
        </w:tc>
        <w:tc>
          <w:tcPr>
            <w:tcW w:w="141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B1878" w:rsidRPr="003B1878" w:rsidRDefault="003B1878" w:rsidP="001A0633">
            <w:r w:rsidRPr="003B1878">
              <w:t>4</w:t>
            </w:r>
          </w:p>
        </w:tc>
      </w:tr>
      <w:tr w:rsidR="003B1878" w:rsidRPr="003B1878" w:rsidTr="001A0633">
        <w:trPr>
          <w:trHeight w:val="510"/>
          <w:tblCellSpacing w:w="15" w:type="dxa"/>
        </w:trPr>
        <w:tc>
          <w:tcPr>
            <w:tcW w:w="4969" w:type="pct"/>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B1878" w:rsidRPr="003B1878" w:rsidRDefault="003B1878" w:rsidP="003B1878">
            <w:pPr>
              <w:pStyle w:val="a3"/>
              <w:widowControl w:val="0"/>
              <w:numPr>
                <w:ilvl w:val="0"/>
                <w:numId w:val="29"/>
              </w:numPr>
              <w:autoSpaceDE w:val="0"/>
              <w:autoSpaceDN w:val="0"/>
              <w:contextualSpacing/>
            </w:pPr>
            <w:r w:rsidRPr="003B1878">
              <w:t>Уточнить информацию у дежурного теплоснабжающей организации:</w:t>
            </w:r>
          </w:p>
        </w:tc>
      </w:tr>
      <w:tr w:rsidR="003B1878" w:rsidRPr="003B1878" w:rsidTr="001A0633">
        <w:trPr>
          <w:trHeight w:val="840"/>
          <w:tblCellSpacing w:w="15" w:type="dxa"/>
        </w:trPr>
        <w:tc>
          <w:tcPr>
            <w:tcW w:w="39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B1878" w:rsidRPr="003B1878" w:rsidRDefault="003B1878" w:rsidP="001A0633">
            <w:r w:rsidRPr="003B1878">
              <w:t>1.1.</w:t>
            </w:r>
          </w:p>
          <w:p w:rsidR="003B1878" w:rsidRPr="003B1878" w:rsidRDefault="003B1878" w:rsidP="001A0633">
            <w:r w:rsidRPr="003B1878">
              <w:t>1.2.</w:t>
            </w:r>
          </w:p>
          <w:p w:rsidR="003B1878" w:rsidRPr="003B1878" w:rsidRDefault="003B1878" w:rsidP="001A0633">
            <w:r w:rsidRPr="003B1878">
              <w:t>1.3.</w:t>
            </w:r>
          </w:p>
        </w:tc>
        <w:tc>
          <w:tcPr>
            <w:tcW w:w="200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B1878" w:rsidRPr="003B1878" w:rsidRDefault="003B1878" w:rsidP="001A0633">
            <w:r w:rsidRPr="003B1878">
              <w:t>- время и дату происшествия</w:t>
            </w:r>
          </w:p>
          <w:p w:rsidR="003B1878" w:rsidRPr="003B1878" w:rsidRDefault="003B1878" w:rsidP="001A0633">
            <w:r w:rsidRPr="003B1878">
              <w:t>- место происшествия (адрес)</w:t>
            </w:r>
          </w:p>
          <w:p w:rsidR="003B1878" w:rsidRPr="003B1878" w:rsidRDefault="003B1878" w:rsidP="001A0633">
            <w:r w:rsidRPr="003B1878">
              <w:t>- тип и диаметр трубопроводной системы</w:t>
            </w:r>
          </w:p>
          <w:p w:rsidR="003B1878" w:rsidRPr="003B1878" w:rsidRDefault="003B1878" w:rsidP="001A0633">
            <w:r w:rsidRPr="003B1878">
              <w:t xml:space="preserve">- определение объема последствий аварийной ситуации; </w:t>
            </w:r>
          </w:p>
          <w:p w:rsidR="003B1878" w:rsidRPr="003B1878" w:rsidRDefault="003B1878" w:rsidP="001A0633">
            <w:r w:rsidRPr="003B1878">
              <w:t>-доведение информации до дежурного ЕДДС Администрации Кривошеинского муниципального района, отдела ГО и ЧС администрации Кривошеинского муниципального района, определение состава сил и средств, задействованных на ликвидации аварии</w:t>
            </w:r>
          </w:p>
        </w:tc>
        <w:tc>
          <w:tcPr>
            <w:tcW w:w="110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B1878" w:rsidRPr="003B1878" w:rsidRDefault="003B1878" w:rsidP="001A0633">
            <w:r w:rsidRPr="003B1878">
              <w:t>Немедленно</w:t>
            </w:r>
          </w:p>
        </w:tc>
        <w:tc>
          <w:tcPr>
            <w:tcW w:w="141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B1878" w:rsidRPr="003B1878" w:rsidRDefault="003B1878" w:rsidP="001A0633">
            <w:r w:rsidRPr="003B1878">
              <w:t>Дежурно-диспетчерская служба теплоснабжающей организации - ДДС ТСО)</w:t>
            </w:r>
          </w:p>
          <w:p w:rsidR="003B1878" w:rsidRPr="003B1878" w:rsidRDefault="003B1878" w:rsidP="001A0633">
            <w:r w:rsidRPr="003B1878">
              <w:t>Дежурный ЕДДС</w:t>
            </w:r>
          </w:p>
          <w:p w:rsidR="003B1878" w:rsidRPr="003B1878" w:rsidRDefault="003B1878" w:rsidP="001A0633">
            <w:r w:rsidRPr="003B1878">
              <w:t>ДДС ТСО</w:t>
            </w:r>
          </w:p>
        </w:tc>
      </w:tr>
      <w:tr w:rsidR="003B1878" w:rsidRPr="003B1878" w:rsidTr="001A0633">
        <w:trPr>
          <w:trHeight w:val="840"/>
          <w:tblCellSpacing w:w="15" w:type="dxa"/>
        </w:trPr>
        <w:tc>
          <w:tcPr>
            <w:tcW w:w="4969" w:type="pct"/>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B1878" w:rsidRPr="003B1878" w:rsidRDefault="003B1878" w:rsidP="004B1DF3">
            <w:r w:rsidRPr="003B1878">
              <w:t xml:space="preserve">2. Доложить об аварии на системах теплоснабжения </w:t>
            </w:r>
            <w:r w:rsidR="004B1DF3">
              <w:t>Кривошеинского района</w:t>
            </w:r>
          </w:p>
        </w:tc>
      </w:tr>
      <w:tr w:rsidR="003B1878" w:rsidRPr="003B1878" w:rsidTr="001A0633">
        <w:trPr>
          <w:trHeight w:val="840"/>
          <w:tblCellSpacing w:w="15" w:type="dxa"/>
        </w:trPr>
        <w:tc>
          <w:tcPr>
            <w:tcW w:w="39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B1878" w:rsidRPr="003B1878" w:rsidRDefault="003B1878" w:rsidP="001A0633">
            <w:r w:rsidRPr="003B1878">
              <w:t>2.1.</w:t>
            </w:r>
          </w:p>
          <w:p w:rsidR="003B1878" w:rsidRPr="003B1878" w:rsidRDefault="003B1878" w:rsidP="001A0633"/>
          <w:p w:rsidR="003B1878" w:rsidRPr="003B1878" w:rsidRDefault="003B1878" w:rsidP="001A0633"/>
          <w:p w:rsidR="003B1878" w:rsidRPr="003B1878" w:rsidRDefault="003B1878" w:rsidP="001A0633"/>
          <w:p w:rsidR="003B1878" w:rsidRPr="003B1878" w:rsidRDefault="003B1878" w:rsidP="001A0633"/>
          <w:p w:rsidR="003B1878" w:rsidRPr="003B1878" w:rsidRDefault="003B1878" w:rsidP="001A0633"/>
          <w:p w:rsidR="003B1878" w:rsidRPr="003B1878" w:rsidRDefault="003B1878" w:rsidP="001A0633"/>
          <w:p w:rsidR="003B1878" w:rsidRPr="003B1878" w:rsidRDefault="003B1878" w:rsidP="001A0633"/>
        </w:tc>
        <w:tc>
          <w:tcPr>
            <w:tcW w:w="200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B1878" w:rsidRPr="003B1878" w:rsidRDefault="004B1DF3" w:rsidP="004B1DF3">
            <w:r>
              <w:lastRenderedPageBreak/>
              <w:t xml:space="preserve">Руководству администрации Кривошеинского района, </w:t>
            </w:r>
            <w:r w:rsidR="003B1878" w:rsidRPr="003B1878">
              <w:t xml:space="preserve">Главе сельского поселения </w:t>
            </w:r>
          </w:p>
        </w:tc>
        <w:tc>
          <w:tcPr>
            <w:tcW w:w="110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B1878" w:rsidRPr="003B1878" w:rsidRDefault="003B1878" w:rsidP="001A0633">
            <w:r w:rsidRPr="003B1878">
              <w:t>Немедленно</w:t>
            </w:r>
          </w:p>
          <w:p w:rsidR="003B1878" w:rsidRPr="003B1878" w:rsidRDefault="003B1878" w:rsidP="001A0633">
            <w:r w:rsidRPr="003B1878">
              <w:t>В рабочее время «Ч» +20 мин</w:t>
            </w:r>
          </w:p>
          <w:p w:rsidR="003B1878" w:rsidRPr="003B1878" w:rsidRDefault="003B1878" w:rsidP="001A0633">
            <w:r w:rsidRPr="003B1878">
              <w:t>в нерабочее время «Ч» +1 час 30 мин</w:t>
            </w:r>
          </w:p>
        </w:tc>
        <w:tc>
          <w:tcPr>
            <w:tcW w:w="141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B1878" w:rsidRPr="003B1878" w:rsidRDefault="003B1878" w:rsidP="001A0633">
            <w:r w:rsidRPr="003B1878">
              <w:t>Дежурный ЕДДС</w:t>
            </w:r>
          </w:p>
        </w:tc>
      </w:tr>
      <w:tr w:rsidR="003B1878" w:rsidRPr="003B1878" w:rsidTr="001A0633">
        <w:trPr>
          <w:trHeight w:val="840"/>
          <w:tblCellSpacing w:w="15" w:type="dxa"/>
        </w:trPr>
        <w:tc>
          <w:tcPr>
            <w:tcW w:w="4969" w:type="pct"/>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B1878" w:rsidRPr="003B1878" w:rsidRDefault="003B1878" w:rsidP="004B1DF3">
            <w:r w:rsidRPr="003B1878">
              <w:lastRenderedPageBreak/>
              <w:t xml:space="preserve">3. По указанию </w:t>
            </w:r>
            <w:r w:rsidR="004B1DF3">
              <w:t xml:space="preserve">Первого заместителя </w:t>
            </w:r>
            <w:r w:rsidRPr="003B1878">
              <w:t xml:space="preserve">Главы </w:t>
            </w:r>
            <w:r w:rsidR="004B1DF3">
              <w:t>а</w:t>
            </w:r>
            <w:r w:rsidRPr="003B1878">
              <w:t>дминистрации</w:t>
            </w:r>
            <w:r w:rsidR="004B1DF3">
              <w:t xml:space="preserve"> Кривошеинского района</w:t>
            </w:r>
          </w:p>
        </w:tc>
      </w:tr>
      <w:tr w:rsidR="003B1878" w:rsidRPr="003B1878" w:rsidTr="001A0633">
        <w:trPr>
          <w:trHeight w:val="840"/>
          <w:tblCellSpacing w:w="15" w:type="dxa"/>
        </w:trPr>
        <w:tc>
          <w:tcPr>
            <w:tcW w:w="39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B1878" w:rsidRPr="003B1878" w:rsidRDefault="003B1878" w:rsidP="001A0633">
            <w:r w:rsidRPr="003B1878">
              <w:t>3.1.</w:t>
            </w:r>
          </w:p>
        </w:tc>
        <w:tc>
          <w:tcPr>
            <w:tcW w:w="200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B1878" w:rsidRPr="003B1878" w:rsidRDefault="003B1878" w:rsidP="001A0633">
            <w:r w:rsidRPr="003B1878">
              <w:t>Организовать сбор и обобщение</w:t>
            </w:r>
          </w:p>
          <w:p w:rsidR="003B1878" w:rsidRPr="003B1878" w:rsidRDefault="003B1878" w:rsidP="001A0633">
            <w:r w:rsidRPr="003B1878">
              <w:t>информации:</w:t>
            </w:r>
          </w:p>
          <w:p w:rsidR="003B1878" w:rsidRPr="003B1878" w:rsidRDefault="003B1878" w:rsidP="001A0633">
            <w:r w:rsidRPr="003B1878">
              <w:t>- о ходе развития аварии и проведения работ по ее ликвидации;</w:t>
            </w:r>
          </w:p>
          <w:p w:rsidR="003B1878" w:rsidRPr="003B1878" w:rsidRDefault="003B1878" w:rsidP="001A0633">
            <w:r w:rsidRPr="003B1878">
              <w:t>- об усилении состава сил и средств, привлекаемых для ликвидации аварии;</w:t>
            </w:r>
          </w:p>
          <w:p w:rsidR="003B1878" w:rsidRPr="003B1878" w:rsidRDefault="003B1878" w:rsidP="001A0633">
            <w:r w:rsidRPr="003B1878">
              <w:t>- о проверке готовности к работе автономных источников электроснабжения;</w:t>
            </w:r>
          </w:p>
          <w:p w:rsidR="003B1878" w:rsidRPr="003B1878" w:rsidRDefault="003B1878" w:rsidP="001A0633">
            <w:r w:rsidRPr="003B1878">
              <w:t>- о состоянии котельных, тепловых сетей, систем энергоснабжения, о наличии резервного топлива.</w:t>
            </w:r>
          </w:p>
        </w:tc>
        <w:tc>
          <w:tcPr>
            <w:tcW w:w="110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B1878" w:rsidRPr="003B1878" w:rsidRDefault="003B1878" w:rsidP="001A0633">
            <w:r w:rsidRPr="003B1878">
              <w:t>Через каждые</w:t>
            </w:r>
          </w:p>
          <w:p w:rsidR="003B1878" w:rsidRPr="003B1878" w:rsidRDefault="003B1878" w:rsidP="001A0633">
            <w:r w:rsidRPr="003B1878">
              <w:t>2 часа в течение всего периода ликвидации аварии</w:t>
            </w:r>
          </w:p>
          <w:p w:rsidR="003B1878" w:rsidRPr="003B1878" w:rsidRDefault="003B1878" w:rsidP="001A0633">
            <w:r w:rsidRPr="003B1878">
              <w:t>«Ч» + 2 часа</w:t>
            </w:r>
          </w:p>
          <w:p w:rsidR="003B1878" w:rsidRPr="003B1878" w:rsidRDefault="003B1878" w:rsidP="001A0633">
            <w:r w:rsidRPr="003B1878">
              <w:t>Последующие сутки</w:t>
            </w:r>
          </w:p>
        </w:tc>
        <w:tc>
          <w:tcPr>
            <w:tcW w:w="141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B1878" w:rsidRPr="003B1878" w:rsidRDefault="003B1878" w:rsidP="001A0633">
            <w:r w:rsidRPr="003B1878">
              <w:t>Дежурный ЕДДС,</w:t>
            </w:r>
          </w:p>
          <w:p w:rsidR="003B1878" w:rsidRPr="003B1878" w:rsidRDefault="003B1878" w:rsidP="001A0633">
            <w:r w:rsidRPr="003B1878">
              <w:t>ДДС ТСО</w:t>
            </w:r>
          </w:p>
        </w:tc>
      </w:tr>
      <w:tr w:rsidR="003B1878" w:rsidRPr="003B1878" w:rsidTr="001A0633">
        <w:trPr>
          <w:trHeight w:val="840"/>
          <w:tblCellSpacing w:w="15" w:type="dxa"/>
        </w:trPr>
        <w:tc>
          <w:tcPr>
            <w:tcW w:w="4969" w:type="pct"/>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B1878" w:rsidRPr="003B1878" w:rsidRDefault="003B1878" w:rsidP="001A0633">
            <w:r w:rsidRPr="003B1878">
              <w:t>4. При завершении работ по ликвидации аварии</w:t>
            </w:r>
          </w:p>
        </w:tc>
      </w:tr>
      <w:tr w:rsidR="003B1878" w:rsidRPr="003B1878" w:rsidTr="001A0633">
        <w:trPr>
          <w:tblCellSpacing w:w="15" w:type="dxa"/>
        </w:trPr>
        <w:tc>
          <w:tcPr>
            <w:tcW w:w="39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B1878" w:rsidRPr="003B1878" w:rsidRDefault="003B1878" w:rsidP="001A0633">
            <w:r w:rsidRPr="003B1878">
              <w:t>4.1.</w:t>
            </w:r>
          </w:p>
        </w:tc>
        <w:tc>
          <w:tcPr>
            <w:tcW w:w="200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B1878" w:rsidRPr="003B1878" w:rsidRDefault="003B1878" w:rsidP="004B1DF3">
            <w:r w:rsidRPr="003B1878">
              <w:t xml:space="preserve">Оповестить </w:t>
            </w:r>
            <w:r w:rsidR="004B1DF3">
              <w:t xml:space="preserve">руководство администрации Кривошеинского района </w:t>
            </w:r>
            <w:r w:rsidRPr="003B1878">
              <w:t>о завершении работ по ликвидации аварии</w:t>
            </w:r>
          </w:p>
        </w:tc>
        <w:tc>
          <w:tcPr>
            <w:tcW w:w="110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B1878" w:rsidRPr="003B1878" w:rsidRDefault="003B1878" w:rsidP="001A0633">
            <w:r w:rsidRPr="003B1878">
              <w:t>Немедленно</w:t>
            </w:r>
          </w:p>
        </w:tc>
        <w:tc>
          <w:tcPr>
            <w:tcW w:w="141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B1878" w:rsidRPr="003B1878" w:rsidRDefault="003B1878" w:rsidP="001A0633">
            <w:r w:rsidRPr="003B1878">
              <w:t>Ресурсоснабжающая организация</w:t>
            </w:r>
          </w:p>
          <w:p w:rsidR="003B1878" w:rsidRPr="003B1878" w:rsidRDefault="003B1878" w:rsidP="001A0633"/>
        </w:tc>
      </w:tr>
      <w:tr w:rsidR="003B1878" w:rsidRPr="003B1878" w:rsidTr="001A0633">
        <w:trPr>
          <w:tblCellSpacing w:w="15" w:type="dxa"/>
        </w:trPr>
        <w:tc>
          <w:tcPr>
            <w:tcW w:w="39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B1878" w:rsidRPr="003B1878" w:rsidRDefault="003B1878" w:rsidP="001A0633">
            <w:r w:rsidRPr="003B1878">
              <w:t>4.2.</w:t>
            </w:r>
          </w:p>
        </w:tc>
        <w:tc>
          <w:tcPr>
            <w:tcW w:w="200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B1878" w:rsidRPr="003B1878" w:rsidRDefault="003B1878" w:rsidP="001A0633">
            <w:r w:rsidRPr="003B1878">
              <w:t>Проконтролировать подачу теплоносителя потребителям</w:t>
            </w:r>
          </w:p>
        </w:tc>
        <w:tc>
          <w:tcPr>
            <w:tcW w:w="110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B1878" w:rsidRPr="003B1878" w:rsidRDefault="003B1878" w:rsidP="001A0633"/>
        </w:tc>
        <w:tc>
          <w:tcPr>
            <w:tcW w:w="141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B1878" w:rsidRPr="003B1878" w:rsidRDefault="003B1878" w:rsidP="001A0633">
            <w:r w:rsidRPr="003B1878">
              <w:t>Дежурный ЕДДС,</w:t>
            </w:r>
          </w:p>
          <w:p w:rsidR="003B1878" w:rsidRPr="003B1878" w:rsidRDefault="003B1878" w:rsidP="001A0633">
            <w:r w:rsidRPr="003B1878">
              <w:t>ДДС ТСО</w:t>
            </w:r>
          </w:p>
          <w:p w:rsidR="003B1878" w:rsidRPr="003B1878" w:rsidRDefault="003B1878" w:rsidP="001A0633"/>
        </w:tc>
      </w:tr>
      <w:tr w:rsidR="003B1878" w:rsidRPr="003B1878" w:rsidTr="001A0633">
        <w:trPr>
          <w:tblCellSpacing w:w="15" w:type="dxa"/>
        </w:trPr>
        <w:tc>
          <w:tcPr>
            <w:tcW w:w="39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B1878" w:rsidRPr="003B1878" w:rsidRDefault="003B1878" w:rsidP="001A0633">
            <w:r w:rsidRPr="003B1878">
              <w:t>4.3.</w:t>
            </w:r>
          </w:p>
        </w:tc>
        <w:tc>
          <w:tcPr>
            <w:tcW w:w="200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B1878" w:rsidRPr="003B1878" w:rsidRDefault="003B1878" w:rsidP="001A0633">
            <w:r w:rsidRPr="003B1878">
              <w:t xml:space="preserve">Доложить о ликвидации аварии, приведению привлекаемых сил и средств в исходное состояние дежурному ЕДДС Администрации Кривошеинского муниципального района </w:t>
            </w:r>
          </w:p>
        </w:tc>
        <w:tc>
          <w:tcPr>
            <w:tcW w:w="110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B1878" w:rsidRPr="003B1878" w:rsidRDefault="003B1878" w:rsidP="001A0633">
            <w:r w:rsidRPr="003B1878">
              <w:t>По завершении работ</w:t>
            </w:r>
          </w:p>
        </w:tc>
        <w:tc>
          <w:tcPr>
            <w:tcW w:w="141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B1878" w:rsidRPr="003B1878" w:rsidRDefault="003B1878" w:rsidP="001A0633">
            <w:r w:rsidRPr="003B1878">
              <w:t>Ресурсоснабжающая организация</w:t>
            </w:r>
          </w:p>
          <w:p w:rsidR="003B1878" w:rsidRPr="003B1878" w:rsidRDefault="003B1878" w:rsidP="001A0633"/>
        </w:tc>
      </w:tr>
    </w:tbl>
    <w:p w:rsidR="003B1878" w:rsidRPr="003B1878" w:rsidRDefault="003B1878" w:rsidP="003B1878"/>
    <w:p w:rsidR="00660820" w:rsidRPr="003B1878" w:rsidRDefault="00660820" w:rsidP="003B1878">
      <w:pPr>
        <w:jc w:val="center"/>
      </w:pPr>
      <w:bookmarkStart w:id="0" w:name="_GoBack"/>
      <w:bookmarkEnd w:id="0"/>
    </w:p>
    <w:sectPr w:rsidR="00660820" w:rsidRPr="003B1878" w:rsidSect="00194125">
      <w:pgSz w:w="11906" w:h="16838" w:code="9"/>
      <w:pgMar w:top="567"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79DD"/>
    <w:multiLevelType w:val="hybridMultilevel"/>
    <w:tmpl w:val="A5121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FA6716"/>
    <w:multiLevelType w:val="multilevel"/>
    <w:tmpl w:val="EABCC960"/>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 w15:restartNumberingAfterBreak="0">
    <w:nsid w:val="08106C64"/>
    <w:multiLevelType w:val="hybridMultilevel"/>
    <w:tmpl w:val="210052E0"/>
    <w:lvl w:ilvl="0" w:tplc="85D0219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A4352B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0B5259E"/>
    <w:multiLevelType w:val="hybridMultilevel"/>
    <w:tmpl w:val="98765692"/>
    <w:lvl w:ilvl="0" w:tplc="A676AAC6">
      <w:start w:val="1"/>
      <w:numFmt w:val="bullet"/>
      <w:lvlText w:val=""/>
      <w:lvlJc w:val="left"/>
      <w:pPr>
        <w:tabs>
          <w:tab w:val="num" w:pos="833"/>
        </w:tabs>
        <w:ind w:left="833" w:hanging="360"/>
      </w:pPr>
      <w:rPr>
        <w:rFonts w:ascii="Symbol" w:hAnsi="Symbol" w:hint="default"/>
      </w:rPr>
    </w:lvl>
    <w:lvl w:ilvl="1" w:tplc="04190003" w:tentative="1">
      <w:start w:val="1"/>
      <w:numFmt w:val="bullet"/>
      <w:lvlText w:val="o"/>
      <w:lvlJc w:val="left"/>
      <w:pPr>
        <w:tabs>
          <w:tab w:val="num" w:pos="1553"/>
        </w:tabs>
        <w:ind w:left="1553" w:hanging="360"/>
      </w:pPr>
      <w:rPr>
        <w:rFonts w:ascii="Courier New" w:hAnsi="Courier New" w:cs="Courier New" w:hint="default"/>
      </w:rPr>
    </w:lvl>
    <w:lvl w:ilvl="2" w:tplc="04190005" w:tentative="1">
      <w:start w:val="1"/>
      <w:numFmt w:val="bullet"/>
      <w:lvlText w:val=""/>
      <w:lvlJc w:val="left"/>
      <w:pPr>
        <w:tabs>
          <w:tab w:val="num" w:pos="2273"/>
        </w:tabs>
        <w:ind w:left="2273" w:hanging="360"/>
      </w:pPr>
      <w:rPr>
        <w:rFonts w:ascii="Wingdings" w:hAnsi="Wingdings" w:hint="default"/>
      </w:rPr>
    </w:lvl>
    <w:lvl w:ilvl="3" w:tplc="04190001" w:tentative="1">
      <w:start w:val="1"/>
      <w:numFmt w:val="bullet"/>
      <w:lvlText w:val=""/>
      <w:lvlJc w:val="left"/>
      <w:pPr>
        <w:tabs>
          <w:tab w:val="num" w:pos="2993"/>
        </w:tabs>
        <w:ind w:left="2993" w:hanging="360"/>
      </w:pPr>
      <w:rPr>
        <w:rFonts w:ascii="Symbol" w:hAnsi="Symbol" w:hint="default"/>
      </w:rPr>
    </w:lvl>
    <w:lvl w:ilvl="4" w:tplc="04190003" w:tentative="1">
      <w:start w:val="1"/>
      <w:numFmt w:val="bullet"/>
      <w:lvlText w:val="o"/>
      <w:lvlJc w:val="left"/>
      <w:pPr>
        <w:tabs>
          <w:tab w:val="num" w:pos="3713"/>
        </w:tabs>
        <w:ind w:left="3713" w:hanging="360"/>
      </w:pPr>
      <w:rPr>
        <w:rFonts w:ascii="Courier New" w:hAnsi="Courier New" w:cs="Courier New" w:hint="default"/>
      </w:rPr>
    </w:lvl>
    <w:lvl w:ilvl="5" w:tplc="04190005" w:tentative="1">
      <w:start w:val="1"/>
      <w:numFmt w:val="bullet"/>
      <w:lvlText w:val=""/>
      <w:lvlJc w:val="left"/>
      <w:pPr>
        <w:tabs>
          <w:tab w:val="num" w:pos="4433"/>
        </w:tabs>
        <w:ind w:left="4433" w:hanging="360"/>
      </w:pPr>
      <w:rPr>
        <w:rFonts w:ascii="Wingdings" w:hAnsi="Wingdings" w:hint="default"/>
      </w:rPr>
    </w:lvl>
    <w:lvl w:ilvl="6" w:tplc="04190001" w:tentative="1">
      <w:start w:val="1"/>
      <w:numFmt w:val="bullet"/>
      <w:lvlText w:val=""/>
      <w:lvlJc w:val="left"/>
      <w:pPr>
        <w:tabs>
          <w:tab w:val="num" w:pos="5153"/>
        </w:tabs>
        <w:ind w:left="5153" w:hanging="360"/>
      </w:pPr>
      <w:rPr>
        <w:rFonts w:ascii="Symbol" w:hAnsi="Symbol" w:hint="default"/>
      </w:rPr>
    </w:lvl>
    <w:lvl w:ilvl="7" w:tplc="04190003" w:tentative="1">
      <w:start w:val="1"/>
      <w:numFmt w:val="bullet"/>
      <w:lvlText w:val="o"/>
      <w:lvlJc w:val="left"/>
      <w:pPr>
        <w:tabs>
          <w:tab w:val="num" w:pos="5873"/>
        </w:tabs>
        <w:ind w:left="5873" w:hanging="360"/>
      </w:pPr>
      <w:rPr>
        <w:rFonts w:ascii="Courier New" w:hAnsi="Courier New" w:cs="Courier New" w:hint="default"/>
      </w:rPr>
    </w:lvl>
    <w:lvl w:ilvl="8" w:tplc="04190005" w:tentative="1">
      <w:start w:val="1"/>
      <w:numFmt w:val="bullet"/>
      <w:lvlText w:val=""/>
      <w:lvlJc w:val="left"/>
      <w:pPr>
        <w:tabs>
          <w:tab w:val="num" w:pos="6593"/>
        </w:tabs>
        <w:ind w:left="6593" w:hanging="360"/>
      </w:pPr>
      <w:rPr>
        <w:rFonts w:ascii="Wingdings" w:hAnsi="Wingdings" w:hint="default"/>
      </w:rPr>
    </w:lvl>
  </w:abstractNum>
  <w:abstractNum w:abstractNumId="5" w15:restartNumberingAfterBreak="0">
    <w:nsid w:val="178033AE"/>
    <w:multiLevelType w:val="multilevel"/>
    <w:tmpl w:val="4E6E2C0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2.%3"/>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89B38D2"/>
    <w:multiLevelType w:val="multilevel"/>
    <w:tmpl w:val="93664512"/>
    <w:lvl w:ilvl="0">
      <w:start w:val="2"/>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9B0E90"/>
    <w:multiLevelType w:val="multilevel"/>
    <w:tmpl w:val="4E6E2C0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2.%3"/>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B60609D"/>
    <w:multiLevelType w:val="multilevel"/>
    <w:tmpl w:val="87322A96"/>
    <w:lvl w:ilvl="0">
      <w:start w:val="2"/>
      <w:numFmt w:val="decimal"/>
      <w:lvlText w:val="%1"/>
      <w:lvlJc w:val="left"/>
      <w:pPr>
        <w:tabs>
          <w:tab w:val="num" w:pos="1050"/>
        </w:tabs>
        <w:ind w:left="1050" w:hanging="1050"/>
      </w:pPr>
      <w:rPr>
        <w:rFonts w:hint="default"/>
      </w:rPr>
    </w:lvl>
    <w:lvl w:ilvl="1">
      <w:start w:val="1"/>
      <w:numFmt w:val="decimal"/>
      <w:lvlText w:val="%1.%2"/>
      <w:lvlJc w:val="left"/>
      <w:pPr>
        <w:tabs>
          <w:tab w:val="num" w:pos="1410"/>
        </w:tabs>
        <w:ind w:left="1410" w:hanging="1050"/>
      </w:pPr>
      <w:rPr>
        <w:rFonts w:hint="default"/>
      </w:rPr>
    </w:lvl>
    <w:lvl w:ilvl="2">
      <w:start w:val="1"/>
      <w:numFmt w:val="decimal"/>
      <w:lvlText w:val="%1.%2.%3"/>
      <w:lvlJc w:val="left"/>
      <w:pPr>
        <w:tabs>
          <w:tab w:val="num" w:pos="1770"/>
        </w:tabs>
        <w:ind w:left="1770" w:hanging="1050"/>
      </w:pPr>
      <w:rPr>
        <w:rFonts w:hint="default"/>
      </w:rPr>
    </w:lvl>
    <w:lvl w:ilvl="3">
      <w:start w:val="1"/>
      <w:numFmt w:val="decimal"/>
      <w:lvlText w:val="%1.%2.%3.%4"/>
      <w:lvlJc w:val="left"/>
      <w:pPr>
        <w:tabs>
          <w:tab w:val="num" w:pos="2130"/>
        </w:tabs>
        <w:ind w:left="2130" w:hanging="105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220D7A61"/>
    <w:multiLevelType w:val="multilevel"/>
    <w:tmpl w:val="5830B7D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50E4CDA"/>
    <w:multiLevelType w:val="multilevel"/>
    <w:tmpl w:val="93664512"/>
    <w:lvl w:ilvl="0">
      <w:start w:val="2"/>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6D26D72"/>
    <w:multiLevelType w:val="multilevel"/>
    <w:tmpl w:val="ABB4B254"/>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357597B"/>
    <w:multiLevelType w:val="hybridMultilevel"/>
    <w:tmpl w:val="10EA43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5C17A2E"/>
    <w:multiLevelType w:val="multilevel"/>
    <w:tmpl w:val="AD68ED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B492BFD"/>
    <w:multiLevelType w:val="hybridMultilevel"/>
    <w:tmpl w:val="ABB4B254"/>
    <w:lvl w:ilvl="0" w:tplc="D23AADF2">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BA446FE"/>
    <w:multiLevelType w:val="multilevel"/>
    <w:tmpl w:val="1594536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D040886"/>
    <w:multiLevelType w:val="multilevel"/>
    <w:tmpl w:val="884653B8"/>
    <w:lvl w:ilvl="0">
      <w:start w:val="1"/>
      <w:numFmt w:val="decimal"/>
      <w:lvlText w:val="%1."/>
      <w:lvlJc w:val="left"/>
      <w:pPr>
        <w:tabs>
          <w:tab w:val="num" w:pos="1425"/>
        </w:tabs>
        <w:ind w:left="1425" w:hanging="360"/>
      </w:pPr>
    </w:lvl>
    <w:lvl w:ilvl="1">
      <w:start w:val="1"/>
      <w:numFmt w:val="lowerLetter"/>
      <w:lvlText w:val="%2."/>
      <w:lvlJc w:val="left"/>
      <w:pPr>
        <w:tabs>
          <w:tab w:val="num" w:pos="2145"/>
        </w:tabs>
        <w:ind w:left="2145" w:hanging="360"/>
      </w:p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17" w15:restartNumberingAfterBreak="0">
    <w:nsid w:val="3E395C5C"/>
    <w:multiLevelType w:val="multilevel"/>
    <w:tmpl w:val="8CAABB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3892AEE"/>
    <w:multiLevelType w:val="hybridMultilevel"/>
    <w:tmpl w:val="D8B06398"/>
    <w:lvl w:ilvl="0" w:tplc="12546120">
      <w:start w:val="1"/>
      <w:numFmt w:val="decimal"/>
      <w:lvlText w:val="%1."/>
      <w:lvlJc w:val="left"/>
      <w:pPr>
        <w:tabs>
          <w:tab w:val="num" w:pos="967"/>
        </w:tabs>
        <w:ind w:left="967" w:hanging="607"/>
      </w:pPr>
      <w:rPr>
        <w:rFonts w:hint="default"/>
      </w:rPr>
    </w:lvl>
    <w:lvl w:ilvl="1" w:tplc="A676AAC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E347650"/>
    <w:multiLevelType w:val="multilevel"/>
    <w:tmpl w:val="8CAABB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399497C"/>
    <w:multiLevelType w:val="multilevel"/>
    <w:tmpl w:val="61EE42C0"/>
    <w:lvl w:ilvl="0">
      <w:start w:val="2"/>
      <w:numFmt w:val="decimal"/>
      <w:lvlText w:val="%1."/>
      <w:lvlJc w:val="left"/>
      <w:pPr>
        <w:tabs>
          <w:tab w:val="num" w:pos="967"/>
        </w:tabs>
        <w:ind w:left="967" w:hanging="607"/>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85F0A6B"/>
    <w:multiLevelType w:val="multilevel"/>
    <w:tmpl w:val="8CAABB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4985FD2"/>
    <w:multiLevelType w:val="multilevel"/>
    <w:tmpl w:val="210052E0"/>
    <w:lvl w:ilvl="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C0E12D9"/>
    <w:multiLevelType w:val="multilevel"/>
    <w:tmpl w:val="919E04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D676629"/>
    <w:multiLevelType w:val="multilevel"/>
    <w:tmpl w:val="4E6E2C0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2.%3"/>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4F06CCA"/>
    <w:multiLevelType w:val="hybridMultilevel"/>
    <w:tmpl w:val="7DBCF4C4"/>
    <w:lvl w:ilvl="0" w:tplc="A676AA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790787"/>
    <w:multiLevelType w:val="multilevel"/>
    <w:tmpl w:val="E55C7C6A"/>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67120A3"/>
    <w:multiLevelType w:val="multilevel"/>
    <w:tmpl w:val="78281AA4"/>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8" w15:restartNumberingAfterBreak="0">
    <w:nsid w:val="7C2021A1"/>
    <w:multiLevelType w:val="hybridMultilevel"/>
    <w:tmpl w:val="572A523A"/>
    <w:lvl w:ilvl="0" w:tplc="147AFD32">
      <w:start w:val="2"/>
      <w:numFmt w:val="decimal"/>
      <w:lvlText w:val="%1."/>
      <w:lvlJc w:val="left"/>
      <w:pPr>
        <w:tabs>
          <w:tab w:val="num" w:pos="720"/>
        </w:tabs>
        <w:ind w:left="720" w:hanging="607"/>
      </w:pPr>
      <w:rPr>
        <w:rFonts w:hint="default"/>
      </w:rPr>
    </w:lvl>
    <w:lvl w:ilvl="1" w:tplc="09C2AB12">
      <w:numFmt w:val="none"/>
      <w:lvlText w:val=""/>
      <w:lvlJc w:val="left"/>
      <w:pPr>
        <w:tabs>
          <w:tab w:val="num" w:pos="360"/>
        </w:tabs>
      </w:pPr>
    </w:lvl>
    <w:lvl w:ilvl="2" w:tplc="5866AA14">
      <w:numFmt w:val="none"/>
      <w:lvlText w:val=""/>
      <w:lvlJc w:val="left"/>
      <w:pPr>
        <w:tabs>
          <w:tab w:val="num" w:pos="360"/>
        </w:tabs>
      </w:pPr>
    </w:lvl>
    <w:lvl w:ilvl="3" w:tplc="42729CB2">
      <w:numFmt w:val="none"/>
      <w:lvlText w:val=""/>
      <w:lvlJc w:val="left"/>
      <w:pPr>
        <w:tabs>
          <w:tab w:val="num" w:pos="360"/>
        </w:tabs>
      </w:pPr>
    </w:lvl>
    <w:lvl w:ilvl="4" w:tplc="C55CDD76">
      <w:numFmt w:val="none"/>
      <w:lvlText w:val=""/>
      <w:lvlJc w:val="left"/>
      <w:pPr>
        <w:tabs>
          <w:tab w:val="num" w:pos="360"/>
        </w:tabs>
      </w:pPr>
    </w:lvl>
    <w:lvl w:ilvl="5" w:tplc="8E00FA2E">
      <w:numFmt w:val="none"/>
      <w:lvlText w:val=""/>
      <w:lvlJc w:val="left"/>
      <w:pPr>
        <w:tabs>
          <w:tab w:val="num" w:pos="360"/>
        </w:tabs>
      </w:pPr>
    </w:lvl>
    <w:lvl w:ilvl="6" w:tplc="3AD2E1F6">
      <w:numFmt w:val="none"/>
      <w:lvlText w:val=""/>
      <w:lvlJc w:val="left"/>
      <w:pPr>
        <w:tabs>
          <w:tab w:val="num" w:pos="360"/>
        </w:tabs>
      </w:pPr>
    </w:lvl>
    <w:lvl w:ilvl="7" w:tplc="170C7DEE">
      <w:numFmt w:val="none"/>
      <w:lvlText w:val=""/>
      <w:lvlJc w:val="left"/>
      <w:pPr>
        <w:tabs>
          <w:tab w:val="num" w:pos="360"/>
        </w:tabs>
      </w:pPr>
    </w:lvl>
    <w:lvl w:ilvl="8" w:tplc="8C041586">
      <w:numFmt w:val="none"/>
      <w:lvlText w:val=""/>
      <w:lvlJc w:val="left"/>
      <w:pPr>
        <w:tabs>
          <w:tab w:val="num" w:pos="360"/>
        </w:tabs>
      </w:pPr>
    </w:lvl>
  </w:abstractNum>
  <w:num w:numId="1">
    <w:abstractNumId w:val="21"/>
  </w:num>
  <w:num w:numId="2">
    <w:abstractNumId w:val="16"/>
  </w:num>
  <w:num w:numId="3">
    <w:abstractNumId w:val="3"/>
  </w:num>
  <w:num w:numId="4">
    <w:abstractNumId w:val="17"/>
  </w:num>
  <w:num w:numId="5">
    <w:abstractNumId w:val="19"/>
  </w:num>
  <w:num w:numId="6">
    <w:abstractNumId w:val="8"/>
  </w:num>
  <w:num w:numId="7">
    <w:abstractNumId w:val="12"/>
  </w:num>
  <w:num w:numId="8">
    <w:abstractNumId w:val="18"/>
  </w:num>
  <w:num w:numId="9">
    <w:abstractNumId w:val="5"/>
  </w:num>
  <w:num w:numId="10">
    <w:abstractNumId w:val="13"/>
  </w:num>
  <w:num w:numId="11">
    <w:abstractNumId w:val="7"/>
  </w:num>
  <w:num w:numId="12">
    <w:abstractNumId w:val="24"/>
  </w:num>
  <w:num w:numId="13">
    <w:abstractNumId w:val="26"/>
  </w:num>
  <w:num w:numId="14">
    <w:abstractNumId w:val="23"/>
  </w:num>
  <w:num w:numId="15">
    <w:abstractNumId w:val="10"/>
  </w:num>
  <w:num w:numId="16">
    <w:abstractNumId w:val="2"/>
  </w:num>
  <w:num w:numId="17">
    <w:abstractNumId w:val="22"/>
  </w:num>
  <w:num w:numId="18">
    <w:abstractNumId w:val="14"/>
  </w:num>
  <w:num w:numId="19">
    <w:abstractNumId w:val="11"/>
  </w:num>
  <w:num w:numId="20">
    <w:abstractNumId w:val="28"/>
  </w:num>
  <w:num w:numId="21">
    <w:abstractNumId w:val="4"/>
  </w:num>
  <w:num w:numId="22">
    <w:abstractNumId w:val="25"/>
  </w:num>
  <w:num w:numId="23">
    <w:abstractNumId w:val="6"/>
  </w:num>
  <w:num w:numId="24">
    <w:abstractNumId w:val="15"/>
  </w:num>
  <w:num w:numId="25">
    <w:abstractNumId w:val="20"/>
  </w:num>
  <w:num w:numId="26">
    <w:abstractNumId w:val="1"/>
  </w:num>
  <w:num w:numId="27">
    <w:abstractNumId w:val="27"/>
  </w:num>
  <w:num w:numId="28">
    <w:abstractNumId w:val="9"/>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1B3"/>
    <w:rsid w:val="000247FB"/>
    <w:rsid w:val="0003110F"/>
    <w:rsid w:val="00032261"/>
    <w:rsid w:val="00033673"/>
    <w:rsid w:val="00034CB0"/>
    <w:rsid w:val="00037DEC"/>
    <w:rsid w:val="00050253"/>
    <w:rsid w:val="000809E7"/>
    <w:rsid w:val="00081D89"/>
    <w:rsid w:val="000A6C21"/>
    <w:rsid w:val="000B10B3"/>
    <w:rsid w:val="000B3019"/>
    <w:rsid w:val="000C2111"/>
    <w:rsid w:val="000C2597"/>
    <w:rsid w:val="000D7D80"/>
    <w:rsid w:val="000E7548"/>
    <w:rsid w:val="000E761B"/>
    <w:rsid w:val="000F240C"/>
    <w:rsid w:val="0010744E"/>
    <w:rsid w:val="0011356F"/>
    <w:rsid w:val="00117BEA"/>
    <w:rsid w:val="00150B63"/>
    <w:rsid w:val="001514F6"/>
    <w:rsid w:val="00151B53"/>
    <w:rsid w:val="00151CD0"/>
    <w:rsid w:val="001545D9"/>
    <w:rsid w:val="001546FA"/>
    <w:rsid w:val="00162E1F"/>
    <w:rsid w:val="00167BF1"/>
    <w:rsid w:val="001709E6"/>
    <w:rsid w:val="0017106A"/>
    <w:rsid w:val="0019325B"/>
    <w:rsid w:val="00193E67"/>
    <w:rsid w:val="00194125"/>
    <w:rsid w:val="001951DB"/>
    <w:rsid w:val="001A7CCF"/>
    <w:rsid w:val="001B5E05"/>
    <w:rsid w:val="001C41FD"/>
    <w:rsid w:val="001C52CC"/>
    <w:rsid w:val="001E0661"/>
    <w:rsid w:val="001E36BE"/>
    <w:rsid w:val="001E3D96"/>
    <w:rsid w:val="001E5568"/>
    <w:rsid w:val="002038F6"/>
    <w:rsid w:val="002065ED"/>
    <w:rsid w:val="0021712C"/>
    <w:rsid w:val="00221ADC"/>
    <w:rsid w:val="002347B7"/>
    <w:rsid w:val="00234BF1"/>
    <w:rsid w:val="002460AD"/>
    <w:rsid w:val="00251C91"/>
    <w:rsid w:val="002760A1"/>
    <w:rsid w:val="002777D1"/>
    <w:rsid w:val="00284C7F"/>
    <w:rsid w:val="002858C7"/>
    <w:rsid w:val="002C2847"/>
    <w:rsid w:val="002C2969"/>
    <w:rsid w:val="002D5CC3"/>
    <w:rsid w:val="002F63FE"/>
    <w:rsid w:val="00301ECF"/>
    <w:rsid w:val="00306F60"/>
    <w:rsid w:val="00320385"/>
    <w:rsid w:val="00320822"/>
    <w:rsid w:val="003312B3"/>
    <w:rsid w:val="00336230"/>
    <w:rsid w:val="00341590"/>
    <w:rsid w:val="00343E0F"/>
    <w:rsid w:val="003520A6"/>
    <w:rsid w:val="00352EC9"/>
    <w:rsid w:val="00387330"/>
    <w:rsid w:val="00392D09"/>
    <w:rsid w:val="00393418"/>
    <w:rsid w:val="0039769B"/>
    <w:rsid w:val="003B0DA7"/>
    <w:rsid w:val="003B1878"/>
    <w:rsid w:val="003C16CE"/>
    <w:rsid w:val="003C22D5"/>
    <w:rsid w:val="003E347F"/>
    <w:rsid w:val="003E3586"/>
    <w:rsid w:val="003E4FA3"/>
    <w:rsid w:val="003F0778"/>
    <w:rsid w:val="003F2F17"/>
    <w:rsid w:val="004161E4"/>
    <w:rsid w:val="00426F1E"/>
    <w:rsid w:val="00435387"/>
    <w:rsid w:val="0044022E"/>
    <w:rsid w:val="00442CA0"/>
    <w:rsid w:val="00453CCC"/>
    <w:rsid w:val="00454546"/>
    <w:rsid w:val="004632C4"/>
    <w:rsid w:val="00465E4F"/>
    <w:rsid w:val="00470EB4"/>
    <w:rsid w:val="004907A9"/>
    <w:rsid w:val="004B1DF3"/>
    <w:rsid w:val="004B7868"/>
    <w:rsid w:val="004B7CF8"/>
    <w:rsid w:val="004C0745"/>
    <w:rsid w:val="004D3335"/>
    <w:rsid w:val="004D4931"/>
    <w:rsid w:val="004E3F72"/>
    <w:rsid w:val="004E739E"/>
    <w:rsid w:val="005171DE"/>
    <w:rsid w:val="00540D66"/>
    <w:rsid w:val="00544555"/>
    <w:rsid w:val="00546616"/>
    <w:rsid w:val="005467BA"/>
    <w:rsid w:val="00553270"/>
    <w:rsid w:val="0055534B"/>
    <w:rsid w:val="005617AF"/>
    <w:rsid w:val="0057568C"/>
    <w:rsid w:val="00590DC7"/>
    <w:rsid w:val="00591036"/>
    <w:rsid w:val="0059744D"/>
    <w:rsid w:val="005C0932"/>
    <w:rsid w:val="005C28EC"/>
    <w:rsid w:val="005C34A9"/>
    <w:rsid w:val="005C72C8"/>
    <w:rsid w:val="005D5FDA"/>
    <w:rsid w:val="005E77EA"/>
    <w:rsid w:val="005F4363"/>
    <w:rsid w:val="005F5A14"/>
    <w:rsid w:val="00614D5D"/>
    <w:rsid w:val="00632EAD"/>
    <w:rsid w:val="006351BC"/>
    <w:rsid w:val="006357D4"/>
    <w:rsid w:val="00660820"/>
    <w:rsid w:val="006648BE"/>
    <w:rsid w:val="00664ECA"/>
    <w:rsid w:val="006753D3"/>
    <w:rsid w:val="006916AC"/>
    <w:rsid w:val="00695381"/>
    <w:rsid w:val="006A4E9A"/>
    <w:rsid w:val="006B14E4"/>
    <w:rsid w:val="006B1C7C"/>
    <w:rsid w:val="006B2A84"/>
    <w:rsid w:val="006C3CBF"/>
    <w:rsid w:val="006C6906"/>
    <w:rsid w:val="006D30F6"/>
    <w:rsid w:val="007018E1"/>
    <w:rsid w:val="007034E1"/>
    <w:rsid w:val="00706010"/>
    <w:rsid w:val="00715363"/>
    <w:rsid w:val="00722121"/>
    <w:rsid w:val="0072550A"/>
    <w:rsid w:val="007279D7"/>
    <w:rsid w:val="007445CD"/>
    <w:rsid w:val="00745C7A"/>
    <w:rsid w:val="00760C79"/>
    <w:rsid w:val="00761881"/>
    <w:rsid w:val="00763B16"/>
    <w:rsid w:val="00773310"/>
    <w:rsid w:val="0079741B"/>
    <w:rsid w:val="007A02C5"/>
    <w:rsid w:val="007A23FF"/>
    <w:rsid w:val="007B58E6"/>
    <w:rsid w:val="007B70C5"/>
    <w:rsid w:val="007C6A93"/>
    <w:rsid w:val="007D3C34"/>
    <w:rsid w:val="007D7FEE"/>
    <w:rsid w:val="007E5141"/>
    <w:rsid w:val="007F1AE3"/>
    <w:rsid w:val="007F746A"/>
    <w:rsid w:val="00800C38"/>
    <w:rsid w:val="00802F67"/>
    <w:rsid w:val="00824D56"/>
    <w:rsid w:val="0082515E"/>
    <w:rsid w:val="00827E41"/>
    <w:rsid w:val="00837201"/>
    <w:rsid w:val="00860646"/>
    <w:rsid w:val="00861586"/>
    <w:rsid w:val="0086485C"/>
    <w:rsid w:val="008664C0"/>
    <w:rsid w:val="008808DA"/>
    <w:rsid w:val="008A63D3"/>
    <w:rsid w:val="008A68E6"/>
    <w:rsid w:val="008B4483"/>
    <w:rsid w:val="008C256D"/>
    <w:rsid w:val="008C500A"/>
    <w:rsid w:val="008C6208"/>
    <w:rsid w:val="008D03C7"/>
    <w:rsid w:val="008D2A3F"/>
    <w:rsid w:val="008E29FA"/>
    <w:rsid w:val="008E2CE0"/>
    <w:rsid w:val="008E4068"/>
    <w:rsid w:val="008F2712"/>
    <w:rsid w:val="00906851"/>
    <w:rsid w:val="0091309D"/>
    <w:rsid w:val="00920D15"/>
    <w:rsid w:val="00927712"/>
    <w:rsid w:val="00930FD4"/>
    <w:rsid w:val="009325F2"/>
    <w:rsid w:val="00933812"/>
    <w:rsid w:val="00950CDD"/>
    <w:rsid w:val="0095171F"/>
    <w:rsid w:val="0095441A"/>
    <w:rsid w:val="00957B34"/>
    <w:rsid w:val="00963D2B"/>
    <w:rsid w:val="009735DE"/>
    <w:rsid w:val="00974294"/>
    <w:rsid w:val="00976B18"/>
    <w:rsid w:val="00982BA6"/>
    <w:rsid w:val="009930C9"/>
    <w:rsid w:val="009A60FC"/>
    <w:rsid w:val="009B38F8"/>
    <w:rsid w:val="009C15B5"/>
    <w:rsid w:val="009C51B3"/>
    <w:rsid w:val="009C52BD"/>
    <w:rsid w:val="009F29E1"/>
    <w:rsid w:val="00A058E4"/>
    <w:rsid w:val="00A12C64"/>
    <w:rsid w:val="00A20A33"/>
    <w:rsid w:val="00A21246"/>
    <w:rsid w:val="00A316DC"/>
    <w:rsid w:val="00A35421"/>
    <w:rsid w:val="00A5317C"/>
    <w:rsid w:val="00A60CA4"/>
    <w:rsid w:val="00A67A34"/>
    <w:rsid w:val="00A74FF7"/>
    <w:rsid w:val="00A751A3"/>
    <w:rsid w:val="00A827EE"/>
    <w:rsid w:val="00A86308"/>
    <w:rsid w:val="00A923F2"/>
    <w:rsid w:val="00A93F2F"/>
    <w:rsid w:val="00A9755C"/>
    <w:rsid w:val="00AA1A50"/>
    <w:rsid w:val="00AA5DFE"/>
    <w:rsid w:val="00AB4174"/>
    <w:rsid w:val="00AC65B0"/>
    <w:rsid w:val="00AC7656"/>
    <w:rsid w:val="00AD53EC"/>
    <w:rsid w:val="00AF089A"/>
    <w:rsid w:val="00AF4CE2"/>
    <w:rsid w:val="00B11F11"/>
    <w:rsid w:val="00B138CD"/>
    <w:rsid w:val="00B27127"/>
    <w:rsid w:val="00B310D4"/>
    <w:rsid w:val="00B32AE0"/>
    <w:rsid w:val="00B32C09"/>
    <w:rsid w:val="00B81A4B"/>
    <w:rsid w:val="00B866F0"/>
    <w:rsid w:val="00B96200"/>
    <w:rsid w:val="00BA46F6"/>
    <w:rsid w:val="00BB32C0"/>
    <w:rsid w:val="00BB5184"/>
    <w:rsid w:val="00BD382F"/>
    <w:rsid w:val="00BD4A58"/>
    <w:rsid w:val="00BE6624"/>
    <w:rsid w:val="00BF0026"/>
    <w:rsid w:val="00C11E98"/>
    <w:rsid w:val="00C13364"/>
    <w:rsid w:val="00C26F16"/>
    <w:rsid w:val="00C43085"/>
    <w:rsid w:val="00C43D66"/>
    <w:rsid w:val="00C80864"/>
    <w:rsid w:val="00C93480"/>
    <w:rsid w:val="00C94900"/>
    <w:rsid w:val="00CA0B97"/>
    <w:rsid w:val="00CB1A45"/>
    <w:rsid w:val="00CB3A2F"/>
    <w:rsid w:val="00CC0FE2"/>
    <w:rsid w:val="00CD2B8C"/>
    <w:rsid w:val="00CD5E7F"/>
    <w:rsid w:val="00CE0145"/>
    <w:rsid w:val="00CE2F5E"/>
    <w:rsid w:val="00CF0F50"/>
    <w:rsid w:val="00CF1FD6"/>
    <w:rsid w:val="00D031B6"/>
    <w:rsid w:val="00D052A2"/>
    <w:rsid w:val="00D0640B"/>
    <w:rsid w:val="00D06A21"/>
    <w:rsid w:val="00D153A3"/>
    <w:rsid w:val="00D201A0"/>
    <w:rsid w:val="00D227D6"/>
    <w:rsid w:val="00D415DC"/>
    <w:rsid w:val="00D601E5"/>
    <w:rsid w:val="00D66894"/>
    <w:rsid w:val="00D71B17"/>
    <w:rsid w:val="00D846B7"/>
    <w:rsid w:val="00D91079"/>
    <w:rsid w:val="00D94859"/>
    <w:rsid w:val="00D94E64"/>
    <w:rsid w:val="00D97163"/>
    <w:rsid w:val="00D9758F"/>
    <w:rsid w:val="00DA25F9"/>
    <w:rsid w:val="00DA71FB"/>
    <w:rsid w:val="00DB30BE"/>
    <w:rsid w:val="00DC6573"/>
    <w:rsid w:val="00DE0B43"/>
    <w:rsid w:val="00DE6340"/>
    <w:rsid w:val="00DE7671"/>
    <w:rsid w:val="00DF0D64"/>
    <w:rsid w:val="00DF59F9"/>
    <w:rsid w:val="00E011B8"/>
    <w:rsid w:val="00E04217"/>
    <w:rsid w:val="00E078CE"/>
    <w:rsid w:val="00E1314E"/>
    <w:rsid w:val="00E14070"/>
    <w:rsid w:val="00E6748A"/>
    <w:rsid w:val="00E721F6"/>
    <w:rsid w:val="00E7525E"/>
    <w:rsid w:val="00E8041C"/>
    <w:rsid w:val="00E83BA0"/>
    <w:rsid w:val="00E84141"/>
    <w:rsid w:val="00E92FF7"/>
    <w:rsid w:val="00EA34F5"/>
    <w:rsid w:val="00EA6420"/>
    <w:rsid w:val="00EA6505"/>
    <w:rsid w:val="00EA7544"/>
    <w:rsid w:val="00EB0410"/>
    <w:rsid w:val="00EC0D0B"/>
    <w:rsid w:val="00EC224D"/>
    <w:rsid w:val="00EE2213"/>
    <w:rsid w:val="00EE6185"/>
    <w:rsid w:val="00EF3BC5"/>
    <w:rsid w:val="00F0338D"/>
    <w:rsid w:val="00F11286"/>
    <w:rsid w:val="00F3260F"/>
    <w:rsid w:val="00F45B1D"/>
    <w:rsid w:val="00F52BCC"/>
    <w:rsid w:val="00F6112F"/>
    <w:rsid w:val="00F70A97"/>
    <w:rsid w:val="00F76B7A"/>
    <w:rsid w:val="00F8733F"/>
    <w:rsid w:val="00FA0C0D"/>
    <w:rsid w:val="00FA1629"/>
    <w:rsid w:val="00FB64A3"/>
    <w:rsid w:val="00FC028B"/>
    <w:rsid w:val="00FC419F"/>
    <w:rsid w:val="00FF7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58810"/>
  <w15:docId w15:val="{69AD5AFB-BE8F-444D-872F-D0339FD71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1B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basedOn w:val="a0"/>
    <w:link w:val="20"/>
    <w:locked/>
    <w:rsid w:val="009C51B3"/>
    <w:rPr>
      <w:rFonts w:ascii="Arial" w:hAnsi="Arial" w:cs="Arial"/>
      <w:snapToGrid w:val="0"/>
      <w:color w:val="000000"/>
      <w:szCs w:val="24"/>
      <w:lang w:val="ru-RU" w:eastAsia="ru-RU" w:bidi="ar-SA"/>
    </w:rPr>
  </w:style>
  <w:style w:type="paragraph" w:styleId="20">
    <w:name w:val="Body Text 2"/>
    <w:basedOn w:val="a"/>
    <w:link w:val="2"/>
    <w:rsid w:val="009C51B3"/>
    <w:pPr>
      <w:snapToGrid w:val="0"/>
    </w:pPr>
    <w:rPr>
      <w:rFonts w:ascii="Arial" w:hAnsi="Arial" w:cs="Arial"/>
      <w:snapToGrid w:val="0"/>
      <w:color w:val="000000"/>
      <w:sz w:val="20"/>
    </w:rPr>
  </w:style>
  <w:style w:type="paragraph" w:styleId="a3">
    <w:name w:val="List Paragraph"/>
    <w:basedOn w:val="a"/>
    <w:uiPriority w:val="34"/>
    <w:qFormat/>
    <w:rsid w:val="00A67A34"/>
    <w:pPr>
      <w:ind w:left="708"/>
    </w:pPr>
  </w:style>
  <w:style w:type="paragraph" w:customStyle="1" w:styleId="ConsPlusNormal">
    <w:name w:val="ConsPlusNormal"/>
    <w:rsid w:val="001951DB"/>
    <w:pPr>
      <w:autoSpaceDE w:val="0"/>
      <w:autoSpaceDN w:val="0"/>
      <w:adjustRightInd w:val="0"/>
    </w:pPr>
    <w:rPr>
      <w:i/>
      <w:iCs/>
      <w:sz w:val="24"/>
      <w:szCs w:val="24"/>
    </w:rPr>
  </w:style>
  <w:style w:type="table" w:styleId="a4">
    <w:name w:val="Table Grid"/>
    <w:basedOn w:val="a1"/>
    <w:rsid w:val="003415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rsid w:val="005F4363"/>
    <w:rPr>
      <w:rFonts w:ascii="Tahoma" w:hAnsi="Tahoma" w:cs="Tahoma"/>
      <w:sz w:val="16"/>
      <w:szCs w:val="16"/>
    </w:rPr>
  </w:style>
  <w:style w:type="character" w:customStyle="1" w:styleId="a6">
    <w:name w:val="Текст выноски Знак"/>
    <w:basedOn w:val="a0"/>
    <w:link w:val="a5"/>
    <w:rsid w:val="005F4363"/>
    <w:rPr>
      <w:rFonts w:ascii="Tahoma" w:hAnsi="Tahoma" w:cs="Tahoma"/>
      <w:sz w:val="16"/>
      <w:szCs w:val="16"/>
    </w:rPr>
  </w:style>
  <w:style w:type="paragraph" w:styleId="a7">
    <w:name w:val="Body Text Indent"/>
    <w:basedOn w:val="a"/>
    <w:link w:val="a8"/>
    <w:semiHidden/>
    <w:unhideWhenUsed/>
    <w:rsid w:val="00A9755C"/>
    <w:pPr>
      <w:spacing w:after="120"/>
      <w:ind w:left="283"/>
    </w:pPr>
  </w:style>
  <w:style w:type="character" w:customStyle="1" w:styleId="a8">
    <w:name w:val="Основной текст с отступом Знак"/>
    <w:basedOn w:val="a0"/>
    <w:link w:val="a7"/>
    <w:semiHidden/>
    <w:rsid w:val="00A9755C"/>
    <w:rPr>
      <w:sz w:val="24"/>
      <w:szCs w:val="24"/>
    </w:rPr>
  </w:style>
  <w:style w:type="paragraph" w:styleId="a9">
    <w:name w:val="Normal (Web)"/>
    <w:basedOn w:val="a"/>
    <w:uiPriority w:val="99"/>
    <w:unhideWhenUsed/>
    <w:rsid w:val="00A9755C"/>
    <w:pPr>
      <w:spacing w:before="100" w:beforeAutospacing="1" w:after="100" w:afterAutospacing="1"/>
    </w:pPr>
  </w:style>
  <w:style w:type="character" w:styleId="aa">
    <w:name w:val="Hyperlink"/>
    <w:uiPriority w:val="99"/>
    <w:unhideWhenUsed/>
    <w:rsid w:val="00A9755C"/>
    <w:rPr>
      <w:color w:val="0000FF"/>
      <w:u w:val="single"/>
    </w:rPr>
  </w:style>
  <w:style w:type="character" w:customStyle="1" w:styleId="apple-converted-space">
    <w:name w:val="apple-converted-space"/>
    <w:rsid w:val="00A97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1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2367</Words>
  <Characters>13493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User</cp:lastModifiedBy>
  <cp:revision>7</cp:revision>
  <cp:lastPrinted>2024-09-11T02:39:00Z</cp:lastPrinted>
  <dcterms:created xsi:type="dcterms:W3CDTF">2024-08-23T10:37:00Z</dcterms:created>
  <dcterms:modified xsi:type="dcterms:W3CDTF">2024-09-11T03:37:00Z</dcterms:modified>
</cp:coreProperties>
</file>