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B23" w:rsidRDefault="00DA6B23" w:rsidP="005557FC">
      <w:pPr>
        <w:spacing w:after="0" w:line="240" w:lineRule="auto"/>
        <w:jc w:val="center"/>
        <w:rPr>
          <w:rFonts w:ascii="Times New Roman" w:hAnsi="Times New Roman"/>
          <w:b/>
          <w:sz w:val="24"/>
          <w:szCs w:val="24"/>
        </w:rPr>
      </w:pPr>
      <w:r>
        <w:rPr>
          <w:rFonts w:ascii="Times New Roman" w:hAnsi="Times New Roman"/>
          <w:b/>
          <w:sz w:val="24"/>
          <w:szCs w:val="24"/>
        </w:rPr>
        <w:t>Администрация (исполнительно-распорядительный орган муниципального образования) – Администрация Кривошеинского района</w:t>
      </w:r>
    </w:p>
    <w:p w:rsidR="00DA6B23" w:rsidRDefault="00DA6B23" w:rsidP="005557FC">
      <w:pPr>
        <w:spacing w:after="0" w:line="240" w:lineRule="auto"/>
        <w:jc w:val="center"/>
        <w:rPr>
          <w:rFonts w:ascii="Times New Roman" w:hAnsi="Times New Roman"/>
          <w:b/>
          <w:sz w:val="24"/>
          <w:szCs w:val="24"/>
        </w:rPr>
      </w:pPr>
    </w:p>
    <w:p w:rsidR="000B136C" w:rsidRPr="001D1590" w:rsidRDefault="005557FC" w:rsidP="005557FC">
      <w:pPr>
        <w:spacing w:after="0" w:line="240" w:lineRule="auto"/>
        <w:jc w:val="center"/>
        <w:rPr>
          <w:rFonts w:ascii="Times New Roman" w:hAnsi="Times New Roman"/>
          <w:b/>
          <w:sz w:val="28"/>
          <w:szCs w:val="28"/>
        </w:rPr>
      </w:pPr>
      <w:r w:rsidRPr="001D1590">
        <w:rPr>
          <w:rFonts w:ascii="Times New Roman" w:hAnsi="Times New Roman"/>
          <w:b/>
          <w:sz w:val="28"/>
          <w:szCs w:val="28"/>
        </w:rPr>
        <w:t>АКТ</w:t>
      </w:r>
      <w:r w:rsidR="009B10B4" w:rsidRPr="001D1590">
        <w:rPr>
          <w:rFonts w:ascii="Times New Roman" w:hAnsi="Times New Roman"/>
          <w:b/>
          <w:sz w:val="28"/>
          <w:szCs w:val="28"/>
        </w:rPr>
        <w:t xml:space="preserve"> №</w:t>
      </w:r>
      <w:r w:rsidR="00220DC7" w:rsidRPr="001D1590">
        <w:rPr>
          <w:rFonts w:ascii="Times New Roman" w:hAnsi="Times New Roman"/>
          <w:b/>
          <w:sz w:val="28"/>
          <w:szCs w:val="28"/>
        </w:rPr>
        <w:t xml:space="preserve"> </w:t>
      </w:r>
      <w:r w:rsidR="00BE0A2A">
        <w:rPr>
          <w:rFonts w:ascii="Times New Roman" w:hAnsi="Times New Roman"/>
          <w:b/>
          <w:sz w:val="28"/>
          <w:szCs w:val="28"/>
        </w:rPr>
        <w:t>2</w:t>
      </w:r>
      <w:r w:rsidR="003128AB" w:rsidRPr="001D1590">
        <w:rPr>
          <w:rFonts w:ascii="Times New Roman" w:hAnsi="Times New Roman"/>
          <w:b/>
          <w:sz w:val="28"/>
          <w:szCs w:val="28"/>
        </w:rPr>
        <w:t>-ВК</w:t>
      </w:r>
      <w:r w:rsidR="00AC40AA">
        <w:rPr>
          <w:rFonts w:ascii="Times New Roman" w:hAnsi="Times New Roman"/>
          <w:b/>
          <w:sz w:val="28"/>
          <w:szCs w:val="28"/>
        </w:rPr>
        <w:t xml:space="preserve"> / 2015</w:t>
      </w:r>
    </w:p>
    <w:p w:rsidR="00AC40AA" w:rsidRPr="003300DC" w:rsidRDefault="009B10B4" w:rsidP="005557FC">
      <w:pPr>
        <w:spacing w:after="0" w:line="240" w:lineRule="auto"/>
        <w:jc w:val="center"/>
        <w:rPr>
          <w:rFonts w:ascii="Times New Roman" w:hAnsi="Times New Roman"/>
          <w:b/>
          <w:sz w:val="24"/>
          <w:szCs w:val="24"/>
        </w:rPr>
      </w:pPr>
      <w:r w:rsidRPr="001D1590">
        <w:rPr>
          <w:rFonts w:ascii="Times New Roman" w:hAnsi="Times New Roman"/>
          <w:b/>
          <w:bCs/>
          <w:sz w:val="28"/>
          <w:szCs w:val="28"/>
        </w:rPr>
        <w:t xml:space="preserve">плановой проверки соблюдения </w:t>
      </w:r>
      <w:r w:rsidR="002C1B28" w:rsidRPr="001D1590">
        <w:rPr>
          <w:rFonts w:ascii="Times New Roman" w:hAnsi="Times New Roman"/>
          <w:b/>
          <w:spacing w:val="-1"/>
          <w:sz w:val="28"/>
          <w:szCs w:val="28"/>
        </w:rPr>
        <w:t xml:space="preserve">Федерального закона от 05.04.2013 № 44-ФЗ </w:t>
      </w:r>
      <w:r w:rsidR="002C1B28" w:rsidRPr="001D1590">
        <w:rPr>
          <w:rFonts w:ascii="Times New Roman" w:hAnsi="Times New Roman"/>
          <w:b/>
          <w:sz w:val="28"/>
          <w:szCs w:val="28"/>
        </w:rPr>
        <w:t xml:space="preserve">«О </w:t>
      </w:r>
      <w:r w:rsidR="002C1B28" w:rsidRPr="00BE0A2A">
        <w:rPr>
          <w:rFonts w:ascii="Times New Roman" w:hAnsi="Times New Roman"/>
          <w:b/>
          <w:sz w:val="28"/>
          <w:szCs w:val="28"/>
        </w:rPr>
        <w:t>контрактной системе в сфере закупок товаров, работ, услуг для обеспечения государственных и муниципальных нужд»</w:t>
      </w:r>
      <w:r w:rsidR="00DA6B23" w:rsidRPr="00BE0A2A">
        <w:rPr>
          <w:rFonts w:ascii="Times New Roman" w:hAnsi="Times New Roman"/>
          <w:b/>
          <w:bCs/>
          <w:sz w:val="28"/>
          <w:szCs w:val="28"/>
        </w:rPr>
        <w:t xml:space="preserve"> и иных нормативно правовых актов</w:t>
      </w:r>
      <w:r w:rsidRPr="00BE0A2A">
        <w:rPr>
          <w:rFonts w:ascii="Times New Roman" w:hAnsi="Times New Roman"/>
          <w:b/>
          <w:bCs/>
          <w:sz w:val="28"/>
          <w:szCs w:val="28"/>
        </w:rPr>
        <w:t xml:space="preserve"> о контрактной системе в сфере закупок товаров, работ, услуг для обеспечения муниципальных нужд в </w:t>
      </w:r>
      <w:r w:rsidR="00BE0A2A" w:rsidRPr="00BE0A2A">
        <w:rPr>
          <w:rFonts w:ascii="Times New Roman" w:hAnsi="Times New Roman"/>
          <w:b/>
          <w:bCs/>
          <w:sz w:val="28"/>
          <w:szCs w:val="28"/>
        </w:rPr>
        <w:t>муниципальном бюджетном общеобразовательном учреждении «Новокривошеинская основная общеобразовательная школа»</w:t>
      </w:r>
    </w:p>
    <w:p w:rsidR="005557FC" w:rsidRPr="003300DC" w:rsidRDefault="00DA6B23" w:rsidP="005557FC">
      <w:pPr>
        <w:spacing w:after="0" w:line="240" w:lineRule="auto"/>
        <w:rPr>
          <w:rFonts w:ascii="Times New Roman" w:hAnsi="Times New Roman"/>
          <w:b/>
          <w:sz w:val="24"/>
          <w:szCs w:val="24"/>
        </w:rPr>
      </w:pPr>
      <w:r>
        <w:rPr>
          <w:rFonts w:ascii="Times New Roman" w:hAnsi="Times New Roman"/>
          <w:b/>
          <w:sz w:val="24"/>
          <w:szCs w:val="24"/>
        </w:rPr>
        <w:t>с.Кривошеино</w:t>
      </w:r>
      <w:r w:rsidR="005557FC" w:rsidRPr="003300DC">
        <w:rPr>
          <w:rFonts w:ascii="Times New Roman" w:hAnsi="Times New Roman"/>
          <w:b/>
          <w:sz w:val="24"/>
          <w:szCs w:val="24"/>
        </w:rPr>
        <w:tab/>
      </w:r>
      <w:r w:rsidR="005557FC" w:rsidRPr="003300DC">
        <w:rPr>
          <w:rFonts w:ascii="Times New Roman" w:hAnsi="Times New Roman"/>
          <w:b/>
          <w:sz w:val="24"/>
          <w:szCs w:val="24"/>
        </w:rPr>
        <w:tab/>
      </w:r>
      <w:r w:rsidR="005557FC" w:rsidRPr="003300DC">
        <w:rPr>
          <w:rFonts w:ascii="Times New Roman" w:hAnsi="Times New Roman"/>
          <w:b/>
          <w:sz w:val="24"/>
          <w:szCs w:val="24"/>
        </w:rPr>
        <w:tab/>
      </w:r>
      <w:r w:rsidR="005557FC" w:rsidRPr="003300DC">
        <w:rPr>
          <w:rFonts w:ascii="Times New Roman" w:hAnsi="Times New Roman"/>
          <w:b/>
          <w:sz w:val="24"/>
          <w:szCs w:val="24"/>
        </w:rPr>
        <w:tab/>
      </w:r>
      <w:r w:rsidR="005557FC" w:rsidRPr="003300DC">
        <w:rPr>
          <w:rFonts w:ascii="Times New Roman" w:hAnsi="Times New Roman"/>
          <w:b/>
          <w:sz w:val="24"/>
          <w:szCs w:val="24"/>
        </w:rPr>
        <w:tab/>
      </w:r>
      <w:r w:rsidR="005557FC" w:rsidRPr="003300DC">
        <w:rPr>
          <w:rFonts w:ascii="Times New Roman" w:hAnsi="Times New Roman"/>
          <w:b/>
          <w:sz w:val="24"/>
          <w:szCs w:val="24"/>
        </w:rPr>
        <w:tab/>
      </w:r>
      <w:r w:rsidR="005557FC" w:rsidRPr="003300DC">
        <w:rPr>
          <w:rFonts w:ascii="Times New Roman" w:hAnsi="Times New Roman"/>
          <w:b/>
          <w:sz w:val="24"/>
          <w:szCs w:val="24"/>
        </w:rPr>
        <w:tab/>
      </w:r>
      <w:r w:rsidR="005557FC" w:rsidRPr="003300DC">
        <w:rPr>
          <w:rFonts w:ascii="Times New Roman" w:hAnsi="Times New Roman"/>
          <w:b/>
          <w:sz w:val="24"/>
          <w:szCs w:val="24"/>
        </w:rPr>
        <w:tab/>
      </w:r>
      <w:r w:rsidR="005557FC" w:rsidRPr="003300DC">
        <w:rPr>
          <w:rFonts w:ascii="Times New Roman" w:hAnsi="Times New Roman"/>
          <w:b/>
          <w:sz w:val="24"/>
          <w:szCs w:val="24"/>
        </w:rPr>
        <w:tab/>
      </w:r>
      <w:r w:rsidR="00FB18AC">
        <w:rPr>
          <w:rFonts w:ascii="Times New Roman" w:hAnsi="Times New Roman"/>
          <w:b/>
          <w:sz w:val="24"/>
          <w:szCs w:val="24"/>
        </w:rPr>
        <w:t xml:space="preserve">       </w:t>
      </w:r>
      <w:r w:rsidR="00BE0A2A">
        <w:rPr>
          <w:rFonts w:ascii="Times New Roman" w:hAnsi="Times New Roman"/>
          <w:b/>
          <w:sz w:val="24"/>
          <w:szCs w:val="24"/>
        </w:rPr>
        <w:t>27</w:t>
      </w:r>
      <w:r w:rsidR="00C3383A">
        <w:rPr>
          <w:rFonts w:ascii="Times New Roman" w:hAnsi="Times New Roman"/>
          <w:b/>
          <w:sz w:val="24"/>
          <w:szCs w:val="24"/>
        </w:rPr>
        <w:t>.</w:t>
      </w:r>
      <w:r w:rsidR="00AC40AA">
        <w:rPr>
          <w:rFonts w:ascii="Times New Roman" w:hAnsi="Times New Roman"/>
          <w:b/>
          <w:sz w:val="24"/>
          <w:szCs w:val="24"/>
        </w:rPr>
        <w:t>0</w:t>
      </w:r>
      <w:r w:rsidR="00C336F9">
        <w:rPr>
          <w:rFonts w:ascii="Times New Roman" w:hAnsi="Times New Roman"/>
          <w:b/>
          <w:sz w:val="24"/>
          <w:szCs w:val="24"/>
        </w:rPr>
        <w:t>3</w:t>
      </w:r>
      <w:r w:rsidR="00C3383A">
        <w:rPr>
          <w:rFonts w:ascii="Times New Roman" w:hAnsi="Times New Roman"/>
          <w:b/>
          <w:sz w:val="24"/>
          <w:szCs w:val="24"/>
        </w:rPr>
        <w:t>.201</w:t>
      </w:r>
      <w:r w:rsidR="00AC40AA">
        <w:rPr>
          <w:rFonts w:ascii="Times New Roman" w:hAnsi="Times New Roman"/>
          <w:b/>
          <w:sz w:val="24"/>
          <w:szCs w:val="24"/>
        </w:rPr>
        <w:t>5</w:t>
      </w:r>
      <w:r w:rsidR="009B10B4">
        <w:rPr>
          <w:rFonts w:ascii="Times New Roman" w:hAnsi="Times New Roman"/>
          <w:b/>
          <w:sz w:val="24"/>
          <w:szCs w:val="24"/>
        </w:rPr>
        <w:t xml:space="preserve"> </w:t>
      </w:r>
      <w:r w:rsidR="00C3383A">
        <w:rPr>
          <w:rFonts w:ascii="Times New Roman" w:hAnsi="Times New Roman"/>
          <w:b/>
          <w:sz w:val="24"/>
          <w:szCs w:val="24"/>
        </w:rPr>
        <w:t>г.</w:t>
      </w:r>
    </w:p>
    <w:p w:rsidR="005557FC" w:rsidRPr="003300DC" w:rsidRDefault="005557FC" w:rsidP="005557FC">
      <w:pPr>
        <w:spacing w:after="0" w:line="240" w:lineRule="auto"/>
        <w:rPr>
          <w:rFonts w:ascii="Times New Roman" w:hAnsi="Times New Roman"/>
          <w:b/>
          <w:sz w:val="24"/>
          <w:szCs w:val="24"/>
        </w:rPr>
      </w:pPr>
    </w:p>
    <w:p w:rsidR="00DA6B23" w:rsidRPr="00301D30" w:rsidRDefault="004617C7"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Основание проведение проверки:</w:t>
      </w:r>
      <w:r w:rsidR="00FA7F2B" w:rsidRPr="00301D30">
        <w:rPr>
          <w:rFonts w:ascii="Times New Roman" w:hAnsi="Times New Roman"/>
          <w:sz w:val="24"/>
          <w:szCs w:val="24"/>
        </w:rPr>
        <w:t xml:space="preserve"> </w:t>
      </w:r>
      <w:r w:rsidRPr="00301D30">
        <w:rPr>
          <w:rFonts w:ascii="Times New Roman" w:hAnsi="Times New Roman"/>
          <w:spacing w:val="-1"/>
          <w:sz w:val="24"/>
          <w:szCs w:val="24"/>
        </w:rPr>
        <w:t xml:space="preserve">статья  100 Федерального закона от 05.04.2013 № 44-ФЗ </w:t>
      </w:r>
      <w:r w:rsidRPr="00301D30">
        <w:rPr>
          <w:rFonts w:ascii="Times New Roman" w:hAnsi="Times New Roman"/>
          <w:sz w:val="24"/>
          <w:szCs w:val="24"/>
        </w:rPr>
        <w:t xml:space="preserve">«О контрактной системе в сфере закупок товаров, работ, услуг для обеспечения государственных и муниципальных нужд», </w:t>
      </w:r>
      <w:r w:rsidR="00DA6B23" w:rsidRPr="00301D30">
        <w:rPr>
          <w:rFonts w:ascii="Times New Roman" w:hAnsi="Times New Roman"/>
          <w:sz w:val="24"/>
          <w:szCs w:val="24"/>
        </w:rPr>
        <w:t>Постановлени</w:t>
      </w:r>
      <w:r w:rsidR="00EA4AC6">
        <w:rPr>
          <w:rFonts w:ascii="Times New Roman" w:hAnsi="Times New Roman"/>
          <w:sz w:val="24"/>
          <w:szCs w:val="24"/>
        </w:rPr>
        <w:t>е</w:t>
      </w:r>
      <w:r w:rsidR="00DA6B23" w:rsidRPr="00301D30">
        <w:rPr>
          <w:rFonts w:ascii="Times New Roman" w:hAnsi="Times New Roman"/>
          <w:sz w:val="24"/>
          <w:szCs w:val="24"/>
        </w:rPr>
        <w:t xml:space="preserve"> Администрации Кривошеинского района от 08.08.2014 № 491 «Об утверждении порядка осуществления ведомственного контроля в сфере закупок товаров, работ, услуг для обеспечения нужд муниципального образования  Кривошеинский район», </w:t>
      </w:r>
      <w:r w:rsidR="00AC40AA" w:rsidRPr="00301D30">
        <w:rPr>
          <w:rFonts w:ascii="Times New Roman" w:hAnsi="Times New Roman"/>
          <w:sz w:val="24"/>
          <w:szCs w:val="24"/>
        </w:rPr>
        <w:t xml:space="preserve">Распоряжение Администрации Кривошеинского района № 385-р от 28.11.2014 «Об утверждении плана проверок по контролю в сфере закупок для муниципальных нужд Кривошеинского района на 2015 год», Распоряжение Администрации Кривошеинского района № </w:t>
      </w:r>
      <w:r w:rsidR="00BE0A2A">
        <w:rPr>
          <w:rFonts w:ascii="Times New Roman" w:hAnsi="Times New Roman"/>
          <w:sz w:val="24"/>
          <w:szCs w:val="24"/>
        </w:rPr>
        <w:t>4</w:t>
      </w:r>
      <w:r w:rsidR="00AC40AA" w:rsidRPr="00301D30">
        <w:rPr>
          <w:rFonts w:ascii="Times New Roman" w:hAnsi="Times New Roman"/>
          <w:sz w:val="24"/>
          <w:szCs w:val="24"/>
        </w:rPr>
        <w:t xml:space="preserve">1-р от </w:t>
      </w:r>
      <w:r w:rsidR="00BE0A2A">
        <w:rPr>
          <w:rFonts w:ascii="Times New Roman" w:hAnsi="Times New Roman"/>
          <w:sz w:val="24"/>
          <w:szCs w:val="24"/>
        </w:rPr>
        <w:t>26</w:t>
      </w:r>
      <w:r w:rsidR="00AC40AA" w:rsidRPr="00301D30">
        <w:rPr>
          <w:rFonts w:ascii="Times New Roman" w:hAnsi="Times New Roman"/>
          <w:sz w:val="24"/>
          <w:szCs w:val="24"/>
        </w:rPr>
        <w:t>.0</w:t>
      </w:r>
      <w:r w:rsidR="00BE0A2A">
        <w:rPr>
          <w:rFonts w:ascii="Times New Roman" w:hAnsi="Times New Roman"/>
          <w:sz w:val="24"/>
          <w:szCs w:val="24"/>
        </w:rPr>
        <w:t>2</w:t>
      </w:r>
      <w:r w:rsidR="00AC40AA" w:rsidRPr="00301D30">
        <w:rPr>
          <w:rFonts w:ascii="Times New Roman" w:hAnsi="Times New Roman"/>
          <w:sz w:val="24"/>
          <w:szCs w:val="24"/>
        </w:rPr>
        <w:t xml:space="preserve">.2015 </w:t>
      </w:r>
      <w:r w:rsidR="00E402D7">
        <w:rPr>
          <w:rFonts w:ascii="Times New Roman" w:hAnsi="Times New Roman"/>
          <w:sz w:val="24"/>
          <w:szCs w:val="24"/>
        </w:rPr>
        <w:t>«</w:t>
      </w:r>
      <w:r w:rsidR="00BE0A2A" w:rsidRPr="00BE0A2A">
        <w:rPr>
          <w:rFonts w:ascii="Times New Roman" w:hAnsi="Times New Roman"/>
          <w:sz w:val="24"/>
          <w:szCs w:val="24"/>
        </w:rPr>
        <w:t>О проведении плановой проверки муниципального бюджетного общеобразовательного учреждения «Новокривошеинская основная общеобразовательная школа» по соблюдению требований законодательства Российской Федерации и иных нормативных правовых актов о контрактной системе</w:t>
      </w:r>
      <w:r w:rsidR="00BE0A2A">
        <w:rPr>
          <w:rFonts w:ascii="Times New Roman" w:hAnsi="Times New Roman"/>
          <w:sz w:val="24"/>
          <w:szCs w:val="24"/>
        </w:rPr>
        <w:t>»</w:t>
      </w:r>
      <w:r w:rsidR="00AC40AA" w:rsidRPr="00301D30">
        <w:rPr>
          <w:rFonts w:ascii="Times New Roman" w:hAnsi="Times New Roman"/>
          <w:sz w:val="24"/>
          <w:szCs w:val="24"/>
        </w:rPr>
        <w:t>, Соглашение от 14.01.2015 № 9/15 «О передаче муниципальным казённым учреждением «Управление образования Администрации Кривошеинского района Томской области» Администрации Кривошеинского района полномочий по осуществлению ведомственного контроля в сфере закупок товаров, работ, услуг»</w:t>
      </w:r>
      <w:r w:rsidR="001F0EFD" w:rsidRPr="00301D30">
        <w:rPr>
          <w:rFonts w:ascii="Times New Roman" w:hAnsi="Times New Roman"/>
          <w:sz w:val="24"/>
          <w:szCs w:val="24"/>
        </w:rPr>
        <w:t>.</w:t>
      </w:r>
    </w:p>
    <w:p w:rsidR="004617C7" w:rsidRPr="00301D30" w:rsidRDefault="004617C7"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 xml:space="preserve">Фамилии, имена, отчества, наименования должностей лиц, проводивших проверку: </w:t>
      </w:r>
      <w:r w:rsidRPr="00301D30">
        <w:rPr>
          <w:rFonts w:ascii="Times New Roman" w:hAnsi="Times New Roman"/>
          <w:sz w:val="24"/>
          <w:szCs w:val="24"/>
        </w:rPr>
        <w:t>Саяпин Алексей Олегович, ведущий специалист по контролю в сфере закупок</w:t>
      </w:r>
      <w:r w:rsidR="007665F1" w:rsidRPr="00301D30">
        <w:rPr>
          <w:rFonts w:ascii="Times New Roman" w:hAnsi="Times New Roman"/>
          <w:sz w:val="24"/>
          <w:szCs w:val="24"/>
        </w:rPr>
        <w:t xml:space="preserve"> Администрации Кривошеинского района</w:t>
      </w:r>
      <w:r w:rsidRPr="00301D30">
        <w:rPr>
          <w:rFonts w:ascii="Times New Roman" w:hAnsi="Times New Roman"/>
          <w:sz w:val="24"/>
          <w:szCs w:val="24"/>
        </w:rPr>
        <w:t>.</w:t>
      </w:r>
    </w:p>
    <w:p w:rsidR="005D7A93" w:rsidRPr="00301D30" w:rsidRDefault="004617C7"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 xml:space="preserve">Объект контроля: </w:t>
      </w:r>
      <w:r w:rsidR="00301D30" w:rsidRPr="00301D30">
        <w:rPr>
          <w:rFonts w:ascii="Times New Roman" w:hAnsi="Times New Roman"/>
          <w:bCs/>
          <w:sz w:val="24"/>
          <w:szCs w:val="24"/>
        </w:rPr>
        <w:t>муниципальное бюджетного общеобразовательно</w:t>
      </w:r>
      <w:r w:rsidR="00E402D7">
        <w:rPr>
          <w:rFonts w:ascii="Times New Roman" w:hAnsi="Times New Roman"/>
          <w:bCs/>
          <w:sz w:val="24"/>
          <w:szCs w:val="24"/>
        </w:rPr>
        <w:t>е</w:t>
      </w:r>
      <w:r w:rsidR="00301D30" w:rsidRPr="00301D30">
        <w:rPr>
          <w:rFonts w:ascii="Times New Roman" w:hAnsi="Times New Roman"/>
          <w:bCs/>
          <w:sz w:val="24"/>
          <w:szCs w:val="24"/>
        </w:rPr>
        <w:t xml:space="preserve"> учреждени</w:t>
      </w:r>
      <w:r w:rsidR="00E402D7">
        <w:rPr>
          <w:rFonts w:ascii="Times New Roman" w:hAnsi="Times New Roman"/>
          <w:bCs/>
          <w:sz w:val="24"/>
          <w:szCs w:val="24"/>
        </w:rPr>
        <w:t>е</w:t>
      </w:r>
      <w:r w:rsidR="00301D30" w:rsidRPr="00301D30">
        <w:rPr>
          <w:rFonts w:ascii="Times New Roman" w:hAnsi="Times New Roman"/>
          <w:bCs/>
          <w:sz w:val="24"/>
          <w:szCs w:val="24"/>
        </w:rPr>
        <w:t xml:space="preserve"> «</w:t>
      </w:r>
      <w:r w:rsidR="00E402D7" w:rsidRPr="00E402D7">
        <w:rPr>
          <w:rFonts w:ascii="Times New Roman" w:hAnsi="Times New Roman"/>
          <w:bCs/>
          <w:sz w:val="24"/>
          <w:szCs w:val="24"/>
        </w:rPr>
        <w:t>Новокривошеинская основная общеобразовательная школа</w:t>
      </w:r>
      <w:r w:rsidR="00301D30" w:rsidRPr="00301D30">
        <w:rPr>
          <w:rFonts w:ascii="Times New Roman" w:hAnsi="Times New Roman"/>
          <w:bCs/>
          <w:sz w:val="24"/>
          <w:szCs w:val="24"/>
        </w:rPr>
        <w:t>»</w:t>
      </w:r>
      <w:r w:rsidR="00F76A54">
        <w:rPr>
          <w:rFonts w:ascii="Times New Roman" w:hAnsi="Times New Roman"/>
          <w:bCs/>
          <w:sz w:val="24"/>
          <w:szCs w:val="24"/>
        </w:rPr>
        <w:t>(</w:t>
      </w:r>
      <w:r w:rsidR="00F76A54" w:rsidRPr="00F76A54">
        <w:rPr>
          <w:rFonts w:ascii="Times New Roman" w:hAnsi="Times New Roman"/>
          <w:sz w:val="24"/>
          <w:szCs w:val="24"/>
        </w:rPr>
        <w:t xml:space="preserve"> </w:t>
      </w:r>
      <w:r w:rsidR="00E402D7" w:rsidRPr="00E402D7">
        <w:rPr>
          <w:rFonts w:ascii="Times New Roman" w:hAnsi="Times New Roman"/>
          <w:sz w:val="24"/>
          <w:szCs w:val="24"/>
        </w:rPr>
        <w:t xml:space="preserve">МБОУ </w:t>
      </w:r>
      <w:r w:rsidR="00E402D7">
        <w:rPr>
          <w:rFonts w:ascii="Times New Roman" w:hAnsi="Times New Roman"/>
          <w:sz w:val="24"/>
          <w:szCs w:val="24"/>
        </w:rPr>
        <w:t>«</w:t>
      </w:r>
      <w:r w:rsidR="00E402D7" w:rsidRPr="00E402D7">
        <w:rPr>
          <w:rFonts w:ascii="Times New Roman" w:hAnsi="Times New Roman"/>
          <w:sz w:val="24"/>
          <w:szCs w:val="24"/>
        </w:rPr>
        <w:t>Новокривошеинская ООШ</w:t>
      </w:r>
      <w:r w:rsidR="00E402D7">
        <w:rPr>
          <w:rFonts w:ascii="Times New Roman" w:hAnsi="Times New Roman"/>
          <w:sz w:val="24"/>
          <w:szCs w:val="24"/>
        </w:rPr>
        <w:t>»</w:t>
      </w:r>
      <w:r w:rsidR="00F76A54">
        <w:rPr>
          <w:rFonts w:ascii="Times New Roman" w:hAnsi="Times New Roman"/>
          <w:sz w:val="24"/>
          <w:szCs w:val="24"/>
        </w:rPr>
        <w:t>)</w:t>
      </w:r>
      <w:r w:rsidRPr="00301D30">
        <w:rPr>
          <w:rFonts w:ascii="Times New Roman" w:hAnsi="Times New Roman"/>
          <w:sz w:val="24"/>
          <w:szCs w:val="24"/>
        </w:rPr>
        <w:t xml:space="preserve">; </w:t>
      </w:r>
    </w:p>
    <w:p w:rsidR="005D7A93" w:rsidRPr="00301D30" w:rsidRDefault="004617C7"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ИНН:</w:t>
      </w:r>
      <w:r w:rsidRPr="00301D30">
        <w:rPr>
          <w:rFonts w:ascii="Times New Roman" w:hAnsi="Times New Roman"/>
          <w:sz w:val="24"/>
          <w:szCs w:val="24"/>
        </w:rPr>
        <w:t xml:space="preserve"> </w:t>
      </w:r>
      <w:r w:rsidR="00FF6D06" w:rsidRPr="00301D30">
        <w:rPr>
          <w:rFonts w:ascii="Times New Roman" w:hAnsi="Times New Roman"/>
          <w:sz w:val="24"/>
          <w:szCs w:val="24"/>
        </w:rPr>
        <w:t xml:space="preserve"> </w:t>
      </w:r>
      <w:r w:rsidR="00E402D7" w:rsidRPr="00E402D7">
        <w:rPr>
          <w:rFonts w:ascii="Times New Roman" w:hAnsi="Times New Roman"/>
          <w:sz w:val="24"/>
          <w:szCs w:val="24"/>
          <w:shd w:val="clear" w:color="auto" w:fill="FFFFFF"/>
        </w:rPr>
        <w:t>7009002566</w:t>
      </w:r>
      <w:r w:rsidRPr="00301D30">
        <w:rPr>
          <w:rFonts w:ascii="Times New Roman" w:hAnsi="Times New Roman"/>
          <w:sz w:val="24"/>
          <w:szCs w:val="24"/>
        </w:rPr>
        <w:t xml:space="preserve">; </w:t>
      </w:r>
    </w:p>
    <w:p w:rsidR="00301D30" w:rsidRDefault="004617C7"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Адрес местонахождения:</w:t>
      </w:r>
      <w:r w:rsidRPr="00301D30">
        <w:rPr>
          <w:rFonts w:ascii="Times New Roman" w:hAnsi="Times New Roman"/>
          <w:sz w:val="24"/>
          <w:szCs w:val="24"/>
        </w:rPr>
        <w:t xml:space="preserve"> </w:t>
      </w:r>
      <w:r w:rsidR="00301D30" w:rsidRPr="00205313">
        <w:rPr>
          <w:rFonts w:ascii="Times New Roman" w:hAnsi="Times New Roman"/>
          <w:sz w:val="24"/>
          <w:szCs w:val="24"/>
        </w:rPr>
        <w:t>63630</w:t>
      </w:r>
      <w:r w:rsidR="00E402D7">
        <w:rPr>
          <w:rFonts w:ascii="Times New Roman" w:hAnsi="Times New Roman"/>
          <w:sz w:val="24"/>
          <w:szCs w:val="24"/>
        </w:rPr>
        <w:t>7</w:t>
      </w:r>
      <w:r w:rsidR="00301D30" w:rsidRPr="00205313">
        <w:rPr>
          <w:rFonts w:ascii="Times New Roman" w:hAnsi="Times New Roman"/>
          <w:sz w:val="24"/>
          <w:szCs w:val="24"/>
        </w:rPr>
        <w:t xml:space="preserve">,Томская область, Кривошеинский район, с. </w:t>
      </w:r>
      <w:r w:rsidR="00E402D7">
        <w:rPr>
          <w:rFonts w:ascii="Times New Roman" w:hAnsi="Times New Roman"/>
          <w:sz w:val="24"/>
          <w:szCs w:val="24"/>
        </w:rPr>
        <w:t>Новок</w:t>
      </w:r>
      <w:r w:rsidR="00301D30" w:rsidRPr="00205313">
        <w:rPr>
          <w:rFonts w:ascii="Times New Roman" w:hAnsi="Times New Roman"/>
          <w:sz w:val="24"/>
          <w:szCs w:val="24"/>
        </w:rPr>
        <w:t xml:space="preserve">ривошеино, ул. </w:t>
      </w:r>
      <w:r w:rsidR="00E402D7">
        <w:rPr>
          <w:rFonts w:ascii="Times New Roman" w:hAnsi="Times New Roman"/>
          <w:sz w:val="24"/>
          <w:szCs w:val="24"/>
        </w:rPr>
        <w:t>Школьная</w:t>
      </w:r>
      <w:r w:rsidR="00301D30" w:rsidRPr="00205313">
        <w:rPr>
          <w:rFonts w:ascii="Times New Roman" w:hAnsi="Times New Roman"/>
          <w:sz w:val="24"/>
          <w:szCs w:val="24"/>
        </w:rPr>
        <w:t xml:space="preserve">, </w:t>
      </w:r>
      <w:r w:rsidR="00E402D7">
        <w:rPr>
          <w:rFonts w:ascii="Times New Roman" w:hAnsi="Times New Roman"/>
          <w:sz w:val="24"/>
          <w:szCs w:val="24"/>
        </w:rPr>
        <w:t>2</w:t>
      </w:r>
      <w:r w:rsidR="00E402D7" w:rsidRPr="00301D30">
        <w:rPr>
          <w:rFonts w:ascii="Times New Roman" w:hAnsi="Times New Roman"/>
          <w:sz w:val="24"/>
          <w:szCs w:val="24"/>
        </w:rPr>
        <w:t>;</w:t>
      </w:r>
    </w:p>
    <w:p w:rsidR="00092207" w:rsidRPr="00301D30" w:rsidRDefault="0099456F"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 xml:space="preserve">Руководитель объекта контроля: </w:t>
      </w:r>
      <w:r w:rsidR="00E402D7">
        <w:rPr>
          <w:rFonts w:ascii="Times New Roman" w:hAnsi="Times New Roman"/>
          <w:sz w:val="24"/>
          <w:szCs w:val="24"/>
        </w:rPr>
        <w:t>Омелич Ольга Анатольевна</w:t>
      </w:r>
      <w:r w:rsidR="00F76A54">
        <w:rPr>
          <w:rFonts w:ascii="Times New Roman" w:hAnsi="Times New Roman"/>
          <w:sz w:val="24"/>
          <w:szCs w:val="24"/>
        </w:rPr>
        <w:t xml:space="preserve">, Директор </w:t>
      </w:r>
      <w:r w:rsidR="00E402D7" w:rsidRPr="00E402D7">
        <w:rPr>
          <w:rFonts w:ascii="Times New Roman" w:hAnsi="Times New Roman"/>
          <w:sz w:val="24"/>
          <w:szCs w:val="24"/>
        </w:rPr>
        <w:t xml:space="preserve">МБОУ </w:t>
      </w:r>
      <w:r w:rsidR="00E402D7">
        <w:rPr>
          <w:rFonts w:ascii="Times New Roman" w:hAnsi="Times New Roman"/>
          <w:sz w:val="24"/>
          <w:szCs w:val="24"/>
        </w:rPr>
        <w:t>«</w:t>
      </w:r>
      <w:r w:rsidR="00E402D7" w:rsidRPr="00E402D7">
        <w:rPr>
          <w:rFonts w:ascii="Times New Roman" w:hAnsi="Times New Roman"/>
          <w:sz w:val="24"/>
          <w:szCs w:val="24"/>
        </w:rPr>
        <w:t>Новокривошеинская ООШ</w:t>
      </w:r>
      <w:r w:rsidR="00E402D7">
        <w:rPr>
          <w:rFonts w:ascii="Times New Roman" w:hAnsi="Times New Roman"/>
          <w:sz w:val="24"/>
          <w:szCs w:val="24"/>
        </w:rPr>
        <w:t>»</w:t>
      </w:r>
      <w:r w:rsidR="00E402D7" w:rsidRPr="00E402D7">
        <w:rPr>
          <w:rFonts w:ascii="Times New Roman" w:hAnsi="Times New Roman"/>
          <w:sz w:val="24"/>
          <w:szCs w:val="24"/>
        </w:rPr>
        <w:t xml:space="preserve"> </w:t>
      </w:r>
      <w:r w:rsidR="00E402D7" w:rsidRPr="00301D30">
        <w:rPr>
          <w:rFonts w:ascii="Times New Roman" w:hAnsi="Times New Roman"/>
          <w:sz w:val="24"/>
          <w:szCs w:val="24"/>
        </w:rPr>
        <w:t>;</w:t>
      </w:r>
    </w:p>
    <w:p w:rsidR="004617C7" w:rsidRPr="00301D30" w:rsidRDefault="000F325F"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Срок проведения проверки</w:t>
      </w:r>
      <w:r w:rsidRPr="00301D30">
        <w:rPr>
          <w:rFonts w:ascii="Times New Roman" w:hAnsi="Times New Roman"/>
          <w:sz w:val="24"/>
          <w:szCs w:val="24"/>
        </w:rPr>
        <w:t xml:space="preserve">: с </w:t>
      </w:r>
      <w:r w:rsidR="00BE0A2A">
        <w:rPr>
          <w:rFonts w:ascii="Times New Roman" w:hAnsi="Times New Roman"/>
          <w:sz w:val="24"/>
          <w:szCs w:val="24"/>
        </w:rPr>
        <w:t>06</w:t>
      </w:r>
      <w:r w:rsidRPr="00301D30">
        <w:rPr>
          <w:rFonts w:ascii="Times New Roman" w:hAnsi="Times New Roman"/>
          <w:sz w:val="24"/>
          <w:szCs w:val="24"/>
        </w:rPr>
        <w:t>.</w:t>
      </w:r>
      <w:r w:rsidR="00F76A54">
        <w:rPr>
          <w:rFonts w:ascii="Times New Roman" w:hAnsi="Times New Roman"/>
          <w:sz w:val="24"/>
          <w:szCs w:val="24"/>
        </w:rPr>
        <w:t>0</w:t>
      </w:r>
      <w:r w:rsidR="00BE0A2A">
        <w:rPr>
          <w:rFonts w:ascii="Times New Roman" w:hAnsi="Times New Roman"/>
          <w:sz w:val="24"/>
          <w:szCs w:val="24"/>
        </w:rPr>
        <w:t>3</w:t>
      </w:r>
      <w:r w:rsidRPr="00301D30">
        <w:rPr>
          <w:rFonts w:ascii="Times New Roman" w:hAnsi="Times New Roman"/>
          <w:sz w:val="24"/>
          <w:szCs w:val="24"/>
        </w:rPr>
        <w:t>.201</w:t>
      </w:r>
      <w:r w:rsidR="00F76A54">
        <w:rPr>
          <w:rFonts w:ascii="Times New Roman" w:hAnsi="Times New Roman"/>
          <w:sz w:val="24"/>
          <w:szCs w:val="24"/>
        </w:rPr>
        <w:t>5</w:t>
      </w:r>
      <w:r w:rsidR="001F0EFD" w:rsidRPr="00301D30">
        <w:rPr>
          <w:rFonts w:ascii="Times New Roman" w:hAnsi="Times New Roman"/>
          <w:sz w:val="24"/>
          <w:szCs w:val="24"/>
        </w:rPr>
        <w:t xml:space="preserve"> </w:t>
      </w:r>
      <w:r w:rsidRPr="00301D30">
        <w:rPr>
          <w:rFonts w:ascii="Times New Roman" w:hAnsi="Times New Roman"/>
          <w:sz w:val="24"/>
          <w:szCs w:val="24"/>
        </w:rPr>
        <w:t xml:space="preserve">по </w:t>
      </w:r>
      <w:r w:rsidR="00BE0A2A">
        <w:rPr>
          <w:rFonts w:ascii="Times New Roman" w:hAnsi="Times New Roman"/>
          <w:sz w:val="24"/>
          <w:szCs w:val="24"/>
        </w:rPr>
        <w:t>26</w:t>
      </w:r>
      <w:r w:rsidRPr="00301D30">
        <w:rPr>
          <w:rFonts w:ascii="Times New Roman" w:hAnsi="Times New Roman"/>
          <w:sz w:val="24"/>
          <w:szCs w:val="24"/>
        </w:rPr>
        <w:t>.</w:t>
      </w:r>
      <w:r w:rsidR="00F76A54">
        <w:rPr>
          <w:rFonts w:ascii="Times New Roman" w:hAnsi="Times New Roman"/>
          <w:sz w:val="24"/>
          <w:szCs w:val="24"/>
        </w:rPr>
        <w:t>0</w:t>
      </w:r>
      <w:r w:rsidR="00BE0A2A">
        <w:rPr>
          <w:rFonts w:ascii="Times New Roman" w:hAnsi="Times New Roman"/>
          <w:sz w:val="24"/>
          <w:szCs w:val="24"/>
        </w:rPr>
        <w:t>3</w:t>
      </w:r>
      <w:r w:rsidRPr="00301D30">
        <w:rPr>
          <w:rFonts w:ascii="Times New Roman" w:hAnsi="Times New Roman"/>
          <w:sz w:val="24"/>
          <w:szCs w:val="24"/>
        </w:rPr>
        <w:t>.201</w:t>
      </w:r>
      <w:r w:rsidR="00F76A54">
        <w:rPr>
          <w:rFonts w:ascii="Times New Roman" w:hAnsi="Times New Roman"/>
          <w:sz w:val="24"/>
          <w:szCs w:val="24"/>
        </w:rPr>
        <w:t>5</w:t>
      </w:r>
      <w:r w:rsidRPr="00301D30">
        <w:rPr>
          <w:rFonts w:ascii="Times New Roman" w:hAnsi="Times New Roman"/>
          <w:sz w:val="24"/>
          <w:szCs w:val="24"/>
        </w:rPr>
        <w:t xml:space="preserve"> года</w:t>
      </w:r>
      <w:r w:rsidR="00E402D7" w:rsidRPr="00301D30">
        <w:rPr>
          <w:rFonts w:ascii="Times New Roman" w:hAnsi="Times New Roman"/>
          <w:sz w:val="24"/>
          <w:szCs w:val="24"/>
        </w:rPr>
        <w:t>;</w:t>
      </w:r>
    </w:p>
    <w:p w:rsidR="000F325F" w:rsidRPr="00301D30" w:rsidRDefault="000F325F"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 xml:space="preserve">Проверяемый период: </w:t>
      </w:r>
      <w:r w:rsidRPr="00301D30">
        <w:rPr>
          <w:rFonts w:ascii="Times New Roman" w:hAnsi="Times New Roman"/>
          <w:sz w:val="24"/>
          <w:szCs w:val="24"/>
        </w:rPr>
        <w:t xml:space="preserve"> с 01.01.2014 по </w:t>
      </w:r>
      <w:r w:rsidR="00F76A54">
        <w:rPr>
          <w:rFonts w:ascii="Times New Roman" w:hAnsi="Times New Roman"/>
          <w:sz w:val="24"/>
          <w:szCs w:val="24"/>
        </w:rPr>
        <w:t>3</w:t>
      </w:r>
      <w:r w:rsidR="00597425" w:rsidRPr="00301D30">
        <w:rPr>
          <w:rFonts w:ascii="Times New Roman" w:hAnsi="Times New Roman"/>
          <w:sz w:val="24"/>
          <w:szCs w:val="24"/>
        </w:rPr>
        <w:t>1</w:t>
      </w:r>
      <w:r w:rsidRPr="00301D30">
        <w:rPr>
          <w:rFonts w:ascii="Times New Roman" w:hAnsi="Times New Roman"/>
          <w:sz w:val="24"/>
          <w:szCs w:val="24"/>
        </w:rPr>
        <w:t>.1</w:t>
      </w:r>
      <w:r w:rsidR="001F0EFD" w:rsidRPr="00301D30">
        <w:rPr>
          <w:rFonts w:ascii="Times New Roman" w:hAnsi="Times New Roman"/>
          <w:sz w:val="24"/>
          <w:szCs w:val="24"/>
        </w:rPr>
        <w:t>2</w:t>
      </w:r>
      <w:r w:rsidRPr="00301D30">
        <w:rPr>
          <w:rFonts w:ascii="Times New Roman" w:hAnsi="Times New Roman"/>
          <w:sz w:val="24"/>
          <w:szCs w:val="24"/>
        </w:rPr>
        <w:t>.2014 года</w:t>
      </w:r>
      <w:r w:rsidR="00E402D7" w:rsidRPr="00301D30">
        <w:rPr>
          <w:rFonts w:ascii="Times New Roman" w:hAnsi="Times New Roman"/>
          <w:sz w:val="24"/>
          <w:szCs w:val="24"/>
        </w:rPr>
        <w:t>;</w:t>
      </w:r>
    </w:p>
    <w:p w:rsidR="0099456F" w:rsidRPr="00301D30" w:rsidRDefault="00827AAD"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Документы,</w:t>
      </w:r>
      <w:r w:rsidR="0099456F" w:rsidRPr="00301D30">
        <w:rPr>
          <w:rFonts w:ascii="Times New Roman" w:hAnsi="Times New Roman"/>
          <w:b/>
          <w:sz w:val="24"/>
          <w:szCs w:val="24"/>
        </w:rPr>
        <w:t xml:space="preserve"> подтверждающие надлежащее уведомление: </w:t>
      </w:r>
      <w:r w:rsidR="0099456F" w:rsidRPr="00301D30">
        <w:rPr>
          <w:rFonts w:ascii="Times New Roman" w:hAnsi="Times New Roman"/>
          <w:sz w:val="24"/>
          <w:szCs w:val="24"/>
        </w:rPr>
        <w:t>План-задание исх. № 0</w:t>
      </w:r>
      <w:r w:rsidR="00597425" w:rsidRPr="00301D30">
        <w:rPr>
          <w:rFonts w:ascii="Times New Roman" w:hAnsi="Times New Roman"/>
          <w:sz w:val="24"/>
          <w:szCs w:val="24"/>
        </w:rPr>
        <w:t>2</w:t>
      </w:r>
      <w:r w:rsidR="0099456F" w:rsidRPr="00301D30">
        <w:rPr>
          <w:rFonts w:ascii="Times New Roman" w:hAnsi="Times New Roman"/>
          <w:sz w:val="24"/>
          <w:szCs w:val="24"/>
        </w:rPr>
        <w:t>-</w:t>
      </w:r>
      <w:r w:rsidR="00597425" w:rsidRPr="00301D30">
        <w:rPr>
          <w:rFonts w:ascii="Times New Roman" w:hAnsi="Times New Roman"/>
          <w:sz w:val="24"/>
          <w:szCs w:val="24"/>
        </w:rPr>
        <w:t>10</w:t>
      </w:r>
      <w:r w:rsidR="0099456F" w:rsidRPr="00301D30">
        <w:rPr>
          <w:rFonts w:ascii="Times New Roman" w:hAnsi="Times New Roman"/>
          <w:sz w:val="24"/>
          <w:szCs w:val="24"/>
        </w:rPr>
        <w:t>-</w:t>
      </w:r>
      <w:r w:rsidR="00E402D7">
        <w:rPr>
          <w:rFonts w:ascii="Times New Roman" w:hAnsi="Times New Roman"/>
          <w:sz w:val="24"/>
          <w:szCs w:val="24"/>
        </w:rPr>
        <w:t>460</w:t>
      </w:r>
      <w:r w:rsidR="0099456F" w:rsidRPr="00301D30">
        <w:rPr>
          <w:rFonts w:ascii="Times New Roman" w:hAnsi="Times New Roman"/>
          <w:sz w:val="24"/>
          <w:szCs w:val="24"/>
        </w:rPr>
        <w:t>/1</w:t>
      </w:r>
      <w:r w:rsidR="00E402D7">
        <w:rPr>
          <w:rFonts w:ascii="Times New Roman" w:hAnsi="Times New Roman"/>
          <w:sz w:val="24"/>
          <w:szCs w:val="24"/>
        </w:rPr>
        <w:t>5</w:t>
      </w:r>
      <w:r w:rsidR="0099456F" w:rsidRPr="00301D30">
        <w:rPr>
          <w:rFonts w:ascii="Times New Roman" w:hAnsi="Times New Roman"/>
          <w:sz w:val="24"/>
          <w:szCs w:val="24"/>
        </w:rPr>
        <w:t xml:space="preserve">-0 от </w:t>
      </w:r>
      <w:r w:rsidR="00E402D7">
        <w:rPr>
          <w:rFonts w:ascii="Times New Roman" w:hAnsi="Times New Roman"/>
          <w:sz w:val="24"/>
          <w:szCs w:val="24"/>
        </w:rPr>
        <w:t>20</w:t>
      </w:r>
      <w:r w:rsidR="0099456F" w:rsidRPr="00301D30">
        <w:rPr>
          <w:rFonts w:ascii="Times New Roman" w:hAnsi="Times New Roman"/>
          <w:sz w:val="24"/>
          <w:szCs w:val="24"/>
        </w:rPr>
        <w:t>.</w:t>
      </w:r>
      <w:r w:rsidR="00E402D7">
        <w:rPr>
          <w:rFonts w:ascii="Times New Roman" w:hAnsi="Times New Roman"/>
          <w:sz w:val="24"/>
          <w:szCs w:val="24"/>
        </w:rPr>
        <w:t>02</w:t>
      </w:r>
      <w:r w:rsidR="0099456F" w:rsidRPr="00301D30">
        <w:rPr>
          <w:rFonts w:ascii="Times New Roman" w:hAnsi="Times New Roman"/>
          <w:sz w:val="24"/>
          <w:szCs w:val="24"/>
        </w:rPr>
        <w:t>.201</w:t>
      </w:r>
      <w:r w:rsidR="00234C6C">
        <w:rPr>
          <w:rFonts w:ascii="Times New Roman" w:hAnsi="Times New Roman"/>
          <w:sz w:val="24"/>
          <w:szCs w:val="24"/>
        </w:rPr>
        <w:t>5</w:t>
      </w:r>
      <w:r w:rsidR="0099456F" w:rsidRPr="00301D30">
        <w:rPr>
          <w:rFonts w:ascii="Times New Roman" w:hAnsi="Times New Roman"/>
          <w:sz w:val="24"/>
          <w:szCs w:val="24"/>
        </w:rPr>
        <w:t xml:space="preserve"> года; Уведомление о проведении плановой проверки исх. № </w:t>
      </w:r>
      <w:r w:rsidR="00092207" w:rsidRPr="00301D30">
        <w:rPr>
          <w:rFonts w:ascii="Times New Roman" w:hAnsi="Times New Roman"/>
          <w:sz w:val="24"/>
          <w:szCs w:val="24"/>
        </w:rPr>
        <w:t>0</w:t>
      </w:r>
      <w:r w:rsidR="00597425" w:rsidRPr="00301D30">
        <w:rPr>
          <w:rFonts w:ascii="Times New Roman" w:hAnsi="Times New Roman"/>
          <w:sz w:val="24"/>
          <w:szCs w:val="24"/>
        </w:rPr>
        <w:t>2</w:t>
      </w:r>
      <w:r w:rsidR="00092207" w:rsidRPr="00301D30">
        <w:rPr>
          <w:rFonts w:ascii="Times New Roman" w:hAnsi="Times New Roman"/>
          <w:sz w:val="24"/>
          <w:szCs w:val="24"/>
        </w:rPr>
        <w:t>-</w:t>
      </w:r>
      <w:r w:rsidR="00597425" w:rsidRPr="00301D30">
        <w:rPr>
          <w:rFonts w:ascii="Times New Roman" w:hAnsi="Times New Roman"/>
          <w:sz w:val="24"/>
          <w:szCs w:val="24"/>
        </w:rPr>
        <w:t>10</w:t>
      </w:r>
      <w:r w:rsidR="00092207" w:rsidRPr="00301D30">
        <w:rPr>
          <w:rFonts w:ascii="Times New Roman" w:hAnsi="Times New Roman"/>
          <w:sz w:val="24"/>
          <w:szCs w:val="24"/>
        </w:rPr>
        <w:t>-</w:t>
      </w:r>
      <w:r w:rsidR="00E402D7">
        <w:rPr>
          <w:rFonts w:ascii="Times New Roman" w:hAnsi="Times New Roman"/>
          <w:sz w:val="24"/>
          <w:szCs w:val="24"/>
        </w:rPr>
        <w:t>515</w:t>
      </w:r>
      <w:r w:rsidR="00092207" w:rsidRPr="00301D30">
        <w:rPr>
          <w:rFonts w:ascii="Times New Roman" w:hAnsi="Times New Roman"/>
          <w:sz w:val="24"/>
          <w:szCs w:val="24"/>
        </w:rPr>
        <w:t>/1</w:t>
      </w:r>
      <w:r w:rsidR="00234C6C">
        <w:rPr>
          <w:rFonts w:ascii="Times New Roman" w:hAnsi="Times New Roman"/>
          <w:sz w:val="24"/>
          <w:szCs w:val="24"/>
        </w:rPr>
        <w:t>5</w:t>
      </w:r>
      <w:r w:rsidR="00092207" w:rsidRPr="00301D30">
        <w:rPr>
          <w:rFonts w:ascii="Times New Roman" w:hAnsi="Times New Roman"/>
          <w:sz w:val="24"/>
          <w:szCs w:val="24"/>
        </w:rPr>
        <w:t xml:space="preserve">-0 от </w:t>
      </w:r>
      <w:r w:rsidR="00E402D7">
        <w:rPr>
          <w:rFonts w:ascii="Times New Roman" w:hAnsi="Times New Roman"/>
          <w:sz w:val="24"/>
          <w:szCs w:val="24"/>
        </w:rPr>
        <w:t>27</w:t>
      </w:r>
      <w:r w:rsidR="00092207" w:rsidRPr="00301D30">
        <w:rPr>
          <w:rFonts w:ascii="Times New Roman" w:hAnsi="Times New Roman"/>
          <w:sz w:val="24"/>
          <w:szCs w:val="24"/>
        </w:rPr>
        <w:t>.</w:t>
      </w:r>
      <w:r w:rsidR="00234C6C">
        <w:rPr>
          <w:rFonts w:ascii="Times New Roman" w:hAnsi="Times New Roman"/>
          <w:sz w:val="24"/>
          <w:szCs w:val="24"/>
        </w:rPr>
        <w:t>0</w:t>
      </w:r>
      <w:r w:rsidR="00E402D7">
        <w:rPr>
          <w:rFonts w:ascii="Times New Roman" w:hAnsi="Times New Roman"/>
          <w:sz w:val="24"/>
          <w:szCs w:val="24"/>
        </w:rPr>
        <w:t>2</w:t>
      </w:r>
      <w:r w:rsidR="00092207" w:rsidRPr="00301D30">
        <w:rPr>
          <w:rFonts w:ascii="Times New Roman" w:hAnsi="Times New Roman"/>
          <w:sz w:val="24"/>
          <w:szCs w:val="24"/>
        </w:rPr>
        <w:t>.201</w:t>
      </w:r>
      <w:r w:rsidR="00234C6C">
        <w:rPr>
          <w:rFonts w:ascii="Times New Roman" w:hAnsi="Times New Roman"/>
          <w:sz w:val="24"/>
          <w:szCs w:val="24"/>
        </w:rPr>
        <w:t>5</w:t>
      </w:r>
      <w:r w:rsidR="0099456F" w:rsidRPr="00301D30">
        <w:rPr>
          <w:rFonts w:ascii="Times New Roman" w:hAnsi="Times New Roman"/>
          <w:sz w:val="24"/>
          <w:szCs w:val="24"/>
        </w:rPr>
        <w:t xml:space="preserve"> вручено объекту контроля – </w:t>
      </w:r>
      <w:r w:rsidR="00E402D7">
        <w:rPr>
          <w:rFonts w:ascii="Times New Roman" w:hAnsi="Times New Roman"/>
          <w:sz w:val="24"/>
          <w:szCs w:val="24"/>
        </w:rPr>
        <w:t>27</w:t>
      </w:r>
      <w:r w:rsidR="0099456F" w:rsidRPr="00301D30">
        <w:rPr>
          <w:rFonts w:ascii="Times New Roman" w:hAnsi="Times New Roman"/>
          <w:sz w:val="24"/>
          <w:szCs w:val="24"/>
        </w:rPr>
        <w:t>.</w:t>
      </w:r>
      <w:r w:rsidR="00234C6C">
        <w:rPr>
          <w:rFonts w:ascii="Times New Roman" w:hAnsi="Times New Roman"/>
          <w:sz w:val="24"/>
          <w:szCs w:val="24"/>
        </w:rPr>
        <w:t>0</w:t>
      </w:r>
      <w:r w:rsidR="00E402D7">
        <w:rPr>
          <w:rFonts w:ascii="Times New Roman" w:hAnsi="Times New Roman"/>
          <w:sz w:val="24"/>
          <w:szCs w:val="24"/>
        </w:rPr>
        <w:t>2</w:t>
      </w:r>
      <w:r w:rsidR="0099456F" w:rsidRPr="00301D30">
        <w:rPr>
          <w:rFonts w:ascii="Times New Roman" w:hAnsi="Times New Roman"/>
          <w:sz w:val="24"/>
          <w:szCs w:val="24"/>
        </w:rPr>
        <w:t>.201</w:t>
      </w:r>
      <w:r w:rsidR="00234C6C">
        <w:rPr>
          <w:rFonts w:ascii="Times New Roman" w:hAnsi="Times New Roman"/>
          <w:sz w:val="24"/>
          <w:szCs w:val="24"/>
        </w:rPr>
        <w:t>5</w:t>
      </w:r>
      <w:r w:rsidR="00E402D7" w:rsidRPr="00301D30">
        <w:rPr>
          <w:rFonts w:ascii="Times New Roman" w:hAnsi="Times New Roman"/>
          <w:sz w:val="24"/>
          <w:szCs w:val="24"/>
        </w:rPr>
        <w:t>;</w:t>
      </w:r>
    </w:p>
    <w:p w:rsidR="000F325F" w:rsidRPr="00301D30" w:rsidRDefault="000F325F" w:rsidP="00086D17">
      <w:pPr>
        <w:pStyle w:val="ConsPlusNormal"/>
        <w:tabs>
          <w:tab w:val="left" w:pos="426"/>
        </w:tabs>
        <w:ind w:firstLine="426"/>
        <w:jc w:val="both"/>
        <w:outlineLvl w:val="0"/>
        <w:rPr>
          <w:rFonts w:ascii="Times New Roman" w:hAnsi="Times New Roman" w:cs="Times New Roman"/>
          <w:b/>
          <w:sz w:val="24"/>
          <w:szCs w:val="24"/>
        </w:rPr>
      </w:pPr>
      <w:r w:rsidRPr="00301D30">
        <w:rPr>
          <w:rFonts w:ascii="Times New Roman" w:hAnsi="Times New Roman" w:cs="Times New Roman"/>
          <w:b/>
          <w:sz w:val="24"/>
          <w:szCs w:val="24"/>
        </w:rPr>
        <w:t>Перечень вопросов, подлежащих изучению при проведении проверки:</w:t>
      </w:r>
    </w:p>
    <w:p w:rsidR="00E402D7" w:rsidRPr="00E402D7" w:rsidRDefault="00E402D7" w:rsidP="00E402D7">
      <w:pPr>
        <w:tabs>
          <w:tab w:val="left" w:pos="142"/>
        </w:tabs>
        <w:spacing w:after="0" w:line="240" w:lineRule="auto"/>
        <w:ind w:firstLine="567"/>
        <w:jc w:val="both"/>
        <w:rPr>
          <w:rFonts w:ascii="Times New Roman" w:hAnsi="Times New Roman"/>
          <w:sz w:val="24"/>
          <w:szCs w:val="24"/>
        </w:rPr>
      </w:pPr>
      <w:r w:rsidRPr="00E402D7">
        <w:rPr>
          <w:rFonts w:ascii="Times New Roman" w:hAnsi="Times New Roman"/>
          <w:sz w:val="24"/>
          <w:szCs w:val="24"/>
        </w:rPr>
        <w:t>-соблюдение ограничений и запретов, установленных законодательством Российской Федерации о контрактной системе в сфере закупок;</w:t>
      </w:r>
    </w:p>
    <w:p w:rsidR="00E402D7" w:rsidRPr="00E402D7" w:rsidRDefault="00E402D7" w:rsidP="00E402D7">
      <w:pPr>
        <w:pStyle w:val="ConsPlusNormal"/>
        <w:tabs>
          <w:tab w:val="left" w:pos="142"/>
        </w:tabs>
        <w:ind w:firstLine="567"/>
        <w:jc w:val="both"/>
        <w:rPr>
          <w:rFonts w:ascii="Times New Roman" w:hAnsi="Times New Roman" w:cs="Times New Roman"/>
          <w:sz w:val="24"/>
          <w:szCs w:val="24"/>
        </w:rPr>
      </w:pPr>
      <w:r w:rsidRPr="00E402D7">
        <w:rPr>
          <w:rFonts w:ascii="Times New Roman" w:hAnsi="Times New Roman" w:cs="Times New Roman"/>
          <w:sz w:val="24"/>
          <w:szCs w:val="24"/>
        </w:rPr>
        <w:t>-соблюдение требований, касающихся участия в закупках субъектов малого предпринимательства, социально ориентированных некоммерческих организаций;</w:t>
      </w:r>
    </w:p>
    <w:p w:rsidR="00E402D7" w:rsidRPr="00E402D7" w:rsidRDefault="00E402D7" w:rsidP="00E402D7">
      <w:pPr>
        <w:pStyle w:val="ConsPlusNormal"/>
        <w:ind w:firstLine="567"/>
        <w:jc w:val="both"/>
        <w:outlineLvl w:val="0"/>
        <w:rPr>
          <w:rFonts w:ascii="Times New Roman" w:hAnsi="Times New Roman" w:cs="Times New Roman"/>
          <w:sz w:val="24"/>
          <w:szCs w:val="24"/>
        </w:rPr>
      </w:pPr>
      <w:r w:rsidRPr="00E402D7">
        <w:rPr>
          <w:rFonts w:ascii="Times New Roman" w:hAnsi="Times New Roman" w:cs="Times New Roman"/>
          <w:sz w:val="24"/>
          <w:szCs w:val="24"/>
        </w:rPr>
        <w:t>- соблюдение требований по определению поставщика (подрядчика, исполнителя);</w:t>
      </w:r>
    </w:p>
    <w:p w:rsidR="00E402D7" w:rsidRPr="00E402D7" w:rsidRDefault="00E402D7" w:rsidP="00E402D7">
      <w:pPr>
        <w:pStyle w:val="ConsPlusNormal"/>
        <w:tabs>
          <w:tab w:val="left" w:pos="142"/>
        </w:tabs>
        <w:ind w:firstLine="567"/>
        <w:jc w:val="both"/>
        <w:rPr>
          <w:rFonts w:ascii="Times New Roman" w:hAnsi="Times New Roman" w:cs="Times New Roman"/>
          <w:sz w:val="24"/>
          <w:szCs w:val="24"/>
        </w:rPr>
      </w:pPr>
      <w:r w:rsidRPr="00E402D7">
        <w:rPr>
          <w:rFonts w:ascii="Times New Roman" w:hAnsi="Times New Roman" w:cs="Times New Roman"/>
          <w:sz w:val="24"/>
          <w:szCs w:val="24"/>
        </w:rPr>
        <w:t>-применение заказчиком мер ответственности и совершения иных действий в случае нарушения поставщиком (подрядчиком, исполнителем) условий контракта.</w:t>
      </w:r>
    </w:p>
    <w:p w:rsidR="00B42473" w:rsidRPr="00301D30" w:rsidRDefault="000F325F" w:rsidP="00E402D7">
      <w:pPr>
        <w:tabs>
          <w:tab w:val="left" w:pos="426"/>
        </w:tabs>
        <w:spacing w:after="0" w:line="240" w:lineRule="auto"/>
        <w:ind w:firstLine="426"/>
        <w:jc w:val="both"/>
        <w:rPr>
          <w:rFonts w:ascii="Times New Roman" w:hAnsi="Times New Roman"/>
          <w:b/>
          <w:sz w:val="24"/>
          <w:szCs w:val="24"/>
        </w:rPr>
      </w:pPr>
      <w:r w:rsidRPr="00301D30">
        <w:rPr>
          <w:rFonts w:ascii="Times New Roman" w:hAnsi="Times New Roman"/>
          <w:b/>
          <w:sz w:val="24"/>
          <w:szCs w:val="24"/>
        </w:rPr>
        <w:t>Сведен</w:t>
      </w:r>
      <w:r w:rsidR="00A22FCD" w:rsidRPr="00301D30">
        <w:rPr>
          <w:rFonts w:ascii="Times New Roman" w:hAnsi="Times New Roman"/>
          <w:b/>
          <w:sz w:val="24"/>
          <w:szCs w:val="24"/>
        </w:rPr>
        <w:t>и</w:t>
      </w:r>
      <w:r w:rsidRPr="00301D30">
        <w:rPr>
          <w:rFonts w:ascii="Times New Roman" w:hAnsi="Times New Roman"/>
          <w:b/>
          <w:sz w:val="24"/>
          <w:szCs w:val="24"/>
        </w:rPr>
        <w:t>я о результатах проверки:</w:t>
      </w:r>
    </w:p>
    <w:p w:rsidR="002A0722" w:rsidRPr="00301D30" w:rsidRDefault="002A0722" w:rsidP="00086D17">
      <w:pPr>
        <w:tabs>
          <w:tab w:val="left" w:pos="426"/>
        </w:tabs>
        <w:spacing w:after="0" w:line="240" w:lineRule="auto"/>
        <w:ind w:firstLine="426"/>
        <w:jc w:val="both"/>
        <w:rPr>
          <w:rFonts w:ascii="Times New Roman" w:hAnsi="Times New Roman"/>
          <w:sz w:val="24"/>
          <w:szCs w:val="24"/>
        </w:rPr>
      </w:pPr>
      <w:r w:rsidRPr="00301D30">
        <w:rPr>
          <w:rFonts w:ascii="Times New Roman" w:hAnsi="Times New Roman"/>
          <w:sz w:val="24"/>
          <w:szCs w:val="24"/>
        </w:rPr>
        <w:lastRenderedPageBreak/>
        <w:t>Проверка проводилась по документам, предоставленным объектом контроля, а также на основании информации, размещенной на официальном сайте в сети «Интернет» для размещения информации о размещении заказов по адресу</w:t>
      </w:r>
      <w:r w:rsidR="001726D5" w:rsidRPr="00301D30">
        <w:rPr>
          <w:rFonts w:ascii="Times New Roman" w:hAnsi="Times New Roman"/>
          <w:sz w:val="24"/>
          <w:szCs w:val="24"/>
        </w:rPr>
        <w:t>:</w:t>
      </w:r>
      <w:r w:rsidRPr="00301D30">
        <w:rPr>
          <w:rFonts w:ascii="Times New Roman" w:hAnsi="Times New Roman"/>
          <w:sz w:val="24"/>
          <w:szCs w:val="24"/>
        </w:rPr>
        <w:t xml:space="preserve"> </w:t>
      </w:r>
      <w:hyperlink r:id="rId8" w:history="1">
        <w:r w:rsidRPr="00301D30">
          <w:rPr>
            <w:rStyle w:val="ac"/>
            <w:rFonts w:ascii="Times New Roman" w:hAnsi="Times New Roman"/>
            <w:color w:val="000000"/>
            <w:sz w:val="24"/>
            <w:szCs w:val="24"/>
            <w:lang w:val="en-US"/>
          </w:rPr>
          <w:t>http</w:t>
        </w:r>
        <w:r w:rsidRPr="00301D30">
          <w:rPr>
            <w:rStyle w:val="ac"/>
            <w:rFonts w:ascii="Times New Roman" w:hAnsi="Times New Roman"/>
            <w:color w:val="000000"/>
            <w:sz w:val="24"/>
            <w:szCs w:val="24"/>
          </w:rPr>
          <w:t>://</w:t>
        </w:r>
        <w:r w:rsidRPr="00301D30">
          <w:rPr>
            <w:rStyle w:val="ac"/>
            <w:rFonts w:ascii="Times New Roman" w:hAnsi="Times New Roman"/>
            <w:color w:val="000000"/>
            <w:sz w:val="24"/>
            <w:szCs w:val="24"/>
            <w:lang w:val="en-US"/>
          </w:rPr>
          <w:t>zakupki</w:t>
        </w:r>
        <w:r w:rsidRPr="00301D30">
          <w:rPr>
            <w:rStyle w:val="ac"/>
            <w:rFonts w:ascii="Times New Roman" w:hAnsi="Times New Roman"/>
            <w:color w:val="000000"/>
            <w:sz w:val="24"/>
            <w:szCs w:val="24"/>
          </w:rPr>
          <w:t>.</w:t>
        </w:r>
        <w:r w:rsidRPr="00301D30">
          <w:rPr>
            <w:rStyle w:val="ac"/>
            <w:rFonts w:ascii="Times New Roman" w:hAnsi="Times New Roman"/>
            <w:color w:val="000000"/>
            <w:sz w:val="24"/>
            <w:szCs w:val="24"/>
            <w:lang w:val="en-US"/>
          </w:rPr>
          <w:t>gov</w:t>
        </w:r>
        <w:r w:rsidRPr="00301D30">
          <w:rPr>
            <w:rStyle w:val="ac"/>
            <w:rFonts w:ascii="Times New Roman" w:hAnsi="Times New Roman"/>
            <w:color w:val="000000"/>
            <w:sz w:val="24"/>
            <w:szCs w:val="24"/>
          </w:rPr>
          <w:t>.</w:t>
        </w:r>
        <w:r w:rsidRPr="00301D30">
          <w:rPr>
            <w:rStyle w:val="ac"/>
            <w:rFonts w:ascii="Times New Roman" w:hAnsi="Times New Roman"/>
            <w:color w:val="000000"/>
            <w:sz w:val="24"/>
            <w:szCs w:val="24"/>
            <w:lang w:val="en-US"/>
          </w:rPr>
          <w:t>ru</w:t>
        </w:r>
      </w:hyperlink>
      <w:r w:rsidRPr="00301D30">
        <w:rPr>
          <w:rFonts w:ascii="Times New Roman" w:hAnsi="Times New Roman"/>
          <w:color w:val="000000"/>
          <w:sz w:val="24"/>
          <w:szCs w:val="24"/>
        </w:rPr>
        <w:t xml:space="preserve"> </w:t>
      </w:r>
      <w:r w:rsidRPr="00301D30">
        <w:rPr>
          <w:rFonts w:ascii="Times New Roman" w:hAnsi="Times New Roman"/>
          <w:sz w:val="24"/>
          <w:szCs w:val="24"/>
        </w:rPr>
        <w:t>(далее – официальный сайт).</w:t>
      </w:r>
    </w:p>
    <w:p w:rsidR="00603A3B" w:rsidRPr="00301D30" w:rsidRDefault="00C86442" w:rsidP="00086D17">
      <w:pPr>
        <w:pStyle w:val="ConsPlusNormal"/>
        <w:tabs>
          <w:tab w:val="left" w:pos="426"/>
        </w:tabs>
        <w:ind w:firstLine="426"/>
        <w:jc w:val="both"/>
        <w:rPr>
          <w:rFonts w:ascii="Times New Roman" w:eastAsia="Calibri" w:hAnsi="Times New Roman" w:cs="Times New Roman"/>
          <w:sz w:val="24"/>
          <w:szCs w:val="24"/>
        </w:rPr>
      </w:pPr>
      <w:r w:rsidRPr="00301D30">
        <w:rPr>
          <w:rFonts w:ascii="Times New Roman" w:hAnsi="Times New Roman" w:cs="Times New Roman"/>
          <w:sz w:val="24"/>
          <w:szCs w:val="24"/>
        </w:rPr>
        <w:t xml:space="preserve">В соответствии с </w:t>
      </w:r>
      <w:r w:rsidR="006C6573" w:rsidRPr="00301D30">
        <w:rPr>
          <w:rFonts w:ascii="Times New Roman" w:hAnsi="Times New Roman" w:cs="Times New Roman"/>
          <w:sz w:val="24"/>
          <w:szCs w:val="24"/>
        </w:rPr>
        <w:t>частью</w:t>
      </w:r>
      <w:r w:rsidRPr="00301D30">
        <w:rPr>
          <w:rFonts w:ascii="Times New Roman" w:hAnsi="Times New Roman" w:cs="Times New Roman"/>
          <w:sz w:val="24"/>
          <w:szCs w:val="24"/>
        </w:rPr>
        <w:t xml:space="preserve"> 2 статьи 38 Федерального закона от 05.04.2013 г.</w:t>
      </w:r>
      <w:r w:rsidR="00086D17" w:rsidRPr="00086D17">
        <w:rPr>
          <w:rFonts w:ascii="Times New Roman" w:hAnsi="Times New Roman" w:cs="Times New Roman"/>
          <w:sz w:val="24"/>
          <w:szCs w:val="24"/>
        </w:rPr>
        <w:t xml:space="preserve"> </w:t>
      </w:r>
      <w:r w:rsidR="00086D17" w:rsidRPr="00301D30">
        <w:rPr>
          <w:rFonts w:ascii="Times New Roman" w:hAnsi="Times New Roman" w:cs="Times New Roman"/>
          <w:sz w:val="24"/>
          <w:szCs w:val="24"/>
        </w:rPr>
        <w:t>№ 44-ФЗ</w:t>
      </w:r>
      <w:r w:rsidRPr="00301D30">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w:t>
      </w:r>
      <w:r w:rsidR="00974DC3" w:rsidRPr="00301D30">
        <w:rPr>
          <w:rFonts w:ascii="Times New Roman" w:hAnsi="Times New Roman" w:cs="Times New Roman"/>
          <w:sz w:val="24"/>
          <w:szCs w:val="24"/>
        </w:rPr>
        <w:t>(далее Закон № 44-ФЗ)</w:t>
      </w:r>
      <w:r w:rsidR="00214860" w:rsidRPr="00301D30">
        <w:rPr>
          <w:rFonts w:ascii="Times New Roman" w:hAnsi="Times New Roman" w:cs="Times New Roman"/>
          <w:sz w:val="24"/>
          <w:szCs w:val="24"/>
        </w:rPr>
        <w:t xml:space="preserve">, </w:t>
      </w:r>
      <w:r w:rsidR="00EE5B7C" w:rsidRPr="00301D30">
        <w:rPr>
          <w:rFonts w:ascii="Times New Roman" w:hAnsi="Times New Roman" w:cs="Times New Roman"/>
          <w:sz w:val="24"/>
          <w:szCs w:val="24"/>
        </w:rPr>
        <w:t xml:space="preserve">установлена обязанность заказчика </w:t>
      </w:r>
      <w:r w:rsidR="002C1B28" w:rsidRPr="00301D30">
        <w:rPr>
          <w:rFonts w:ascii="Times New Roman" w:hAnsi="Times New Roman" w:cs="Times New Roman"/>
          <w:sz w:val="24"/>
          <w:szCs w:val="24"/>
        </w:rPr>
        <w:t xml:space="preserve">в </w:t>
      </w:r>
      <w:r w:rsidR="00EE5B7C" w:rsidRPr="00301D30">
        <w:rPr>
          <w:rFonts w:ascii="Times New Roman" w:eastAsia="Calibri" w:hAnsi="Times New Roman" w:cs="Times New Roman"/>
          <w:sz w:val="24"/>
          <w:szCs w:val="24"/>
        </w:rPr>
        <w:t>случае, если совокупный годовой объем закупок заказчика не превышает ст</w:t>
      </w:r>
      <w:r w:rsidR="00C336F9">
        <w:rPr>
          <w:rFonts w:ascii="Times New Roman" w:eastAsia="Calibri" w:hAnsi="Times New Roman" w:cs="Times New Roman"/>
          <w:sz w:val="24"/>
          <w:szCs w:val="24"/>
        </w:rPr>
        <w:t>а</w:t>
      </w:r>
      <w:r w:rsidR="00EE5B7C" w:rsidRPr="00301D30">
        <w:rPr>
          <w:rFonts w:ascii="Times New Roman" w:eastAsia="Calibri" w:hAnsi="Times New Roman" w:cs="Times New Roman"/>
          <w:sz w:val="24"/>
          <w:szCs w:val="24"/>
        </w:rPr>
        <w:t xml:space="preserve">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w:t>
      </w:r>
      <w:r w:rsidR="000F325F" w:rsidRPr="00301D30">
        <w:rPr>
          <w:rFonts w:ascii="Times New Roman" w:hAnsi="Times New Roman" w:cs="Times New Roman"/>
          <w:sz w:val="24"/>
          <w:szCs w:val="24"/>
        </w:rPr>
        <w:t>.</w:t>
      </w:r>
      <w:r w:rsidR="00EE5B7C" w:rsidRPr="00301D30">
        <w:rPr>
          <w:rFonts w:ascii="Times New Roman" w:hAnsi="Times New Roman" w:cs="Times New Roman"/>
          <w:sz w:val="24"/>
          <w:szCs w:val="24"/>
        </w:rPr>
        <w:t xml:space="preserve"> </w:t>
      </w:r>
      <w:r w:rsidR="00234C6C" w:rsidRPr="001C046E">
        <w:rPr>
          <w:rFonts w:ascii="Times New Roman" w:hAnsi="Times New Roman" w:cs="Times New Roman"/>
          <w:sz w:val="24"/>
          <w:szCs w:val="24"/>
        </w:rPr>
        <w:t>Приказом</w:t>
      </w:r>
      <w:r w:rsidR="00112EAA" w:rsidRPr="001C046E">
        <w:rPr>
          <w:rFonts w:ascii="Times New Roman" w:hAnsi="Times New Roman" w:cs="Times New Roman"/>
          <w:sz w:val="24"/>
          <w:szCs w:val="24"/>
        </w:rPr>
        <w:t xml:space="preserve"> руководителя объекта контроля </w:t>
      </w:r>
      <w:r w:rsidR="00234C6C" w:rsidRPr="001C046E">
        <w:rPr>
          <w:rFonts w:ascii="Times New Roman" w:hAnsi="Times New Roman" w:cs="Times New Roman"/>
          <w:sz w:val="24"/>
          <w:szCs w:val="24"/>
        </w:rPr>
        <w:t xml:space="preserve">от </w:t>
      </w:r>
      <w:r w:rsidR="003C27C0" w:rsidRPr="001C046E">
        <w:rPr>
          <w:rFonts w:ascii="Times New Roman" w:hAnsi="Times New Roman" w:cs="Times New Roman"/>
          <w:sz w:val="24"/>
          <w:szCs w:val="24"/>
        </w:rPr>
        <w:t>20</w:t>
      </w:r>
      <w:r w:rsidR="00234C6C" w:rsidRPr="001C046E">
        <w:rPr>
          <w:rFonts w:ascii="Times New Roman" w:hAnsi="Times New Roman" w:cs="Times New Roman"/>
          <w:sz w:val="24"/>
          <w:szCs w:val="24"/>
        </w:rPr>
        <w:t>.</w:t>
      </w:r>
      <w:r w:rsidR="003C27C0" w:rsidRPr="001C046E">
        <w:rPr>
          <w:rFonts w:ascii="Times New Roman" w:hAnsi="Times New Roman" w:cs="Times New Roman"/>
          <w:sz w:val="24"/>
          <w:szCs w:val="24"/>
        </w:rPr>
        <w:t>12</w:t>
      </w:r>
      <w:r w:rsidR="00234C6C" w:rsidRPr="001C046E">
        <w:rPr>
          <w:rFonts w:ascii="Times New Roman" w:hAnsi="Times New Roman" w:cs="Times New Roman"/>
          <w:sz w:val="24"/>
          <w:szCs w:val="24"/>
        </w:rPr>
        <w:t>.201</w:t>
      </w:r>
      <w:r w:rsidR="003C27C0" w:rsidRPr="001C046E">
        <w:rPr>
          <w:rFonts w:ascii="Times New Roman" w:hAnsi="Times New Roman" w:cs="Times New Roman"/>
          <w:sz w:val="24"/>
          <w:szCs w:val="24"/>
        </w:rPr>
        <w:t>3</w:t>
      </w:r>
      <w:r w:rsidR="00234C6C" w:rsidRPr="001C046E">
        <w:rPr>
          <w:rFonts w:ascii="Times New Roman" w:hAnsi="Times New Roman" w:cs="Times New Roman"/>
          <w:sz w:val="24"/>
          <w:szCs w:val="24"/>
        </w:rPr>
        <w:t xml:space="preserve"> </w:t>
      </w:r>
      <w:r w:rsidR="00086D17" w:rsidRPr="001C046E">
        <w:rPr>
          <w:rFonts w:ascii="Times New Roman" w:hAnsi="Times New Roman" w:cs="Times New Roman"/>
          <w:sz w:val="24"/>
          <w:szCs w:val="24"/>
        </w:rPr>
        <w:t xml:space="preserve">г. № </w:t>
      </w:r>
      <w:r w:rsidR="003C27C0" w:rsidRPr="001C046E">
        <w:rPr>
          <w:rFonts w:ascii="Times New Roman" w:hAnsi="Times New Roman" w:cs="Times New Roman"/>
          <w:sz w:val="24"/>
          <w:szCs w:val="24"/>
        </w:rPr>
        <w:t>68</w:t>
      </w:r>
      <w:r w:rsidR="00234C6C" w:rsidRPr="001C046E">
        <w:rPr>
          <w:rFonts w:ascii="Times New Roman" w:hAnsi="Times New Roman" w:cs="Times New Roman"/>
          <w:sz w:val="24"/>
          <w:szCs w:val="24"/>
        </w:rPr>
        <w:t xml:space="preserve">, </w:t>
      </w:r>
      <w:r w:rsidR="003C27C0" w:rsidRPr="001C046E">
        <w:rPr>
          <w:rFonts w:ascii="Times New Roman" w:hAnsi="Times New Roman" w:cs="Times New Roman"/>
          <w:sz w:val="24"/>
          <w:szCs w:val="24"/>
        </w:rPr>
        <w:t>Омелич Ольга Анатольевна</w:t>
      </w:r>
      <w:r w:rsidR="00234C6C" w:rsidRPr="001C046E">
        <w:rPr>
          <w:rFonts w:ascii="Times New Roman" w:hAnsi="Times New Roman" w:cs="Times New Roman"/>
          <w:sz w:val="24"/>
          <w:szCs w:val="24"/>
        </w:rPr>
        <w:t xml:space="preserve"> была назначена контрактным </w:t>
      </w:r>
      <w:r w:rsidR="006A1148" w:rsidRPr="001C046E">
        <w:rPr>
          <w:rFonts w:ascii="Times New Roman" w:hAnsi="Times New Roman" w:cs="Times New Roman"/>
          <w:sz w:val="24"/>
          <w:szCs w:val="24"/>
        </w:rPr>
        <w:t>управляющим объекта контроля</w:t>
      </w:r>
      <w:r w:rsidR="00603A3B" w:rsidRPr="001C046E">
        <w:rPr>
          <w:rFonts w:ascii="Times New Roman" w:hAnsi="Times New Roman" w:cs="Times New Roman"/>
          <w:sz w:val="24"/>
          <w:szCs w:val="24"/>
        </w:rPr>
        <w:t>.</w:t>
      </w:r>
      <w:r w:rsidR="00112EAA" w:rsidRPr="001C046E">
        <w:rPr>
          <w:rFonts w:ascii="Times New Roman" w:hAnsi="Times New Roman" w:cs="Times New Roman"/>
          <w:sz w:val="24"/>
          <w:szCs w:val="24"/>
        </w:rPr>
        <w:t xml:space="preserve"> </w:t>
      </w:r>
      <w:r w:rsidR="001C046E" w:rsidRPr="001C046E">
        <w:rPr>
          <w:rFonts w:ascii="Times New Roman" w:hAnsi="Times New Roman" w:cs="Times New Roman"/>
          <w:sz w:val="24"/>
          <w:szCs w:val="24"/>
        </w:rPr>
        <w:t xml:space="preserve"> Также данным приказом был утвержден регламент контрактного управляющего, положение о приемочной комиссии и её состав</w:t>
      </w:r>
      <w:r w:rsidR="001C046E" w:rsidRPr="00E05BB1">
        <w:rPr>
          <w:rFonts w:ascii="Times New Roman" w:hAnsi="Times New Roman" w:cs="Times New Roman"/>
          <w:sz w:val="24"/>
          <w:szCs w:val="24"/>
        </w:rPr>
        <w:t>.</w:t>
      </w:r>
      <w:r w:rsidR="00603A3B" w:rsidRPr="00E05BB1">
        <w:rPr>
          <w:rFonts w:ascii="Times New Roman" w:eastAsia="Calibri" w:hAnsi="Times New Roman" w:cs="Times New Roman"/>
          <w:sz w:val="24"/>
          <w:szCs w:val="24"/>
        </w:rPr>
        <w:t xml:space="preserve"> Наличие дополнительного образования у контрактного управляющего объекта контроля подтверждается </w:t>
      </w:r>
      <w:r w:rsidR="00E05BB1" w:rsidRPr="00E05BB1">
        <w:rPr>
          <w:rFonts w:ascii="Times New Roman" w:eastAsia="Calibri" w:hAnsi="Times New Roman" w:cs="Times New Roman"/>
          <w:sz w:val="24"/>
          <w:szCs w:val="24"/>
        </w:rPr>
        <w:t xml:space="preserve">удостоверением </w:t>
      </w:r>
      <w:r w:rsidR="00234C6C" w:rsidRPr="00E05BB1">
        <w:rPr>
          <w:rFonts w:ascii="Times New Roman" w:eastAsia="Calibri" w:hAnsi="Times New Roman" w:cs="Times New Roman"/>
          <w:sz w:val="24"/>
          <w:szCs w:val="24"/>
        </w:rPr>
        <w:t xml:space="preserve"> о повышении квалификации № </w:t>
      </w:r>
      <w:r w:rsidR="00E05BB1" w:rsidRPr="00E05BB1">
        <w:rPr>
          <w:rFonts w:ascii="Times New Roman" w:eastAsia="Calibri" w:hAnsi="Times New Roman" w:cs="Times New Roman"/>
          <w:sz w:val="24"/>
          <w:szCs w:val="24"/>
        </w:rPr>
        <w:t>1624</w:t>
      </w:r>
      <w:r w:rsidR="00234C6C" w:rsidRPr="00E05BB1">
        <w:rPr>
          <w:rFonts w:ascii="Times New Roman" w:eastAsia="Calibri" w:hAnsi="Times New Roman" w:cs="Times New Roman"/>
          <w:sz w:val="24"/>
          <w:szCs w:val="24"/>
        </w:rPr>
        <w:t xml:space="preserve"> </w:t>
      </w:r>
      <w:r w:rsidR="00112EAA" w:rsidRPr="00E05BB1">
        <w:rPr>
          <w:rFonts w:ascii="Times New Roman" w:eastAsia="Calibri" w:hAnsi="Times New Roman" w:cs="Times New Roman"/>
          <w:sz w:val="24"/>
          <w:szCs w:val="24"/>
        </w:rPr>
        <w:t>по программе:</w:t>
      </w:r>
      <w:r w:rsidR="00603A3B" w:rsidRPr="00E05BB1">
        <w:rPr>
          <w:rFonts w:ascii="Times New Roman" w:eastAsia="Calibri" w:hAnsi="Times New Roman" w:cs="Times New Roman"/>
          <w:sz w:val="24"/>
          <w:szCs w:val="24"/>
        </w:rPr>
        <w:t xml:space="preserve"> «</w:t>
      </w:r>
      <w:r w:rsidR="00112EAA" w:rsidRPr="00E05BB1">
        <w:rPr>
          <w:rFonts w:ascii="Times New Roman" w:hAnsi="Times New Roman" w:cs="Times New Roman"/>
          <w:sz w:val="24"/>
          <w:szCs w:val="24"/>
        </w:rPr>
        <w:t>Контрактная система</w:t>
      </w:r>
      <w:r w:rsidR="00A1292F">
        <w:rPr>
          <w:rFonts w:ascii="Times New Roman" w:hAnsi="Times New Roman" w:cs="Times New Roman"/>
          <w:sz w:val="24"/>
          <w:szCs w:val="24"/>
        </w:rPr>
        <w:t xml:space="preserve"> в сфере закупок товаров, работ</w:t>
      </w:r>
      <w:r w:rsidR="00112EAA" w:rsidRPr="00E05BB1">
        <w:rPr>
          <w:rFonts w:ascii="Times New Roman" w:hAnsi="Times New Roman" w:cs="Times New Roman"/>
          <w:sz w:val="24"/>
          <w:szCs w:val="24"/>
        </w:rPr>
        <w:t>,</w:t>
      </w:r>
      <w:r w:rsidR="00A1292F">
        <w:rPr>
          <w:rFonts w:ascii="Times New Roman" w:hAnsi="Times New Roman" w:cs="Times New Roman"/>
          <w:sz w:val="24"/>
          <w:szCs w:val="24"/>
        </w:rPr>
        <w:t xml:space="preserve"> </w:t>
      </w:r>
      <w:r w:rsidR="00112EAA" w:rsidRPr="00E05BB1">
        <w:rPr>
          <w:rFonts w:ascii="Times New Roman" w:hAnsi="Times New Roman" w:cs="Times New Roman"/>
          <w:sz w:val="24"/>
          <w:szCs w:val="24"/>
        </w:rPr>
        <w:t>услуг для обеспечения государственных и муниципальных нуж</w:t>
      </w:r>
      <w:r w:rsidR="00086D17" w:rsidRPr="00E05BB1">
        <w:rPr>
          <w:rFonts w:ascii="Times New Roman" w:hAnsi="Times New Roman" w:cs="Times New Roman"/>
          <w:sz w:val="24"/>
          <w:szCs w:val="24"/>
        </w:rPr>
        <w:t>д</w:t>
      </w:r>
      <w:r w:rsidR="00603A3B" w:rsidRPr="00E05BB1">
        <w:rPr>
          <w:rFonts w:ascii="Times New Roman" w:hAnsi="Times New Roman" w:cs="Times New Roman"/>
          <w:sz w:val="24"/>
          <w:szCs w:val="24"/>
        </w:rPr>
        <w:t>»</w:t>
      </w:r>
      <w:r w:rsidR="008D14C1" w:rsidRPr="00E05BB1">
        <w:rPr>
          <w:rFonts w:ascii="Times New Roman" w:hAnsi="Times New Roman" w:cs="Times New Roman"/>
          <w:sz w:val="24"/>
          <w:szCs w:val="24"/>
        </w:rPr>
        <w:t>.</w:t>
      </w:r>
    </w:p>
    <w:p w:rsidR="00BA105E" w:rsidRPr="00301D30" w:rsidRDefault="00BA105E" w:rsidP="00086D17">
      <w:pPr>
        <w:pStyle w:val="ConsPlusNormal"/>
        <w:tabs>
          <w:tab w:val="left" w:pos="426"/>
        </w:tabs>
        <w:ind w:firstLine="426"/>
        <w:jc w:val="both"/>
        <w:rPr>
          <w:rFonts w:ascii="Times New Roman" w:eastAsia="Calibri" w:hAnsi="Times New Roman" w:cs="Times New Roman"/>
          <w:sz w:val="24"/>
          <w:szCs w:val="24"/>
        </w:rPr>
      </w:pPr>
      <w:r w:rsidRPr="00301D30">
        <w:rPr>
          <w:rFonts w:ascii="Times New Roman" w:eastAsia="Calibri" w:hAnsi="Times New Roman" w:cs="Times New Roman"/>
          <w:sz w:val="24"/>
          <w:szCs w:val="24"/>
        </w:rPr>
        <w:t>Частью 1 статьи 39 Закона № 44-ФЗ предусмотрено, что заказчик для определения поставщик</w:t>
      </w:r>
      <w:r w:rsidR="00827AAD" w:rsidRPr="00301D30">
        <w:rPr>
          <w:rFonts w:ascii="Times New Roman" w:eastAsia="Calibri" w:hAnsi="Times New Roman" w:cs="Times New Roman"/>
          <w:sz w:val="24"/>
          <w:szCs w:val="24"/>
        </w:rPr>
        <w:t>а (</w:t>
      </w:r>
      <w:r w:rsidRPr="00301D30">
        <w:rPr>
          <w:rFonts w:ascii="Times New Roman" w:eastAsia="Calibri" w:hAnsi="Times New Roman" w:cs="Times New Roman"/>
          <w:sz w:val="24"/>
          <w:szCs w:val="24"/>
        </w:rPr>
        <w:t xml:space="preserve">подрядчика, исполнителя) создает комиссию по осуществлению закупок. Согласно части 2 статьи 39 Закона № 44-ФЗ решение о создании комиссии принимается заказчиком до начала проведения закупки. </w:t>
      </w:r>
    </w:p>
    <w:p w:rsidR="00237DC0" w:rsidRDefault="00112EAA" w:rsidP="00086D17">
      <w:pPr>
        <w:pStyle w:val="ConsPlusNormal"/>
        <w:tabs>
          <w:tab w:val="left" w:pos="426"/>
          <w:tab w:val="left" w:pos="709"/>
        </w:tabs>
        <w:ind w:firstLine="426"/>
        <w:jc w:val="both"/>
        <w:rPr>
          <w:rFonts w:ascii="Times New Roman" w:hAnsi="Times New Roman" w:cs="Times New Roman"/>
          <w:b/>
          <w:sz w:val="24"/>
          <w:szCs w:val="24"/>
        </w:rPr>
      </w:pPr>
      <w:r w:rsidRPr="00132F74">
        <w:rPr>
          <w:rFonts w:ascii="Times New Roman" w:eastAsia="Calibri" w:hAnsi="Times New Roman" w:cs="Times New Roman"/>
          <w:sz w:val="24"/>
          <w:szCs w:val="24"/>
        </w:rPr>
        <w:t>Согласно статье 26 Закона № 44-ФЗ,</w:t>
      </w:r>
      <w:r w:rsidR="00237DC0" w:rsidRPr="00237DC0">
        <w:rPr>
          <w:rFonts w:ascii="Times New Roman" w:eastAsia="Calibri" w:hAnsi="Times New Roman" w:cs="Times New Roman"/>
          <w:sz w:val="24"/>
          <w:szCs w:val="24"/>
        </w:rPr>
        <w:t xml:space="preserve"> </w:t>
      </w:r>
      <w:r w:rsidR="00237DC0" w:rsidRPr="00E733E5">
        <w:rPr>
          <w:rFonts w:ascii="Times New Roman" w:eastAsia="Calibri" w:hAnsi="Times New Roman" w:cs="Times New Roman"/>
          <w:sz w:val="24"/>
          <w:szCs w:val="24"/>
        </w:rPr>
        <w:t xml:space="preserve">Постановлению Администрации Кривошеинского района от 30.01.2014 № 55 «Об осуществлении закупок </w:t>
      </w:r>
      <w:r w:rsidR="00F873B8">
        <w:rPr>
          <w:rFonts w:ascii="Times New Roman" w:eastAsia="Calibri" w:hAnsi="Times New Roman" w:cs="Times New Roman"/>
          <w:sz w:val="24"/>
          <w:szCs w:val="24"/>
        </w:rPr>
        <w:t xml:space="preserve">товаров, работ, </w:t>
      </w:r>
      <w:r w:rsidR="00237DC0" w:rsidRPr="00E733E5">
        <w:rPr>
          <w:rFonts w:ascii="Times New Roman" w:eastAsia="Calibri" w:hAnsi="Times New Roman" w:cs="Times New Roman"/>
          <w:sz w:val="24"/>
          <w:szCs w:val="24"/>
        </w:rPr>
        <w:t>услуг для муниципальных нужд»</w:t>
      </w:r>
      <w:r w:rsidR="00237DC0">
        <w:rPr>
          <w:rFonts w:ascii="Times New Roman" w:eastAsia="Calibri" w:hAnsi="Times New Roman" w:cs="Times New Roman"/>
          <w:sz w:val="24"/>
          <w:szCs w:val="24"/>
        </w:rPr>
        <w:t>,</w:t>
      </w:r>
      <w:r w:rsidRPr="00132F74">
        <w:rPr>
          <w:rFonts w:ascii="Times New Roman" w:eastAsia="Calibri" w:hAnsi="Times New Roman" w:cs="Times New Roman"/>
          <w:sz w:val="24"/>
          <w:szCs w:val="24"/>
        </w:rPr>
        <w:t xml:space="preserve"> Приказу руководителя Муниципального казённого учреждения «Управление образования Администрации Кривошеинского района Томской области» № 25 от 0</w:t>
      </w:r>
      <w:r w:rsidR="00132F74" w:rsidRPr="00132F74">
        <w:rPr>
          <w:rFonts w:ascii="Times New Roman" w:eastAsia="Calibri" w:hAnsi="Times New Roman" w:cs="Times New Roman"/>
          <w:sz w:val="24"/>
          <w:szCs w:val="24"/>
        </w:rPr>
        <w:t>3</w:t>
      </w:r>
      <w:r w:rsidRPr="00132F74">
        <w:rPr>
          <w:rFonts w:ascii="Times New Roman" w:eastAsia="Calibri" w:hAnsi="Times New Roman" w:cs="Times New Roman"/>
          <w:sz w:val="24"/>
          <w:szCs w:val="24"/>
        </w:rPr>
        <w:t xml:space="preserve">.02.2014 года, определение поставщиков (подрядчиков, исполнителей) конкурентным способом, для нужд </w:t>
      </w:r>
      <w:r w:rsidR="00132F74" w:rsidRPr="00132F74">
        <w:rPr>
          <w:rFonts w:ascii="Times New Roman" w:eastAsia="Calibri" w:hAnsi="Times New Roman" w:cs="Times New Roman"/>
          <w:sz w:val="24"/>
          <w:szCs w:val="24"/>
        </w:rPr>
        <w:t>объекта</w:t>
      </w:r>
      <w:r w:rsidRPr="00132F74">
        <w:rPr>
          <w:rFonts w:ascii="Times New Roman" w:eastAsia="Calibri" w:hAnsi="Times New Roman" w:cs="Times New Roman"/>
          <w:sz w:val="24"/>
          <w:szCs w:val="24"/>
        </w:rPr>
        <w:t xml:space="preserve"> контроля, возложено на уполномоченный орган </w:t>
      </w:r>
      <w:r w:rsidR="00132F74" w:rsidRPr="00132F74">
        <w:rPr>
          <w:rFonts w:ascii="Times New Roman" w:eastAsia="Calibri" w:hAnsi="Times New Roman" w:cs="Times New Roman"/>
          <w:sz w:val="24"/>
          <w:szCs w:val="24"/>
        </w:rPr>
        <w:t>–</w:t>
      </w:r>
      <w:r w:rsidRPr="00132F74">
        <w:rPr>
          <w:rFonts w:ascii="Times New Roman" w:eastAsia="Calibri" w:hAnsi="Times New Roman" w:cs="Times New Roman"/>
          <w:sz w:val="24"/>
          <w:szCs w:val="24"/>
        </w:rPr>
        <w:t xml:space="preserve"> </w:t>
      </w:r>
      <w:r w:rsidR="00237DC0" w:rsidRPr="00132F74">
        <w:rPr>
          <w:rFonts w:ascii="Times New Roman" w:eastAsia="Calibri" w:hAnsi="Times New Roman" w:cs="Times New Roman"/>
          <w:sz w:val="24"/>
          <w:szCs w:val="24"/>
        </w:rPr>
        <w:t>Муниципально</w:t>
      </w:r>
      <w:r w:rsidR="00237DC0">
        <w:rPr>
          <w:rFonts w:ascii="Times New Roman" w:eastAsia="Calibri" w:hAnsi="Times New Roman" w:cs="Times New Roman"/>
          <w:sz w:val="24"/>
          <w:szCs w:val="24"/>
        </w:rPr>
        <w:t>е</w:t>
      </w:r>
      <w:r w:rsidR="00237DC0" w:rsidRPr="00132F74">
        <w:rPr>
          <w:rFonts w:ascii="Times New Roman" w:eastAsia="Calibri" w:hAnsi="Times New Roman" w:cs="Times New Roman"/>
          <w:sz w:val="24"/>
          <w:szCs w:val="24"/>
        </w:rPr>
        <w:t xml:space="preserve"> казённо</w:t>
      </w:r>
      <w:r w:rsidR="00237DC0">
        <w:rPr>
          <w:rFonts w:ascii="Times New Roman" w:eastAsia="Calibri" w:hAnsi="Times New Roman" w:cs="Times New Roman"/>
          <w:sz w:val="24"/>
          <w:szCs w:val="24"/>
        </w:rPr>
        <w:t>е</w:t>
      </w:r>
      <w:r w:rsidR="00237DC0" w:rsidRPr="00132F74">
        <w:rPr>
          <w:rFonts w:ascii="Times New Roman" w:eastAsia="Calibri" w:hAnsi="Times New Roman" w:cs="Times New Roman"/>
          <w:sz w:val="24"/>
          <w:szCs w:val="24"/>
        </w:rPr>
        <w:t xml:space="preserve"> учреждени</w:t>
      </w:r>
      <w:r w:rsidR="00237DC0">
        <w:rPr>
          <w:rFonts w:ascii="Times New Roman" w:eastAsia="Calibri" w:hAnsi="Times New Roman" w:cs="Times New Roman"/>
          <w:sz w:val="24"/>
          <w:szCs w:val="24"/>
        </w:rPr>
        <w:t>е</w:t>
      </w:r>
      <w:r w:rsidR="00237DC0" w:rsidRPr="00132F74">
        <w:rPr>
          <w:rFonts w:ascii="Times New Roman" w:eastAsia="Calibri" w:hAnsi="Times New Roman" w:cs="Times New Roman"/>
          <w:sz w:val="24"/>
          <w:szCs w:val="24"/>
        </w:rPr>
        <w:t xml:space="preserve"> «Управление образования Администрации Кривошеинского района Томской области</w:t>
      </w:r>
      <w:r w:rsidR="00237DC0">
        <w:rPr>
          <w:rFonts w:ascii="Times New Roman" w:hAnsi="Times New Roman" w:cs="Times New Roman"/>
          <w:b/>
          <w:sz w:val="24"/>
          <w:szCs w:val="24"/>
        </w:rPr>
        <w:t>»</w:t>
      </w:r>
    </w:p>
    <w:p w:rsidR="003331BF" w:rsidRPr="003331BF" w:rsidRDefault="003331BF" w:rsidP="00086D17">
      <w:pPr>
        <w:pStyle w:val="ConsPlusNormal"/>
        <w:tabs>
          <w:tab w:val="left" w:pos="426"/>
          <w:tab w:val="left" w:pos="709"/>
        </w:tabs>
        <w:ind w:firstLine="426"/>
        <w:jc w:val="both"/>
        <w:rPr>
          <w:rFonts w:ascii="Times New Roman" w:hAnsi="Times New Roman" w:cs="Times New Roman"/>
          <w:b/>
          <w:sz w:val="24"/>
          <w:szCs w:val="24"/>
        </w:rPr>
      </w:pPr>
      <w:r w:rsidRPr="003331BF">
        <w:rPr>
          <w:rFonts w:ascii="Times New Roman" w:hAnsi="Times New Roman" w:cs="Times New Roman"/>
          <w:b/>
          <w:sz w:val="24"/>
          <w:szCs w:val="24"/>
        </w:rPr>
        <w:t>План-график:</w:t>
      </w:r>
    </w:p>
    <w:p w:rsidR="006C6573" w:rsidRPr="00301D30" w:rsidRDefault="006C6573" w:rsidP="00086D17">
      <w:pPr>
        <w:pStyle w:val="ConsPlusNormal"/>
        <w:tabs>
          <w:tab w:val="left" w:pos="426"/>
          <w:tab w:val="left" w:pos="709"/>
        </w:tabs>
        <w:ind w:firstLine="426"/>
        <w:jc w:val="both"/>
        <w:rPr>
          <w:rFonts w:ascii="Times New Roman" w:hAnsi="Times New Roman" w:cs="Times New Roman"/>
          <w:sz w:val="24"/>
          <w:szCs w:val="24"/>
        </w:rPr>
      </w:pPr>
      <w:r w:rsidRPr="00301D30">
        <w:rPr>
          <w:rFonts w:ascii="Times New Roman" w:hAnsi="Times New Roman" w:cs="Times New Roman"/>
          <w:sz w:val="24"/>
          <w:szCs w:val="24"/>
        </w:rPr>
        <w:t xml:space="preserve">Часть 2 статьи 112 Закона № 44-ФЗ устанавливает, что заказчик </w:t>
      </w:r>
      <w:r w:rsidRPr="00301D30">
        <w:rPr>
          <w:rFonts w:ascii="Times New Roman" w:eastAsia="Calibri" w:hAnsi="Times New Roman" w:cs="Times New Roman"/>
          <w:sz w:val="24"/>
          <w:szCs w:val="24"/>
        </w:rPr>
        <w:t>размеща</w:t>
      </w:r>
      <w:r w:rsidR="00A22FCD" w:rsidRPr="00301D30">
        <w:rPr>
          <w:rFonts w:ascii="Times New Roman" w:eastAsia="Calibri" w:hAnsi="Times New Roman" w:cs="Times New Roman"/>
          <w:sz w:val="24"/>
          <w:szCs w:val="24"/>
        </w:rPr>
        <w:t>е</w:t>
      </w:r>
      <w:r w:rsidRPr="00301D30">
        <w:rPr>
          <w:rFonts w:ascii="Times New Roman" w:eastAsia="Calibri" w:hAnsi="Times New Roman" w:cs="Times New Roman"/>
          <w:sz w:val="24"/>
          <w:szCs w:val="24"/>
        </w:rPr>
        <w:t xml:space="preserve">т в единой информационной системе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планы-графики размещения заказов на 2014 и 2015 годы по правилам, действовавшим до дня вступления в силу настоящего Федерального закона, с учетом </w:t>
      </w:r>
      <w:hyperlink r:id="rId9" w:history="1">
        <w:r w:rsidRPr="00301D30">
          <w:rPr>
            <w:rFonts w:ascii="Times New Roman" w:eastAsia="Calibri" w:hAnsi="Times New Roman" w:cs="Times New Roman"/>
            <w:color w:val="0000FF"/>
            <w:sz w:val="24"/>
            <w:szCs w:val="24"/>
          </w:rPr>
          <w:t>особенностей</w:t>
        </w:r>
      </w:hyperlink>
      <w:r w:rsidRPr="00301D30">
        <w:rPr>
          <w:rFonts w:ascii="Times New Roman" w:eastAsia="Calibri" w:hAnsi="Times New Roman" w:cs="Times New Roman"/>
          <w:sz w:val="24"/>
          <w:szCs w:val="24"/>
        </w:rPr>
        <w:t>, которые могут быть установлены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Таким образом</w:t>
      </w:r>
      <w:r w:rsidR="00F7717E" w:rsidRPr="00301D30">
        <w:rPr>
          <w:rFonts w:ascii="Times New Roman" w:eastAsia="Calibri" w:hAnsi="Times New Roman" w:cs="Times New Roman"/>
          <w:sz w:val="24"/>
          <w:szCs w:val="24"/>
        </w:rPr>
        <w:t>,</w:t>
      </w:r>
      <w:r w:rsidRPr="00301D30">
        <w:rPr>
          <w:rFonts w:ascii="Times New Roman" w:eastAsia="Calibri" w:hAnsi="Times New Roman" w:cs="Times New Roman"/>
          <w:sz w:val="24"/>
          <w:szCs w:val="24"/>
        </w:rPr>
        <w:t xml:space="preserve"> при размещении план-графика в 2014 году объект контроля должен руководствоваться Приказом Минэкономразвития России № 761, Казначейства России № 20н от 27.12.2011 </w:t>
      </w:r>
      <w:r w:rsidRPr="00301D30">
        <w:rPr>
          <w:rFonts w:ascii="Times New Roman" w:hAnsi="Times New Roman" w:cs="Times New Roman"/>
          <w:sz w:val="24"/>
          <w:szCs w:val="24"/>
        </w:rPr>
        <w:t xml:space="preserve">«Об утверждении порядка размещения на официальном сайте планов-графиков размещения заказов на поставки товаров, выполнение работ, оказание услуг для нужд заказчиков и формы планов-графиков размещения заказа на поставки товаров, выполнение работ, оказание услуг для нужд заказчиков»(далее- Приказ МЭР № 761 и Казначейства № 20н) с учетом </w:t>
      </w:r>
      <w:r w:rsidRPr="00301D30">
        <w:rPr>
          <w:rFonts w:ascii="Times New Roman" w:eastAsia="Calibri" w:hAnsi="Times New Roman" w:cs="Times New Roman"/>
          <w:sz w:val="24"/>
          <w:szCs w:val="24"/>
        </w:rPr>
        <w:t xml:space="preserve">Приказа Минэкономразвития России № 544, Казначейства России № 18н от 20.09.2013 </w:t>
      </w:r>
      <w:r w:rsidRPr="00301D30">
        <w:rPr>
          <w:rFonts w:ascii="Times New Roman" w:hAnsi="Times New Roman" w:cs="Times New Roman"/>
          <w:sz w:val="24"/>
          <w:szCs w:val="24"/>
        </w:rPr>
        <w:t>«Об особенностях размещения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r w:rsidR="00A1292F">
        <w:rPr>
          <w:rFonts w:ascii="Times New Roman" w:hAnsi="Times New Roman" w:cs="Times New Roman"/>
          <w:sz w:val="24"/>
          <w:szCs w:val="24"/>
        </w:rPr>
        <w:t>,</w:t>
      </w:r>
      <w:r w:rsidRPr="00301D30">
        <w:rPr>
          <w:rFonts w:ascii="Times New Roman" w:hAnsi="Times New Roman" w:cs="Times New Roman"/>
          <w:sz w:val="24"/>
          <w:szCs w:val="24"/>
        </w:rPr>
        <w:t xml:space="preserve"> планов-графиков размещения заказов на 2014 и 2015 годы»(далее- Приказ МЭР № 544 и Казначейства </w:t>
      </w:r>
      <w:r w:rsidR="00863F6B" w:rsidRPr="00301D30">
        <w:rPr>
          <w:rFonts w:ascii="Times New Roman" w:hAnsi="Times New Roman" w:cs="Times New Roman"/>
          <w:sz w:val="24"/>
          <w:szCs w:val="24"/>
        </w:rPr>
        <w:t>№ 1</w:t>
      </w:r>
      <w:r w:rsidRPr="00301D30">
        <w:rPr>
          <w:rFonts w:ascii="Times New Roman" w:hAnsi="Times New Roman" w:cs="Times New Roman"/>
          <w:sz w:val="24"/>
          <w:szCs w:val="24"/>
        </w:rPr>
        <w:t>8н).</w:t>
      </w:r>
    </w:p>
    <w:p w:rsidR="0095149C" w:rsidRPr="00301D30" w:rsidRDefault="00764CB9" w:rsidP="00086D17">
      <w:pPr>
        <w:pStyle w:val="ConsPlusNormal"/>
        <w:tabs>
          <w:tab w:val="left" w:pos="426"/>
        </w:tabs>
        <w:ind w:firstLine="426"/>
        <w:jc w:val="both"/>
        <w:rPr>
          <w:rFonts w:ascii="Times New Roman" w:eastAsia="Calibri" w:hAnsi="Times New Roman" w:cs="Times New Roman"/>
          <w:sz w:val="24"/>
          <w:szCs w:val="24"/>
        </w:rPr>
      </w:pPr>
      <w:r w:rsidRPr="00301D30">
        <w:rPr>
          <w:rFonts w:ascii="Times New Roman" w:hAnsi="Times New Roman" w:cs="Times New Roman"/>
          <w:sz w:val="24"/>
          <w:szCs w:val="24"/>
        </w:rPr>
        <w:t>Решение о</w:t>
      </w:r>
      <w:r w:rsidR="00C336F9">
        <w:rPr>
          <w:rFonts w:ascii="Times New Roman" w:hAnsi="Times New Roman" w:cs="Times New Roman"/>
          <w:sz w:val="24"/>
          <w:szCs w:val="24"/>
        </w:rPr>
        <w:t xml:space="preserve">б утверждении </w:t>
      </w:r>
      <w:r w:rsidRPr="00301D30">
        <w:rPr>
          <w:rFonts w:ascii="Times New Roman" w:hAnsi="Times New Roman" w:cs="Times New Roman"/>
          <w:sz w:val="24"/>
          <w:szCs w:val="24"/>
        </w:rPr>
        <w:t>бюджет</w:t>
      </w:r>
      <w:r w:rsidR="00C336F9">
        <w:rPr>
          <w:rFonts w:ascii="Times New Roman" w:hAnsi="Times New Roman" w:cs="Times New Roman"/>
          <w:sz w:val="24"/>
          <w:szCs w:val="24"/>
        </w:rPr>
        <w:t>а</w:t>
      </w:r>
      <w:r w:rsidRPr="00301D30">
        <w:rPr>
          <w:rFonts w:ascii="Times New Roman" w:hAnsi="Times New Roman" w:cs="Times New Roman"/>
          <w:sz w:val="24"/>
          <w:szCs w:val="24"/>
        </w:rPr>
        <w:t xml:space="preserve"> </w:t>
      </w:r>
      <w:r w:rsidR="00C336F9">
        <w:rPr>
          <w:rFonts w:ascii="Times New Roman" w:hAnsi="Times New Roman" w:cs="Times New Roman"/>
          <w:sz w:val="24"/>
          <w:szCs w:val="24"/>
        </w:rPr>
        <w:t xml:space="preserve">на 2014 год, </w:t>
      </w:r>
      <w:r w:rsidRPr="00301D30">
        <w:rPr>
          <w:rFonts w:ascii="Times New Roman" w:hAnsi="Times New Roman" w:cs="Times New Roman"/>
          <w:sz w:val="24"/>
          <w:szCs w:val="24"/>
        </w:rPr>
        <w:t xml:space="preserve">было принято 25.12.2013 года. </w:t>
      </w:r>
      <w:r w:rsidR="006E6F00" w:rsidRPr="00301D30">
        <w:rPr>
          <w:rFonts w:ascii="Times New Roman" w:hAnsi="Times New Roman" w:cs="Times New Roman"/>
          <w:sz w:val="24"/>
          <w:szCs w:val="24"/>
        </w:rPr>
        <w:t>План</w:t>
      </w:r>
      <w:r w:rsidR="00863F6B" w:rsidRPr="00301D30">
        <w:rPr>
          <w:rFonts w:ascii="Times New Roman" w:hAnsi="Times New Roman" w:cs="Times New Roman"/>
          <w:sz w:val="24"/>
          <w:szCs w:val="24"/>
        </w:rPr>
        <w:t xml:space="preserve">-график </w:t>
      </w:r>
      <w:r w:rsidR="00237DC0">
        <w:rPr>
          <w:rFonts w:ascii="Times New Roman" w:hAnsi="Times New Roman" w:cs="Times New Roman"/>
          <w:sz w:val="24"/>
          <w:szCs w:val="24"/>
        </w:rPr>
        <w:t xml:space="preserve">объекта контроля </w:t>
      </w:r>
      <w:r w:rsidR="00863F6B" w:rsidRPr="00301D30">
        <w:rPr>
          <w:rFonts w:ascii="Times New Roman" w:hAnsi="Times New Roman" w:cs="Times New Roman"/>
          <w:sz w:val="24"/>
          <w:szCs w:val="24"/>
        </w:rPr>
        <w:t xml:space="preserve">был утвержден </w:t>
      </w:r>
      <w:r w:rsidR="00666961" w:rsidRPr="00301D30">
        <w:rPr>
          <w:rFonts w:ascii="Times New Roman" w:hAnsi="Times New Roman" w:cs="Times New Roman"/>
          <w:sz w:val="24"/>
          <w:szCs w:val="24"/>
        </w:rPr>
        <w:t xml:space="preserve">и опубликован на официальном сайте </w:t>
      </w:r>
      <w:r w:rsidR="00F873B8">
        <w:rPr>
          <w:rFonts w:ascii="Times New Roman" w:hAnsi="Times New Roman" w:cs="Times New Roman"/>
          <w:sz w:val="24"/>
          <w:szCs w:val="24"/>
        </w:rPr>
        <w:t>05</w:t>
      </w:r>
      <w:r w:rsidR="00863F6B" w:rsidRPr="00301D30">
        <w:rPr>
          <w:rFonts w:ascii="Times New Roman" w:hAnsi="Times New Roman" w:cs="Times New Roman"/>
          <w:sz w:val="24"/>
          <w:szCs w:val="24"/>
        </w:rPr>
        <w:t>.0</w:t>
      </w:r>
      <w:r w:rsidR="00D20898">
        <w:rPr>
          <w:rFonts w:ascii="Times New Roman" w:hAnsi="Times New Roman" w:cs="Times New Roman"/>
          <w:sz w:val="24"/>
          <w:szCs w:val="24"/>
        </w:rPr>
        <w:t>2</w:t>
      </w:r>
      <w:r w:rsidR="00863F6B" w:rsidRPr="00301D30">
        <w:rPr>
          <w:rFonts w:ascii="Times New Roman" w:hAnsi="Times New Roman" w:cs="Times New Roman"/>
          <w:sz w:val="24"/>
          <w:szCs w:val="24"/>
        </w:rPr>
        <w:t>.2014 года</w:t>
      </w:r>
      <w:r w:rsidR="00D20898">
        <w:rPr>
          <w:rFonts w:ascii="Times New Roman" w:hAnsi="Times New Roman" w:cs="Times New Roman"/>
          <w:sz w:val="24"/>
          <w:szCs w:val="24"/>
        </w:rPr>
        <w:t xml:space="preserve">, то есть </w:t>
      </w:r>
      <w:r w:rsidR="00D20898" w:rsidRPr="00F53B1D">
        <w:rPr>
          <w:rFonts w:ascii="Times New Roman" w:hAnsi="Times New Roman" w:cs="Times New Roman"/>
          <w:b/>
          <w:sz w:val="24"/>
          <w:szCs w:val="24"/>
        </w:rPr>
        <w:t>с нарушением установленного</w:t>
      </w:r>
      <w:r w:rsidR="00D20898">
        <w:rPr>
          <w:rFonts w:ascii="Times New Roman" w:hAnsi="Times New Roman" w:cs="Times New Roman"/>
          <w:sz w:val="24"/>
          <w:szCs w:val="24"/>
        </w:rPr>
        <w:t xml:space="preserve"> пунктом 2 </w:t>
      </w:r>
      <w:r w:rsidR="00D20898" w:rsidRPr="00301D30">
        <w:rPr>
          <w:rFonts w:ascii="Times New Roman" w:hAnsi="Times New Roman" w:cs="Times New Roman"/>
          <w:sz w:val="24"/>
          <w:szCs w:val="24"/>
        </w:rPr>
        <w:t>Приказ</w:t>
      </w:r>
      <w:r w:rsidR="00EA4AC6">
        <w:rPr>
          <w:rFonts w:ascii="Times New Roman" w:hAnsi="Times New Roman" w:cs="Times New Roman"/>
          <w:sz w:val="24"/>
          <w:szCs w:val="24"/>
        </w:rPr>
        <w:t>а</w:t>
      </w:r>
      <w:r w:rsidR="00D20898" w:rsidRPr="00301D30">
        <w:rPr>
          <w:rFonts w:ascii="Times New Roman" w:hAnsi="Times New Roman" w:cs="Times New Roman"/>
          <w:sz w:val="24"/>
          <w:szCs w:val="24"/>
        </w:rPr>
        <w:t xml:space="preserve"> МЭР № 761 и Казначейства № 20н</w:t>
      </w:r>
      <w:r w:rsidR="00D20898">
        <w:rPr>
          <w:rFonts w:ascii="Times New Roman" w:hAnsi="Times New Roman" w:cs="Times New Roman"/>
          <w:sz w:val="24"/>
          <w:szCs w:val="24"/>
        </w:rPr>
        <w:t xml:space="preserve"> </w:t>
      </w:r>
      <w:r w:rsidR="00D20898" w:rsidRPr="00F53B1D">
        <w:rPr>
          <w:rFonts w:ascii="Times New Roman" w:hAnsi="Times New Roman" w:cs="Times New Roman"/>
          <w:b/>
          <w:sz w:val="24"/>
          <w:szCs w:val="24"/>
        </w:rPr>
        <w:t>срока размещения плана-графика на официальном сайте</w:t>
      </w:r>
      <w:r w:rsidR="00666961" w:rsidRPr="00F53B1D">
        <w:rPr>
          <w:rFonts w:ascii="Times New Roman" w:hAnsi="Times New Roman" w:cs="Times New Roman"/>
          <w:b/>
          <w:sz w:val="24"/>
          <w:szCs w:val="24"/>
        </w:rPr>
        <w:t>.</w:t>
      </w:r>
      <w:r w:rsidR="00D20898">
        <w:rPr>
          <w:rFonts w:ascii="Times New Roman" w:hAnsi="Times New Roman" w:cs="Times New Roman"/>
          <w:sz w:val="24"/>
          <w:szCs w:val="24"/>
        </w:rPr>
        <w:t xml:space="preserve"> </w:t>
      </w:r>
    </w:p>
    <w:p w:rsidR="006C6573" w:rsidRDefault="00863F6B" w:rsidP="00086D17">
      <w:pPr>
        <w:pStyle w:val="ConsPlusNormal"/>
        <w:tabs>
          <w:tab w:val="left" w:pos="426"/>
        </w:tabs>
        <w:ind w:firstLine="426"/>
        <w:jc w:val="both"/>
        <w:rPr>
          <w:rFonts w:ascii="Times New Roman" w:hAnsi="Times New Roman" w:cs="Times New Roman"/>
          <w:sz w:val="24"/>
          <w:szCs w:val="24"/>
        </w:rPr>
      </w:pPr>
      <w:r w:rsidRPr="00301D30">
        <w:rPr>
          <w:rFonts w:ascii="Times New Roman" w:hAnsi="Times New Roman" w:cs="Times New Roman"/>
          <w:sz w:val="24"/>
          <w:szCs w:val="24"/>
        </w:rPr>
        <w:t>В ходе проверк</w:t>
      </w:r>
      <w:r w:rsidR="00D2006D" w:rsidRPr="00301D30">
        <w:rPr>
          <w:rFonts w:ascii="Times New Roman" w:hAnsi="Times New Roman" w:cs="Times New Roman"/>
          <w:sz w:val="24"/>
          <w:szCs w:val="24"/>
        </w:rPr>
        <w:t>и</w:t>
      </w:r>
      <w:r w:rsidR="002B6885" w:rsidRPr="00301D30">
        <w:rPr>
          <w:rFonts w:ascii="Times New Roman" w:hAnsi="Times New Roman" w:cs="Times New Roman"/>
          <w:sz w:val="24"/>
          <w:szCs w:val="24"/>
        </w:rPr>
        <w:t xml:space="preserve"> была изучена версия плана-графика № </w:t>
      </w:r>
      <w:r w:rsidR="00F873B8">
        <w:rPr>
          <w:rFonts w:ascii="Times New Roman" w:hAnsi="Times New Roman" w:cs="Times New Roman"/>
          <w:sz w:val="24"/>
          <w:szCs w:val="24"/>
        </w:rPr>
        <w:t>13</w:t>
      </w:r>
      <w:r w:rsidR="00F7717E" w:rsidRPr="00301D30">
        <w:rPr>
          <w:rFonts w:ascii="Times New Roman" w:hAnsi="Times New Roman" w:cs="Times New Roman"/>
          <w:sz w:val="24"/>
          <w:szCs w:val="24"/>
        </w:rPr>
        <w:t>,</w:t>
      </w:r>
      <w:r w:rsidR="002B6885" w:rsidRPr="00301D30">
        <w:rPr>
          <w:rFonts w:ascii="Times New Roman" w:hAnsi="Times New Roman" w:cs="Times New Roman"/>
          <w:sz w:val="24"/>
          <w:szCs w:val="24"/>
        </w:rPr>
        <w:t xml:space="preserve"> опубликованная на официальном </w:t>
      </w:r>
      <w:r w:rsidR="002B6885" w:rsidRPr="00301D30">
        <w:rPr>
          <w:rFonts w:ascii="Times New Roman" w:hAnsi="Times New Roman" w:cs="Times New Roman"/>
          <w:sz w:val="24"/>
          <w:szCs w:val="24"/>
        </w:rPr>
        <w:lastRenderedPageBreak/>
        <w:t xml:space="preserve">сайте </w:t>
      </w:r>
      <w:r w:rsidR="00F873B8">
        <w:rPr>
          <w:rFonts w:ascii="Times New Roman" w:hAnsi="Times New Roman" w:cs="Times New Roman"/>
          <w:sz w:val="24"/>
          <w:szCs w:val="24"/>
        </w:rPr>
        <w:t>11</w:t>
      </w:r>
      <w:r w:rsidR="002B6885" w:rsidRPr="00301D30">
        <w:rPr>
          <w:rFonts w:ascii="Times New Roman" w:hAnsi="Times New Roman" w:cs="Times New Roman"/>
          <w:sz w:val="24"/>
          <w:szCs w:val="24"/>
        </w:rPr>
        <w:t>.</w:t>
      </w:r>
      <w:r w:rsidR="00D20898">
        <w:rPr>
          <w:rFonts w:ascii="Times New Roman" w:hAnsi="Times New Roman" w:cs="Times New Roman"/>
          <w:sz w:val="24"/>
          <w:szCs w:val="24"/>
        </w:rPr>
        <w:t>1</w:t>
      </w:r>
      <w:r w:rsidR="00F873B8">
        <w:rPr>
          <w:rFonts w:ascii="Times New Roman" w:hAnsi="Times New Roman" w:cs="Times New Roman"/>
          <w:sz w:val="24"/>
          <w:szCs w:val="24"/>
        </w:rPr>
        <w:t>1</w:t>
      </w:r>
      <w:r w:rsidR="002B6885" w:rsidRPr="00301D30">
        <w:rPr>
          <w:rFonts w:ascii="Times New Roman" w:hAnsi="Times New Roman" w:cs="Times New Roman"/>
          <w:sz w:val="24"/>
          <w:szCs w:val="24"/>
        </w:rPr>
        <w:t>.2014</w:t>
      </w:r>
      <w:r w:rsidR="00827AAD" w:rsidRPr="00301D30">
        <w:rPr>
          <w:rFonts w:ascii="Times New Roman" w:hAnsi="Times New Roman" w:cs="Times New Roman"/>
          <w:sz w:val="24"/>
          <w:szCs w:val="24"/>
        </w:rPr>
        <w:t xml:space="preserve"> года</w:t>
      </w:r>
      <w:r w:rsidR="002B6885" w:rsidRPr="00301D30">
        <w:rPr>
          <w:rFonts w:ascii="Times New Roman" w:hAnsi="Times New Roman" w:cs="Times New Roman"/>
          <w:sz w:val="24"/>
          <w:szCs w:val="24"/>
        </w:rPr>
        <w:t>,</w:t>
      </w:r>
      <w:r w:rsidRPr="00301D30">
        <w:rPr>
          <w:rFonts w:ascii="Times New Roman" w:hAnsi="Times New Roman" w:cs="Times New Roman"/>
          <w:sz w:val="24"/>
          <w:szCs w:val="24"/>
        </w:rPr>
        <w:t xml:space="preserve"> </w:t>
      </w:r>
      <w:r w:rsidR="00E061C9" w:rsidRPr="00301D30">
        <w:rPr>
          <w:rFonts w:ascii="Times New Roman" w:hAnsi="Times New Roman" w:cs="Times New Roman"/>
          <w:sz w:val="24"/>
          <w:szCs w:val="24"/>
        </w:rPr>
        <w:t>выявле</w:t>
      </w:r>
      <w:r w:rsidR="00827AAD" w:rsidRPr="00301D30">
        <w:rPr>
          <w:rFonts w:ascii="Times New Roman" w:hAnsi="Times New Roman" w:cs="Times New Roman"/>
          <w:sz w:val="24"/>
          <w:szCs w:val="24"/>
        </w:rPr>
        <w:t>но</w:t>
      </w:r>
      <w:r w:rsidR="002B6885" w:rsidRPr="00301D30">
        <w:rPr>
          <w:rFonts w:ascii="Times New Roman" w:hAnsi="Times New Roman" w:cs="Times New Roman"/>
          <w:sz w:val="24"/>
          <w:szCs w:val="24"/>
        </w:rPr>
        <w:t xml:space="preserve"> следующ</w:t>
      </w:r>
      <w:r w:rsidR="00827AAD" w:rsidRPr="00301D30">
        <w:rPr>
          <w:rFonts w:ascii="Times New Roman" w:hAnsi="Times New Roman" w:cs="Times New Roman"/>
          <w:sz w:val="24"/>
          <w:szCs w:val="24"/>
        </w:rPr>
        <w:t>ее</w:t>
      </w:r>
      <w:r w:rsidR="002B6885" w:rsidRPr="00301D30">
        <w:rPr>
          <w:rFonts w:ascii="Times New Roman" w:hAnsi="Times New Roman" w:cs="Times New Roman"/>
          <w:sz w:val="24"/>
          <w:szCs w:val="24"/>
        </w:rPr>
        <w:t xml:space="preserve"> нарушени</w:t>
      </w:r>
      <w:r w:rsidR="00827AAD" w:rsidRPr="00301D30">
        <w:rPr>
          <w:rFonts w:ascii="Times New Roman" w:hAnsi="Times New Roman" w:cs="Times New Roman"/>
          <w:sz w:val="24"/>
          <w:szCs w:val="24"/>
        </w:rPr>
        <w:t>е</w:t>
      </w:r>
      <w:r w:rsidRPr="00301D30">
        <w:rPr>
          <w:rFonts w:ascii="Times New Roman" w:hAnsi="Times New Roman" w:cs="Times New Roman"/>
          <w:sz w:val="24"/>
          <w:szCs w:val="24"/>
        </w:rPr>
        <w:t>:</w:t>
      </w:r>
    </w:p>
    <w:p w:rsidR="00D20898" w:rsidRDefault="00D20898" w:rsidP="00086D17">
      <w:pPr>
        <w:pStyle w:val="ConsPlusNormal"/>
        <w:numPr>
          <w:ilvl w:val="0"/>
          <w:numId w:val="23"/>
        </w:numPr>
        <w:tabs>
          <w:tab w:val="left" w:pos="426"/>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Согласно </w:t>
      </w:r>
      <w:r w:rsidR="00463BCD" w:rsidRPr="00301D30">
        <w:rPr>
          <w:rFonts w:ascii="Times New Roman" w:hAnsi="Times New Roman" w:cs="Times New Roman"/>
          <w:sz w:val="24"/>
          <w:szCs w:val="24"/>
        </w:rPr>
        <w:t>подпункт</w:t>
      </w:r>
      <w:r w:rsidR="002E14F9">
        <w:rPr>
          <w:rFonts w:ascii="Times New Roman" w:hAnsi="Times New Roman" w:cs="Times New Roman"/>
          <w:sz w:val="24"/>
          <w:szCs w:val="24"/>
        </w:rPr>
        <w:t>у</w:t>
      </w:r>
      <w:r w:rsidR="00463BCD" w:rsidRPr="00301D30">
        <w:rPr>
          <w:rFonts w:ascii="Times New Roman" w:hAnsi="Times New Roman" w:cs="Times New Roman"/>
          <w:sz w:val="24"/>
          <w:szCs w:val="24"/>
        </w:rPr>
        <w:t xml:space="preserve"> «</w:t>
      </w:r>
      <w:r w:rsidR="00463BCD">
        <w:rPr>
          <w:rFonts w:ascii="Times New Roman" w:hAnsi="Times New Roman" w:cs="Times New Roman"/>
          <w:sz w:val="24"/>
          <w:szCs w:val="24"/>
        </w:rPr>
        <w:t>г</w:t>
      </w:r>
      <w:r w:rsidR="00463BCD" w:rsidRPr="00301D30">
        <w:rPr>
          <w:rFonts w:ascii="Times New Roman" w:hAnsi="Times New Roman" w:cs="Times New Roman"/>
          <w:sz w:val="24"/>
          <w:szCs w:val="24"/>
        </w:rPr>
        <w:t xml:space="preserve">» пункта 2 части 5 Приказа МЭР № 544 и Казначейства № 18н </w:t>
      </w:r>
      <w:r>
        <w:rPr>
          <w:rFonts w:ascii="Times New Roman" w:hAnsi="Times New Roman" w:cs="Times New Roman"/>
          <w:sz w:val="24"/>
          <w:szCs w:val="24"/>
        </w:rPr>
        <w:t xml:space="preserve"> </w:t>
      </w:r>
      <w:r w:rsidR="00463BCD">
        <w:rPr>
          <w:rFonts w:ascii="Times New Roman" w:hAnsi="Times New Roman" w:cs="Times New Roman"/>
          <w:sz w:val="24"/>
          <w:szCs w:val="24"/>
        </w:rPr>
        <w:t xml:space="preserve">в столбце № 4 указывается </w:t>
      </w:r>
      <w:r w:rsidR="00463BCD" w:rsidRPr="00463BCD">
        <w:rPr>
          <w:rFonts w:ascii="Times New Roman" w:hAnsi="Times New Roman" w:cs="Times New Roman"/>
          <w:sz w:val="24"/>
          <w:szCs w:val="24"/>
        </w:rPr>
        <w:t>порядковый номер закупки (лота), осуществляемой в пределах календарного года, присваиваемый заказчиком последовательно с начала года, вне зависимости от способа формирования плана-графика, в соответствии со сквозной нум</w:t>
      </w:r>
      <w:r w:rsidR="00463BCD">
        <w:rPr>
          <w:rFonts w:ascii="Times New Roman" w:hAnsi="Times New Roman" w:cs="Times New Roman"/>
          <w:sz w:val="24"/>
          <w:szCs w:val="24"/>
        </w:rPr>
        <w:t>ерацией, начинающейся с единицы. В плане-графике объекта контроля данный столбец не заполнен по всем закупкам.</w:t>
      </w:r>
    </w:p>
    <w:p w:rsidR="00463BCD" w:rsidRPr="00FB1301" w:rsidRDefault="0021089F" w:rsidP="00086D17">
      <w:pPr>
        <w:pStyle w:val="ConsPlusNormal"/>
        <w:numPr>
          <w:ilvl w:val="0"/>
          <w:numId w:val="23"/>
        </w:numPr>
        <w:tabs>
          <w:tab w:val="left" w:pos="426"/>
        </w:tabs>
        <w:ind w:left="0" w:firstLine="426"/>
        <w:jc w:val="both"/>
        <w:rPr>
          <w:rFonts w:ascii="Times New Roman" w:hAnsi="Times New Roman" w:cs="Times New Roman"/>
          <w:sz w:val="24"/>
          <w:szCs w:val="24"/>
        </w:rPr>
      </w:pPr>
      <w:r>
        <w:rPr>
          <w:rFonts w:ascii="Times New Roman" w:hAnsi="Times New Roman" w:cs="Times New Roman"/>
          <w:sz w:val="24"/>
          <w:szCs w:val="24"/>
        </w:rPr>
        <w:t xml:space="preserve">Согласно подпункту 4 пункта 5 </w:t>
      </w:r>
      <w:r w:rsidRPr="00301D30">
        <w:rPr>
          <w:rFonts w:ascii="Times New Roman" w:hAnsi="Times New Roman" w:cs="Times New Roman"/>
          <w:sz w:val="24"/>
          <w:szCs w:val="24"/>
        </w:rPr>
        <w:t>Приказа МЭР № 544 и Казначейства № 18н</w:t>
      </w:r>
      <w:r>
        <w:rPr>
          <w:rFonts w:ascii="Times New Roman" w:hAnsi="Times New Roman" w:cs="Times New Roman"/>
          <w:sz w:val="24"/>
          <w:szCs w:val="24"/>
        </w:rPr>
        <w:t xml:space="preserve"> </w:t>
      </w:r>
      <w:r w:rsidRPr="0021089F">
        <w:rPr>
          <w:rFonts w:ascii="Times New Roman" w:hAnsi="Times New Roman" w:cs="Times New Roman"/>
          <w:sz w:val="24"/>
          <w:szCs w:val="24"/>
        </w:rPr>
        <w:t xml:space="preserve">информация о закупках, которые планируется осуществлять в соответствии с пунктами 4, 5, 26, 33 части 1 </w:t>
      </w:r>
      <w:r w:rsidRPr="00FB1301">
        <w:rPr>
          <w:rFonts w:ascii="Times New Roman" w:hAnsi="Times New Roman" w:cs="Times New Roman"/>
          <w:sz w:val="24"/>
          <w:szCs w:val="24"/>
        </w:rPr>
        <w:t xml:space="preserve">статьи 93 Закона № 44-ФЗ, указывается в столбцах </w:t>
      </w:r>
      <w:r w:rsidR="00756235" w:rsidRPr="00FB1301">
        <w:rPr>
          <w:rFonts w:ascii="Times New Roman" w:hAnsi="Times New Roman" w:cs="Times New Roman"/>
          <w:sz w:val="24"/>
          <w:szCs w:val="24"/>
        </w:rPr>
        <w:t xml:space="preserve">№ </w:t>
      </w:r>
      <w:r w:rsidRPr="00FB1301">
        <w:rPr>
          <w:rFonts w:ascii="Times New Roman" w:hAnsi="Times New Roman" w:cs="Times New Roman"/>
          <w:sz w:val="24"/>
          <w:szCs w:val="24"/>
        </w:rPr>
        <w:t xml:space="preserve">1, 9 и 13 формы планов-графиков одной строкой по каждому коду бюджетной классификации в размере годового объема денежных средств по каждому из перечисленных ниже объектов закупки. Однако размещение информации в других столбцах не является нарушением, </w:t>
      </w:r>
      <w:r w:rsidR="00996363" w:rsidRPr="00FB1301">
        <w:rPr>
          <w:rFonts w:ascii="Times New Roman" w:hAnsi="Times New Roman" w:cs="Times New Roman"/>
          <w:sz w:val="24"/>
          <w:szCs w:val="24"/>
        </w:rPr>
        <w:t xml:space="preserve">а </w:t>
      </w:r>
      <w:r w:rsidRPr="00FB1301">
        <w:rPr>
          <w:rFonts w:ascii="Times New Roman" w:hAnsi="Times New Roman" w:cs="Times New Roman"/>
          <w:sz w:val="24"/>
          <w:szCs w:val="24"/>
        </w:rPr>
        <w:t>в случае если объект контроля указывает информацию по другим столбцам, она должна соответствовать требованиям, установленным Приказом МЭР № 544 и Казначейства № 18н</w:t>
      </w:r>
      <w:r w:rsidR="00996363" w:rsidRPr="00FB1301">
        <w:rPr>
          <w:rFonts w:ascii="Times New Roman" w:hAnsi="Times New Roman" w:cs="Times New Roman"/>
          <w:sz w:val="24"/>
          <w:szCs w:val="24"/>
        </w:rPr>
        <w:t xml:space="preserve">. </w:t>
      </w:r>
    </w:p>
    <w:p w:rsidR="003331BF" w:rsidRPr="00FB1301" w:rsidRDefault="00996363" w:rsidP="00996363">
      <w:pPr>
        <w:pStyle w:val="ConsPlusNormal"/>
        <w:tabs>
          <w:tab w:val="left" w:pos="426"/>
        </w:tabs>
        <w:ind w:firstLine="0"/>
        <w:jc w:val="both"/>
        <w:rPr>
          <w:rFonts w:ascii="Times New Roman" w:hAnsi="Times New Roman" w:cs="Times New Roman"/>
          <w:sz w:val="24"/>
          <w:szCs w:val="24"/>
          <w:shd w:val="clear" w:color="auto" w:fill="FFFFFF"/>
        </w:rPr>
      </w:pPr>
      <w:r w:rsidRPr="00FB1301">
        <w:rPr>
          <w:rFonts w:ascii="Times New Roman" w:hAnsi="Times New Roman" w:cs="Times New Roman"/>
          <w:sz w:val="24"/>
          <w:szCs w:val="24"/>
          <w:shd w:val="clear" w:color="auto" w:fill="FFFFFF"/>
        </w:rPr>
        <w:tab/>
        <w:t xml:space="preserve">3. </w:t>
      </w:r>
      <w:r w:rsidR="003331BF" w:rsidRPr="00FB1301">
        <w:rPr>
          <w:rFonts w:ascii="Times New Roman" w:hAnsi="Times New Roman" w:cs="Times New Roman"/>
          <w:sz w:val="24"/>
          <w:szCs w:val="24"/>
          <w:shd w:val="clear" w:color="auto" w:fill="FFFFFF"/>
        </w:rPr>
        <w:t>Согласно подпункту 5</w:t>
      </w:r>
      <w:r w:rsidR="003331BF" w:rsidRPr="00FB1301">
        <w:rPr>
          <w:rFonts w:ascii="Times New Roman" w:hAnsi="Times New Roman" w:cs="Times New Roman"/>
          <w:sz w:val="24"/>
          <w:szCs w:val="24"/>
        </w:rPr>
        <w:t xml:space="preserve"> части 5 Приказа МЭР № 544 и Казначейства № 18н</w:t>
      </w:r>
      <w:r w:rsidR="002B66CA" w:rsidRPr="00FB1301">
        <w:rPr>
          <w:rFonts w:ascii="Times New Roman" w:hAnsi="Times New Roman" w:cs="Times New Roman"/>
          <w:sz w:val="24"/>
          <w:szCs w:val="24"/>
        </w:rPr>
        <w:t>,</w:t>
      </w:r>
      <w:r w:rsidR="003331BF" w:rsidRPr="00FB1301">
        <w:rPr>
          <w:rFonts w:ascii="Times New Roman" w:hAnsi="Times New Roman" w:cs="Times New Roman"/>
          <w:sz w:val="24"/>
          <w:szCs w:val="24"/>
        </w:rPr>
        <w:t xml:space="preserve"> </w:t>
      </w:r>
      <w:r w:rsidR="003331BF" w:rsidRPr="00FB1301">
        <w:rPr>
          <w:rFonts w:ascii="Times New Roman" w:hAnsi="Times New Roman" w:cs="Times New Roman"/>
          <w:sz w:val="24"/>
          <w:szCs w:val="24"/>
          <w:shd w:val="clear" w:color="auto" w:fill="FFFFFF"/>
        </w:rPr>
        <w:t>после информации о закупках, указывается следующая итоговая информация о годовых объемах закупок (тыс. рублей): а) у единственного поставщика (подрядчика, исполнителя) в соответствии с пунктом 4 части 1 статьи 93 Закона № 44-ФЗ; б) у единственного поставщика (подрядчика, исполнителя) в соответствии с пунктом 5 части 1 статьи 93 Закона № 44-ФЗ; в) у субъектов малого предпринимательства, социально ориентированных некоммерческих организаций; г) осуществляемых путем проведения запроса котировок; д) всего планируемых в текущем году. Через символ "/" указывается совокупный годовой объем закупок, определенный в соответствии с пунктом 16 статьи 3 Закона № 44-ФЗ. Однако, в плане-графике объекта контроля, данная информация отражена не в полной мере. В частности</w:t>
      </w:r>
      <w:r w:rsidR="002E14F9" w:rsidRPr="00FB1301">
        <w:rPr>
          <w:rFonts w:ascii="Times New Roman" w:hAnsi="Times New Roman" w:cs="Times New Roman"/>
          <w:sz w:val="24"/>
          <w:szCs w:val="24"/>
          <w:shd w:val="clear" w:color="auto" w:fill="FFFFFF"/>
        </w:rPr>
        <w:t>,</w:t>
      </w:r>
      <w:r w:rsidR="003331BF" w:rsidRPr="00FB1301">
        <w:rPr>
          <w:rFonts w:ascii="Times New Roman" w:hAnsi="Times New Roman" w:cs="Times New Roman"/>
          <w:sz w:val="24"/>
          <w:szCs w:val="24"/>
          <w:shd w:val="clear" w:color="auto" w:fill="FFFFFF"/>
        </w:rPr>
        <w:t xml:space="preserve"> отсутствует информация о закупках у субъектов малого предпринимательства, социально ориентированных некоммерческих организаций.</w:t>
      </w:r>
    </w:p>
    <w:p w:rsidR="003331BF" w:rsidRPr="00FB1301" w:rsidRDefault="00996363" w:rsidP="00996363">
      <w:pPr>
        <w:pStyle w:val="ConsPlusNormal"/>
        <w:tabs>
          <w:tab w:val="left" w:pos="426"/>
          <w:tab w:val="left" w:pos="709"/>
        </w:tabs>
        <w:spacing w:line="276" w:lineRule="auto"/>
        <w:ind w:firstLine="0"/>
        <w:jc w:val="both"/>
        <w:rPr>
          <w:rFonts w:ascii="Times New Roman" w:eastAsia="Calibri" w:hAnsi="Times New Roman" w:cs="Times New Roman"/>
          <w:sz w:val="24"/>
          <w:szCs w:val="24"/>
        </w:rPr>
      </w:pPr>
      <w:r w:rsidRPr="00FB1301">
        <w:rPr>
          <w:rFonts w:ascii="Times New Roman" w:hAnsi="Times New Roman" w:cs="Times New Roman"/>
          <w:sz w:val="24"/>
          <w:szCs w:val="24"/>
        </w:rPr>
        <w:tab/>
        <w:t xml:space="preserve">  4.</w:t>
      </w:r>
      <w:r w:rsidR="00FF08FF" w:rsidRPr="00FB1301">
        <w:rPr>
          <w:rFonts w:ascii="Times New Roman" w:hAnsi="Times New Roman" w:cs="Times New Roman"/>
          <w:sz w:val="24"/>
          <w:szCs w:val="24"/>
        </w:rPr>
        <w:t>П</w:t>
      </w:r>
      <w:r w:rsidR="003331BF" w:rsidRPr="00FB1301">
        <w:rPr>
          <w:rFonts w:ascii="Times New Roman" w:hAnsi="Times New Roman" w:cs="Times New Roman"/>
          <w:sz w:val="24"/>
          <w:szCs w:val="24"/>
        </w:rPr>
        <w:t xml:space="preserve">унктом 7 части 5 предусмотрено, что  </w:t>
      </w:r>
      <w:r w:rsidR="003331BF" w:rsidRPr="00FB1301">
        <w:rPr>
          <w:rFonts w:ascii="Times New Roman" w:eastAsia="Calibri" w:hAnsi="Times New Roman" w:cs="Times New Roman"/>
          <w:sz w:val="24"/>
          <w:szCs w:val="24"/>
        </w:rPr>
        <w:t xml:space="preserve">в нижнем правом углу плана-графика указывается ответственный за формирование плана-графика заказчика (фамилия и инициалы, телефон (факс) и (или) адрес электронной </w:t>
      </w:r>
      <w:r w:rsidR="002B66CA" w:rsidRPr="00FB1301">
        <w:rPr>
          <w:rFonts w:ascii="Times New Roman" w:eastAsia="Calibri" w:hAnsi="Times New Roman" w:cs="Times New Roman"/>
          <w:sz w:val="24"/>
          <w:szCs w:val="24"/>
        </w:rPr>
        <w:t>почты), д</w:t>
      </w:r>
      <w:r w:rsidR="003331BF" w:rsidRPr="00FB1301">
        <w:rPr>
          <w:rFonts w:ascii="Times New Roman" w:eastAsia="Calibri" w:hAnsi="Times New Roman" w:cs="Times New Roman"/>
          <w:sz w:val="24"/>
          <w:szCs w:val="24"/>
        </w:rPr>
        <w:t>анная информация отсутствует в плане-графике.</w:t>
      </w:r>
    </w:p>
    <w:p w:rsidR="005D7A93" w:rsidRPr="00FB1301" w:rsidRDefault="00EE1F54" w:rsidP="00DC2BB7">
      <w:pPr>
        <w:pStyle w:val="ConsPlusNormal"/>
        <w:tabs>
          <w:tab w:val="left" w:pos="426"/>
        </w:tabs>
        <w:spacing w:line="276" w:lineRule="auto"/>
        <w:ind w:firstLine="426"/>
        <w:jc w:val="both"/>
        <w:rPr>
          <w:rFonts w:ascii="Times New Roman" w:hAnsi="Times New Roman" w:cs="Times New Roman"/>
          <w:b/>
          <w:sz w:val="24"/>
          <w:szCs w:val="24"/>
        </w:rPr>
      </w:pPr>
      <w:r w:rsidRPr="00FB1301">
        <w:rPr>
          <w:rFonts w:ascii="Times New Roman" w:hAnsi="Times New Roman" w:cs="Times New Roman"/>
          <w:b/>
          <w:sz w:val="24"/>
          <w:szCs w:val="24"/>
        </w:rPr>
        <w:t>Закупки,</w:t>
      </w:r>
      <w:r w:rsidR="005D7A93" w:rsidRPr="00FB1301">
        <w:rPr>
          <w:rFonts w:ascii="Times New Roman" w:hAnsi="Times New Roman" w:cs="Times New Roman"/>
          <w:b/>
          <w:sz w:val="24"/>
          <w:szCs w:val="24"/>
        </w:rPr>
        <w:t xml:space="preserve"> осуществляемые конкурентным способом:</w:t>
      </w:r>
    </w:p>
    <w:p w:rsidR="002B66CA" w:rsidRPr="00FB1301" w:rsidRDefault="002053C3" w:rsidP="00DC2BB7">
      <w:pPr>
        <w:tabs>
          <w:tab w:val="left" w:pos="426"/>
        </w:tabs>
        <w:spacing w:after="0"/>
        <w:ind w:firstLine="426"/>
        <w:jc w:val="both"/>
        <w:rPr>
          <w:rFonts w:ascii="Times New Roman" w:hAnsi="Times New Roman"/>
          <w:sz w:val="24"/>
          <w:szCs w:val="24"/>
        </w:rPr>
      </w:pPr>
      <w:r w:rsidRPr="00FB1301">
        <w:rPr>
          <w:rFonts w:ascii="Times New Roman" w:hAnsi="Times New Roman"/>
          <w:sz w:val="24"/>
          <w:szCs w:val="24"/>
        </w:rPr>
        <w:t xml:space="preserve">В период с 01.01.2014 по </w:t>
      </w:r>
      <w:r w:rsidR="003331BF" w:rsidRPr="00FB1301">
        <w:rPr>
          <w:rFonts w:ascii="Times New Roman" w:hAnsi="Times New Roman"/>
          <w:sz w:val="24"/>
          <w:szCs w:val="24"/>
        </w:rPr>
        <w:t>31</w:t>
      </w:r>
      <w:r w:rsidRPr="00FB1301">
        <w:rPr>
          <w:rFonts w:ascii="Times New Roman" w:hAnsi="Times New Roman"/>
          <w:sz w:val="24"/>
          <w:szCs w:val="24"/>
        </w:rPr>
        <w:t>.1</w:t>
      </w:r>
      <w:r w:rsidR="00C73140" w:rsidRPr="00FB1301">
        <w:rPr>
          <w:rFonts w:ascii="Times New Roman" w:hAnsi="Times New Roman"/>
          <w:sz w:val="24"/>
          <w:szCs w:val="24"/>
        </w:rPr>
        <w:t>2</w:t>
      </w:r>
      <w:r w:rsidRPr="00FB1301">
        <w:rPr>
          <w:rFonts w:ascii="Times New Roman" w:hAnsi="Times New Roman"/>
          <w:sz w:val="24"/>
          <w:szCs w:val="24"/>
        </w:rPr>
        <w:t>.2014 года объект</w:t>
      </w:r>
      <w:r w:rsidR="00E30B37" w:rsidRPr="00FB1301">
        <w:rPr>
          <w:rFonts w:ascii="Times New Roman" w:hAnsi="Times New Roman"/>
          <w:sz w:val="24"/>
          <w:szCs w:val="24"/>
        </w:rPr>
        <w:t>ом</w:t>
      </w:r>
      <w:r w:rsidRPr="00FB1301">
        <w:rPr>
          <w:rFonts w:ascii="Times New Roman" w:hAnsi="Times New Roman"/>
          <w:sz w:val="24"/>
          <w:szCs w:val="24"/>
        </w:rPr>
        <w:t xml:space="preserve"> контроля </w:t>
      </w:r>
      <w:r w:rsidR="00C73140" w:rsidRPr="00FB1301">
        <w:rPr>
          <w:rFonts w:ascii="Times New Roman" w:hAnsi="Times New Roman"/>
          <w:sz w:val="24"/>
          <w:szCs w:val="24"/>
        </w:rPr>
        <w:t>закупк</w:t>
      </w:r>
      <w:r w:rsidR="00996363" w:rsidRPr="00FB1301">
        <w:rPr>
          <w:rFonts w:ascii="Times New Roman" w:hAnsi="Times New Roman"/>
          <w:sz w:val="24"/>
          <w:szCs w:val="24"/>
        </w:rPr>
        <w:t>и</w:t>
      </w:r>
      <w:r w:rsidR="00C73140" w:rsidRPr="00FB1301">
        <w:rPr>
          <w:rFonts w:ascii="Times New Roman" w:hAnsi="Times New Roman"/>
          <w:sz w:val="24"/>
          <w:szCs w:val="24"/>
        </w:rPr>
        <w:t xml:space="preserve"> конкурентным способом</w:t>
      </w:r>
      <w:r w:rsidR="00996363" w:rsidRPr="00FB1301">
        <w:rPr>
          <w:rFonts w:ascii="Times New Roman" w:hAnsi="Times New Roman"/>
          <w:sz w:val="24"/>
          <w:szCs w:val="24"/>
        </w:rPr>
        <w:t xml:space="preserve"> не объявлялись</w:t>
      </w:r>
      <w:r w:rsidR="002E313B" w:rsidRPr="00FB1301">
        <w:rPr>
          <w:rFonts w:ascii="Times New Roman" w:hAnsi="Times New Roman"/>
          <w:sz w:val="24"/>
          <w:szCs w:val="24"/>
        </w:rPr>
        <w:t>.</w:t>
      </w:r>
    </w:p>
    <w:p w:rsidR="00C9064A" w:rsidRPr="00FB1301" w:rsidRDefault="00B328E3" w:rsidP="00086D17">
      <w:pPr>
        <w:tabs>
          <w:tab w:val="left" w:pos="426"/>
        </w:tabs>
        <w:spacing w:after="0" w:line="240" w:lineRule="auto"/>
        <w:ind w:firstLine="426"/>
        <w:jc w:val="both"/>
        <w:rPr>
          <w:rFonts w:ascii="Times New Roman" w:hAnsi="Times New Roman"/>
          <w:b/>
          <w:sz w:val="24"/>
          <w:szCs w:val="24"/>
        </w:rPr>
      </w:pPr>
      <w:r w:rsidRPr="00FB1301">
        <w:rPr>
          <w:rFonts w:ascii="Times New Roman" w:hAnsi="Times New Roman"/>
          <w:b/>
          <w:sz w:val="24"/>
          <w:szCs w:val="24"/>
        </w:rPr>
        <w:t>Закупки у единственного поставщика</w:t>
      </w:r>
      <w:r w:rsidR="005D7A93" w:rsidRPr="00FB1301">
        <w:rPr>
          <w:rFonts w:ascii="Times New Roman" w:hAnsi="Times New Roman"/>
          <w:b/>
          <w:sz w:val="24"/>
          <w:szCs w:val="24"/>
        </w:rPr>
        <w:t>:</w:t>
      </w:r>
    </w:p>
    <w:p w:rsidR="006C65B5" w:rsidRPr="00FB1301" w:rsidRDefault="00F57FC4" w:rsidP="00086D17">
      <w:pPr>
        <w:pStyle w:val="ConsPlusNormal"/>
        <w:tabs>
          <w:tab w:val="left" w:pos="426"/>
        </w:tabs>
        <w:ind w:firstLine="426"/>
        <w:jc w:val="both"/>
        <w:rPr>
          <w:rFonts w:ascii="Times New Roman" w:eastAsia="Calibri" w:hAnsi="Times New Roman" w:cs="Times New Roman"/>
          <w:sz w:val="24"/>
          <w:szCs w:val="24"/>
        </w:rPr>
      </w:pPr>
      <w:r w:rsidRPr="00FB1301">
        <w:rPr>
          <w:rFonts w:ascii="Times New Roman" w:eastAsia="Calibri" w:hAnsi="Times New Roman" w:cs="Times New Roman"/>
          <w:sz w:val="24"/>
          <w:szCs w:val="24"/>
        </w:rPr>
        <w:t>В соответствии с пунктом 4 части 1 статьи 93 Закона № 44-ФЗ</w:t>
      </w:r>
      <w:r w:rsidR="006C65B5" w:rsidRPr="00FB1301">
        <w:rPr>
          <w:rFonts w:ascii="Times New Roman" w:eastAsia="Calibri" w:hAnsi="Times New Roman" w:cs="Times New Roman"/>
          <w:sz w:val="24"/>
          <w:szCs w:val="24"/>
        </w:rPr>
        <w:t xml:space="preserve"> был</w:t>
      </w:r>
      <w:r w:rsidR="00EA4AC6" w:rsidRPr="00FB1301">
        <w:rPr>
          <w:rFonts w:ascii="Times New Roman" w:eastAsia="Calibri" w:hAnsi="Times New Roman" w:cs="Times New Roman"/>
          <w:sz w:val="24"/>
          <w:szCs w:val="24"/>
        </w:rPr>
        <w:t>о</w:t>
      </w:r>
      <w:r w:rsidR="006C65B5" w:rsidRPr="00FB1301">
        <w:rPr>
          <w:rFonts w:ascii="Times New Roman" w:eastAsia="Calibri" w:hAnsi="Times New Roman" w:cs="Times New Roman"/>
          <w:sz w:val="24"/>
          <w:szCs w:val="24"/>
        </w:rPr>
        <w:t xml:space="preserve"> осуществлен</w:t>
      </w:r>
      <w:r w:rsidR="00EA4AC6" w:rsidRPr="00FB1301">
        <w:rPr>
          <w:rFonts w:ascii="Times New Roman" w:eastAsia="Calibri" w:hAnsi="Times New Roman" w:cs="Times New Roman"/>
          <w:sz w:val="24"/>
          <w:szCs w:val="24"/>
        </w:rPr>
        <w:t>о</w:t>
      </w:r>
      <w:r w:rsidR="006C65B5" w:rsidRPr="00FB1301">
        <w:rPr>
          <w:rFonts w:ascii="Times New Roman" w:eastAsia="Calibri" w:hAnsi="Times New Roman" w:cs="Times New Roman"/>
          <w:sz w:val="24"/>
          <w:szCs w:val="24"/>
        </w:rPr>
        <w:t xml:space="preserve"> </w:t>
      </w:r>
      <w:r w:rsidR="00984918" w:rsidRPr="00FB1301">
        <w:rPr>
          <w:rFonts w:ascii="Times New Roman" w:eastAsia="Calibri" w:hAnsi="Times New Roman" w:cs="Times New Roman"/>
          <w:sz w:val="24"/>
          <w:szCs w:val="24"/>
        </w:rPr>
        <w:t xml:space="preserve">24 </w:t>
      </w:r>
      <w:r w:rsidR="006C65B5" w:rsidRPr="00FB1301">
        <w:rPr>
          <w:rFonts w:ascii="Times New Roman" w:eastAsia="Calibri" w:hAnsi="Times New Roman" w:cs="Times New Roman"/>
          <w:sz w:val="24"/>
          <w:szCs w:val="24"/>
        </w:rPr>
        <w:t>закупк</w:t>
      </w:r>
      <w:r w:rsidR="0076733C" w:rsidRPr="00FB1301">
        <w:rPr>
          <w:rFonts w:ascii="Times New Roman" w:eastAsia="Calibri" w:hAnsi="Times New Roman" w:cs="Times New Roman"/>
          <w:sz w:val="24"/>
          <w:szCs w:val="24"/>
        </w:rPr>
        <w:t>и</w:t>
      </w:r>
      <w:r w:rsidR="006C65B5" w:rsidRPr="00FB1301">
        <w:rPr>
          <w:rFonts w:ascii="Times New Roman" w:eastAsia="Calibri" w:hAnsi="Times New Roman" w:cs="Times New Roman"/>
          <w:sz w:val="24"/>
          <w:szCs w:val="24"/>
        </w:rPr>
        <w:t xml:space="preserve"> на сумму </w:t>
      </w:r>
      <w:r w:rsidR="00984918" w:rsidRPr="00FB1301">
        <w:rPr>
          <w:rFonts w:ascii="Times New Roman" w:hAnsi="Times New Roman" w:cs="Times New Roman"/>
          <w:b/>
          <w:sz w:val="24"/>
          <w:szCs w:val="24"/>
        </w:rPr>
        <w:t xml:space="preserve">332581,82 </w:t>
      </w:r>
      <w:r w:rsidR="006C65B5" w:rsidRPr="00FB1301">
        <w:rPr>
          <w:rFonts w:ascii="Times New Roman" w:eastAsia="Calibri" w:hAnsi="Times New Roman" w:cs="Times New Roman"/>
          <w:sz w:val="24"/>
          <w:szCs w:val="24"/>
        </w:rPr>
        <w:t>рубл</w:t>
      </w:r>
      <w:r w:rsidR="00C82F53" w:rsidRPr="00FB1301">
        <w:rPr>
          <w:rFonts w:ascii="Times New Roman" w:eastAsia="Calibri" w:hAnsi="Times New Roman" w:cs="Times New Roman"/>
          <w:sz w:val="24"/>
          <w:szCs w:val="24"/>
        </w:rPr>
        <w:t>ь</w:t>
      </w:r>
      <w:r w:rsidR="006C65B5" w:rsidRPr="00FB1301">
        <w:rPr>
          <w:rFonts w:ascii="Times New Roman" w:eastAsia="Calibri" w:hAnsi="Times New Roman" w:cs="Times New Roman"/>
          <w:sz w:val="24"/>
          <w:szCs w:val="24"/>
        </w:rPr>
        <w:t>.</w:t>
      </w:r>
    </w:p>
    <w:p w:rsidR="00FB1301" w:rsidRDefault="00C82F53" w:rsidP="00086D17">
      <w:pPr>
        <w:pStyle w:val="ConsPlusNormal"/>
        <w:tabs>
          <w:tab w:val="left" w:pos="426"/>
        </w:tabs>
        <w:ind w:firstLine="426"/>
        <w:jc w:val="both"/>
        <w:rPr>
          <w:rFonts w:ascii="Times New Roman" w:eastAsia="Calibri" w:hAnsi="Times New Roman" w:cs="Times New Roman"/>
          <w:sz w:val="24"/>
          <w:szCs w:val="24"/>
        </w:rPr>
      </w:pPr>
      <w:r w:rsidRPr="00FB1301">
        <w:rPr>
          <w:rFonts w:ascii="Times New Roman" w:eastAsia="Calibri" w:hAnsi="Times New Roman" w:cs="Times New Roman"/>
          <w:sz w:val="24"/>
          <w:szCs w:val="24"/>
        </w:rPr>
        <w:t>В соответствии с пунктом 5 части 1 статьи 93 Закона № 44-ФЗ был</w:t>
      </w:r>
      <w:r w:rsidR="00EA4AC6" w:rsidRPr="00FB1301">
        <w:rPr>
          <w:rFonts w:ascii="Times New Roman" w:eastAsia="Calibri" w:hAnsi="Times New Roman" w:cs="Times New Roman"/>
          <w:sz w:val="24"/>
          <w:szCs w:val="24"/>
        </w:rPr>
        <w:t>о</w:t>
      </w:r>
      <w:r w:rsidRPr="00FB1301">
        <w:rPr>
          <w:rFonts w:ascii="Times New Roman" w:eastAsia="Calibri" w:hAnsi="Times New Roman" w:cs="Times New Roman"/>
          <w:sz w:val="24"/>
          <w:szCs w:val="24"/>
        </w:rPr>
        <w:t xml:space="preserve"> осуществлен</w:t>
      </w:r>
      <w:r w:rsidR="00EA4AC6" w:rsidRPr="00FB1301">
        <w:rPr>
          <w:rFonts w:ascii="Times New Roman" w:eastAsia="Calibri" w:hAnsi="Times New Roman" w:cs="Times New Roman"/>
          <w:sz w:val="24"/>
          <w:szCs w:val="24"/>
        </w:rPr>
        <w:t>о</w:t>
      </w:r>
      <w:r w:rsidRPr="00FB1301">
        <w:rPr>
          <w:rFonts w:ascii="Times New Roman" w:eastAsia="Calibri" w:hAnsi="Times New Roman" w:cs="Times New Roman"/>
          <w:sz w:val="24"/>
          <w:szCs w:val="24"/>
        </w:rPr>
        <w:t xml:space="preserve"> </w:t>
      </w:r>
      <w:r w:rsidR="00984918" w:rsidRPr="00FB1301">
        <w:rPr>
          <w:rFonts w:ascii="Times New Roman" w:eastAsia="Calibri" w:hAnsi="Times New Roman" w:cs="Times New Roman"/>
          <w:sz w:val="24"/>
          <w:szCs w:val="24"/>
        </w:rPr>
        <w:t>18</w:t>
      </w:r>
      <w:r w:rsidRPr="00FB1301">
        <w:rPr>
          <w:rFonts w:ascii="Times New Roman" w:eastAsia="Calibri" w:hAnsi="Times New Roman" w:cs="Times New Roman"/>
          <w:sz w:val="24"/>
          <w:szCs w:val="24"/>
        </w:rPr>
        <w:t xml:space="preserve"> закуп</w:t>
      </w:r>
      <w:r w:rsidR="0076733C" w:rsidRPr="00FB1301">
        <w:rPr>
          <w:rFonts w:ascii="Times New Roman" w:eastAsia="Calibri" w:hAnsi="Times New Roman" w:cs="Times New Roman"/>
          <w:sz w:val="24"/>
          <w:szCs w:val="24"/>
        </w:rPr>
        <w:t>о</w:t>
      </w:r>
      <w:r w:rsidRPr="00FB1301">
        <w:rPr>
          <w:rFonts w:ascii="Times New Roman" w:eastAsia="Calibri" w:hAnsi="Times New Roman" w:cs="Times New Roman"/>
          <w:sz w:val="24"/>
          <w:szCs w:val="24"/>
        </w:rPr>
        <w:t xml:space="preserve">к на сумму </w:t>
      </w:r>
      <w:r w:rsidR="00984918" w:rsidRPr="00FB1301">
        <w:rPr>
          <w:rFonts w:ascii="Times New Roman" w:hAnsi="Times New Roman" w:cs="Times New Roman"/>
          <w:b/>
          <w:sz w:val="24"/>
          <w:szCs w:val="24"/>
        </w:rPr>
        <w:t xml:space="preserve">588 060,73 </w:t>
      </w:r>
      <w:r w:rsidRPr="00FB1301">
        <w:rPr>
          <w:rFonts w:ascii="Times New Roman" w:eastAsia="Calibri" w:hAnsi="Times New Roman" w:cs="Times New Roman"/>
          <w:sz w:val="24"/>
          <w:szCs w:val="24"/>
        </w:rPr>
        <w:t>рубля.</w:t>
      </w:r>
      <w:r w:rsidR="00984918" w:rsidRPr="00FB1301">
        <w:rPr>
          <w:rFonts w:ascii="Times New Roman" w:eastAsia="Calibri" w:hAnsi="Times New Roman" w:cs="Times New Roman"/>
          <w:sz w:val="24"/>
          <w:szCs w:val="24"/>
        </w:rPr>
        <w:t xml:space="preserve"> </w:t>
      </w:r>
    </w:p>
    <w:p w:rsidR="00C82F53" w:rsidRDefault="00984918" w:rsidP="00086D17">
      <w:pPr>
        <w:pStyle w:val="ConsPlusNormal"/>
        <w:tabs>
          <w:tab w:val="left" w:pos="426"/>
        </w:tabs>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Совокупный годовой объем закупок у субъекта контроля </w:t>
      </w:r>
      <w:r w:rsidR="00B5383E">
        <w:rPr>
          <w:rFonts w:ascii="Times New Roman" w:eastAsia="Calibri" w:hAnsi="Times New Roman" w:cs="Times New Roman"/>
          <w:sz w:val="24"/>
          <w:szCs w:val="24"/>
        </w:rPr>
        <w:t>в</w:t>
      </w:r>
      <w:r>
        <w:rPr>
          <w:rFonts w:ascii="Times New Roman" w:eastAsia="Calibri" w:hAnsi="Times New Roman" w:cs="Times New Roman"/>
          <w:sz w:val="24"/>
          <w:szCs w:val="24"/>
        </w:rPr>
        <w:t xml:space="preserve"> 2014 года составлял 2041547,58 рублей.</w:t>
      </w:r>
    </w:p>
    <w:p w:rsidR="00984918" w:rsidRDefault="00984918" w:rsidP="00086D17">
      <w:pPr>
        <w:pStyle w:val="ConsPlusNormal"/>
        <w:tabs>
          <w:tab w:val="left" w:pos="426"/>
        </w:tabs>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Согласно </w:t>
      </w:r>
      <w:r w:rsidR="00702DC8">
        <w:rPr>
          <w:rFonts w:ascii="Times New Roman" w:eastAsia="Calibri" w:hAnsi="Times New Roman" w:cs="Times New Roman"/>
          <w:sz w:val="24"/>
          <w:szCs w:val="24"/>
        </w:rPr>
        <w:t>части</w:t>
      </w:r>
      <w:r>
        <w:rPr>
          <w:rFonts w:ascii="Times New Roman" w:eastAsia="Calibri" w:hAnsi="Times New Roman" w:cs="Times New Roman"/>
          <w:sz w:val="24"/>
          <w:szCs w:val="24"/>
        </w:rPr>
        <w:t xml:space="preserve"> </w:t>
      </w:r>
      <w:r w:rsidR="00D6525A">
        <w:rPr>
          <w:rFonts w:ascii="Times New Roman" w:eastAsia="Calibri" w:hAnsi="Times New Roman" w:cs="Times New Roman"/>
          <w:sz w:val="24"/>
          <w:szCs w:val="24"/>
        </w:rPr>
        <w:t>2 статьи 34 Закона № 44-ФЗ, п</w:t>
      </w:r>
      <w:r w:rsidR="00D6525A" w:rsidRPr="00D6525A">
        <w:rPr>
          <w:rFonts w:ascii="Times New Roman" w:eastAsia="Calibri" w:hAnsi="Times New Roman" w:cs="Times New Roman"/>
          <w:sz w:val="24"/>
          <w:szCs w:val="24"/>
        </w:rPr>
        <w:t>ри заключении контракта указывается, что цена контракта является твердой и определяется на весь срок исполнения контракта</w:t>
      </w:r>
      <w:r w:rsidR="00D6525A">
        <w:rPr>
          <w:rFonts w:ascii="Times New Roman" w:eastAsia="Calibri" w:hAnsi="Times New Roman" w:cs="Times New Roman"/>
          <w:sz w:val="24"/>
          <w:szCs w:val="24"/>
        </w:rPr>
        <w:t>. Однако в нарушение данного требования, объектом контроля в 2</w:t>
      </w:r>
      <w:r w:rsidR="000B0D2C">
        <w:rPr>
          <w:rFonts w:ascii="Times New Roman" w:eastAsia="Calibri" w:hAnsi="Times New Roman" w:cs="Times New Roman"/>
          <w:sz w:val="24"/>
          <w:szCs w:val="24"/>
        </w:rPr>
        <w:t>8</w:t>
      </w:r>
      <w:r w:rsidR="00D6525A">
        <w:rPr>
          <w:rFonts w:ascii="Times New Roman" w:eastAsia="Calibri" w:hAnsi="Times New Roman" w:cs="Times New Roman"/>
          <w:sz w:val="24"/>
          <w:szCs w:val="24"/>
        </w:rPr>
        <w:t xml:space="preserve"> контрактах (договорах) за 2014 год не было указанно, что цена контракта является твердой и определяется на весь срок исполнения контракта.</w:t>
      </w:r>
    </w:p>
    <w:p w:rsidR="00702DC8" w:rsidRDefault="00702DC8" w:rsidP="00086D17">
      <w:pPr>
        <w:pStyle w:val="ConsPlusNormal"/>
        <w:tabs>
          <w:tab w:val="left" w:pos="426"/>
        </w:tabs>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В пункт</w:t>
      </w:r>
      <w:r w:rsidR="00A1292F">
        <w:rPr>
          <w:rFonts w:ascii="Times New Roman" w:eastAsia="Calibri" w:hAnsi="Times New Roman" w:cs="Times New Roman"/>
          <w:sz w:val="24"/>
          <w:szCs w:val="24"/>
        </w:rPr>
        <w:t>е</w:t>
      </w:r>
      <w:r>
        <w:rPr>
          <w:rFonts w:ascii="Times New Roman" w:eastAsia="Calibri" w:hAnsi="Times New Roman" w:cs="Times New Roman"/>
          <w:sz w:val="24"/>
          <w:szCs w:val="24"/>
        </w:rPr>
        <w:t xml:space="preserve"> 3.3. договора возмездного оказания образовательных услуг  от 19.11.2014 </w:t>
      </w:r>
      <w:r w:rsidR="000B0D2C">
        <w:rPr>
          <w:rFonts w:ascii="Times New Roman" w:eastAsia="Calibri" w:hAnsi="Times New Roman" w:cs="Times New Roman"/>
          <w:sz w:val="24"/>
          <w:szCs w:val="24"/>
        </w:rPr>
        <w:t>№ 200</w:t>
      </w:r>
      <w:r>
        <w:rPr>
          <w:rFonts w:ascii="Times New Roman" w:eastAsia="Calibri" w:hAnsi="Times New Roman" w:cs="Times New Roman"/>
          <w:sz w:val="24"/>
          <w:szCs w:val="24"/>
        </w:rPr>
        <w:t xml:space="preserve">, заключенного между объектом контроля и муниципальным автономным учреждением ЗАТО Северск «Ресурсный центр образования», указанно, что оплата услуг, предусмотренная данным договором может быть изменена по соглашению сторон. </w:t>
      </w:r>
      <w:r w:rsidR="00356F81">
        <w:rPr>
          <w:rFonts w:ascii="Times New Roman" w:eastAsia="Calibri" w:hAnsi="Times New Roman" w:cs="Times New Roman"/>
          <w:sz w:val="24"/>
          <w:szCs w:val="24"/>
        </w:rPr>
        <w:t>Данный пункт противоречит части 2 статьи 34 и части 1 статьи 95 Закона № 44-ФЗ.</w:t>
      </w:r>
    </w:p>
    <w:p w:rsidR="00AD0515" w:rsidRDefault="00AD0515" w:rsidP="00086D17">
      <w:pPr>
        <w:pStyle w:val="ConsPlusNormal"/>
        <w:tabs>
          <w:tab w:val="left" w:pos="426"/>
          <w:tab w:val="left" w:pos="709"/>
        </w:tabs>
        <w:ind w:firstLine="426"/>
        <w:jc w:val="both"/>
        <w:rPr>
          <w:rFonts w:ascii="Times New Roman" w:eastAsia="Calibri" w:hAnsi="Times New Roman" w:cs="Times New Roman"/>
          <w:sz w:val="24"/>
          <w:szCs w:val="24"/>
        </w:rPr>
      </w:pPr>
      <w:r w:rsidRPr="00301D30">
        <w:rPr>
          <w:rFonts w:ascii="Times New Roman" w:eastAsia="Calibri" w:hAnsi="Times New Roman" w:cs="Times New Roman"/>
          <w:sz w:val="24"/>
          <w:szCs w:val="24"/>
        </w:rPr>
        <w:t xml:space="preserve"> </w:t>
      </w:r>
      <w:r w:rsidR="008A223D">
        <w:rPr>
          <w:rFonts w:ascii="Times New Roman" w:eastAsia="Calibri" w:hAnsi="Times New Roman" w:cs="Times New Roman"/>
          <w:sz w:val="24"/>
          <w:szCs w:val="24"/>
        </w:rPr>
        <w:t xml:space="preserve">Пунктом 8.2. договора на оказание медицинский услуг </w:t>
      </w:r>
      <w:r w:rsidR="000B0D2C">
        <w:rPr>
          <w:rFonts w:ascii="Times New Roman" w:eastAsia="Calibri" w:hAnsi="Times New Roman" w:cs="Times New Roman"/>
          <w:sz w:val="24"/>
          <w:szCs w:val="24"/>
        </w:rPr>
        <w:t xml:space="preserve">от 01.11.2014 </w:t>
      </w:r>
      <w:r w:rsidR="008A223D">
        <w:rPr>
          <w:rFonts w:ascii="Times New Roman" w:eastAsia="Calibri" w:hAnsi="Times New Roman" w:cs="Times New Roman"/>
          <w:sz w:val="24"/>
          <w:szCs w:val="24"/>
        </w:rPr>
        <w:t>№ 73-</w:t>
      </w:r>
      <w:r w:rsidR="000B0D2C">
        <w:rPr>
          <w:rFonts w:ascii="Times New Roman" w:eastAsia="Calibri" w:hAnsi="Times New Roman" w:cs="Times New Roman"/>
          <w:sz w:val="24"/>
          <w:szCs w:val="24"/>
        </w:rPr>
        <w:t>14, заключенного между объектом контроля и ОГБУЗ «Кривошеинская районная больница»(исполнитель), указано</w:t>
      </w:r>
      <w:r w:rsidR="00FB1301">
        <w:rPr>
          <w:rFonts w:ascii="Times New Roman" w:eastAsia="Calibri" w:hAnsi="Times New Roman" w:cs="Times New Roman"/>
          <w:sz w:val="24"/>
          <w:szCs w:val="24"/>
        </w:rPr>
        <w:t xml:space="preserve">: «На основании приказа главного врача об изменении тарифов на платные медицинские услуги, Исполнитель </w:t>
      </w:r>
      <w:r w:rsidR="00FB1301">
        <w:rPr>
          <w:rFonts w:ascii="Times New Roman" w:eastAsia="Calibri" w:hAnsi="Times New Roman" w:cs="Times New Roman"/>
          <w:b/>
          <w:sz w:val="24"/>
          <w:szCs w:val="24"/>
        </w:rPr>
        <w:t>обязан</w:t>
      </w:r>
      <w:r w:rsidR="00FB1301">
        <w:rPr>
          <w:rFonts w:ascii="Times New Roman" w:eastAsia="Calibri" w:hAnsi="Times New Roman" w:cs="Times New Roman"/>
          <w:sz w:val="24"/>
          <w:szCs w:val="24"/>
        </w:rPr>
        <w:t xml:space="preserve"> изменить стоимость одного медицинского освидетельства, при этом </w:t>
      </w:r>
      <w:r w:rsidR="00FB1301">
        <w:rPr>
          <w:rFonts w:ascii="Times New Roman" w:eastAsia="Calibri" w:hAnsi="Times New Roman" w:cs="Times New Roman"/>
          <w:sz w:val="24"/>
          <w:szCs w:val="24"/>
        </w:rPr>
        <w:lastRenderedPageBreak/>
        <w:t>между Сторонами заключается дополнительное соглашение об изменении стоимости услуги».</w:t>
      </w:r>
      <w:r w:rsidR="000B0D2C">
        <w:rPr>
          <w:rFonts w:ascii="Times New Roman" w:eastAsia="Calibri" w:hAnsi="Times New Roman" w:cs="Times New Roman"/>
          <w:sz w:val="24"/>
          <w:szCs w:val="24"/>
        </w:rPr>
        <w:t xml:space="preserve"> Данный пункт противоречит части 2 статьи 34 и части 1 статьи 95 Закона № 44-ФЗ. Аналогичные нарушения содержатся в договоре на оказание медицински</w:t>
      </w:r>
      <w:r w:rsidR="00B5383E">
        <w:rPr>
          <w:rFonts w:ascii="Times New Roman" w:eastAsia="Calibri" w:hAnsi="Times New Roman" w:cs="Times New Roman"/>
          <w:sz w:val="24"/>
          <w:szCs w:val="24"/>
        </w:rPr>
        <w:t>х</w:t>
      </w:r>
      <w:r w:rsidR="000B0D2C">
        <w:rPr>
          <w:rFonts w:ascii="Times New Roman" w:eastAsia="Calibri" w:hAnsi="Times New Roman" w:cs="Times New Roman"/>
          <w:sz w:val="24"/>
          <w:szCs w:val="24"/>
        </w:rPr>
        <w:t xml:space="preserve"> услуг от 01.11.2014 № 72-14, заключенного между </w:t>
      </w:r>
      <w:r w:rsidR="00B5383E">
        <w:rPr>
          <w:rFonts w:ascii="Times New Roman" w:eastAsia="Calibri" w:hAnsi="Times New Roman" w:cs="Times New Roman"/>
          <w:sz w:val="24"/>
          <w:szCs w:val="24"/>
        </w:rPr>
        <w:t xml:space="preserve">этими же </w:t>
      </w:r>
      <w:r w:rsidR="000B0D2C">
        <w:rPr>
          <w:rFonts w:ascii="Times New Roman" w:eastAsia="Calibri" w:hAnsi="Times New Roman" w:cs="Times New Roman"/>
          <w:sz w:val="24"/>
          <w:szCs w:val="24"/>
        </w:rPr>
        <w:t xml:space="preserve">сторонами. </w:t>
      </w:r>
    </w:p>
    <w:p w:rsidR="00356F81" w:rsidRDefault="00356F81" w:rsidP="00086D17">
      <w:pPr>
        <w:pStyle w:val="ConsPlusNormal"/>
        <w:tabs>
          <w:tab w:val="left" w:pos="426"/>
          <w:tab w:val="left" w:pos="709"/>
        </w:tabs>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Пунктом 4.2. контракта на оказание услуг от 15.07.2014 № 178, заключенного между  объектом контроля и ЗАО «Предприятие противопожарных работ «ГРОМ», указанно,</w:t>
      </w:r>
      <w:r w:rsidR="00FB1301">
        <w:rPr>
          <w:rFonts w:ascii="Times New Roman" w:eastAsia="Calibri" w:hAnsi="Times New Roman" w:cs="Times New Roman"/>
          <w:sz w:val="24"/>
          <w:szCs w:val="24"/>
        </w:rPr>
        <w:t xml:space="preserve"> </w:t>
      </w:r>
      <w:r>
        <w:rPr>
          <w:rFonts w:ascii="Times New Roman" w:eastAsia="Calibri" w:hAnsi="Times New Roman" w:cs="Times New Roman"/>
          <w:sz w:val="24"/>
          <w:szCs w:val="24"/>
        </w:rPr>
        <w:t>что цена на услуги и сумма контракта могут быть изменены. Данный пункт противоречит части 2 статьи 34 и части 1 статьи 95 Закона № 44-ФЗ.</w:t>
      </w:r>
    </w:p>
    <w:p w:rsidR="00874B6B" w:rsidRDefault="00356F81" w:rsidP="00874B6B">
      <w:pPr>
        <w:pStyle w:val="ConsPlusNormal"/>
        <w:tabs>
          <w:tab w:val="left" w:pos="426"/>
          <w:tab w:val="left" w:pos="709"/>
        </w:tabs>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В 3 договорах</w:t>
      </w:r>
      <w:r w:rsidR="00FB1301">
        <w:rPr>
          <w:rFonts w:ascii="Times New Roman" w:eastAsia="Calibri" w:hAnsi="Times New Roman" w:cs="Times New Roman"/>
          <w:sz w:val="24"/>
          <w:szCs w:val="24"/>
        </w:rPr>
        <w:t>,</w:t>
      </w:r>
      <w:r>
        <w:rPr>
          <w:rFonts w:ascii="Times New Roman" w:eastAsia="Calibri" w:hAnsi="Times New Roman" w:cs="Times New Roman"/>
          <w:sz w:val="24"/>
          <w:szCs w:val="24"/>
        </w:rPr>
        <w:t xml:space="preserve"> заключенных между объектом контроля и ООО «Рубин», один из которых заключен 11.09.2014, а  2 других 22.09.2014, в тексте договора не указана цены</w:t>
      </w:r>
      <w:r w:rsidR="00C336F9">
        <w:rPr>
          <w:rFonts w:ascii="Times New Roman" w:eastAsia="Calibri" w:hAnsi="Times New Roman" w:cs="Times New Roman"/>
          <w:sz w:val="24"/>
          <w:szCs w:val="24"/>
        </w:rPr>
        <w:t xml:space="preserve"> договора</w:t>
      </w:r>
      <w:r>
        <w:rPr>
          <w:rFonts w:ascii="Times New Roman" w:eastAsia="Calibri" w:hAnsi="Times New Roman" w:cs="Times New Roman"/>
          <w:sz w:val="24"/>
          <w:szCs w:val="24"/>
        </w:rPr>
        <w:t>. В пункт</w:t>
      </w:r>
      <w:r w:rsidR="00C336F9">
        <w:rPr>
          <w:rFonts w:ascii="Times New Roman" w:eastAsia="Calibri" w:hAnsi="Times New Roman" w:cs="Times New Roman"/>
          <w:sz w:val="24"/>
          <w:szCs w:val="24"/>
        </w:rPr>
        <w:t>ах</w:t>
      </w:r>
      <w:r>
        <w:rPr>
          <w:rFonts w:ascii="Times New Roman" w:eastAsia="Calibri" w:hAnsi="Times New Roman" w:cs="Times New Roman"/>
          <w:sz w:val="24"/>
          <w:szCs w:val="24"/>
        </w:rPr>
        <w:t xml:space="preserve"> 4.1.  данных договоров</w:t>
      </w:r>
      <w:r w:rsidR="00C336F9">
        <w:rPr>
          <w:rFonts w:ascii="Times New Roman" w:eastAsia="Calibri" w:hAnsi="Times New Roman" w:cs="Times New Roman"/>
          <w:sz w:val="24"/>
          <w:szCs w:val="24"/>
        </w:rPr>
        <w:t>,</w:t>
      </w:r>
      <w:r>
        <w:rPr>
          <w:rFonts w:ascii="Times New Roman" w:eastAsia="Calibri" w:hAnsi="Times New Roman" w:cs="Times New Roman"/>
          <w:sz w:val="24"/>
          <w:szCs w:val="24"/>
        </w:rPr>
        <w:t xml:space="preserve"> содержится информация о том, что </w:t>
      </w:r>
      <w:r w:rsidR="00874B6B">
        <w:rPr>
          <w:rFonts w:ascii="Times New Roman" w:eastAsia="Calibri" w:hAnsi="Times New Roman" w:cs="Times New Roman"/>
          <w:sz w:val="24"/>
          <w:szCs w:val="24"/>
        </w:rPr>
        <w:t xml:space="preserve">«покупатель осуществляет 100% суммы договора, согласно спецификации». Из буквального толкования данного пункта, не представляется возможным сделать однозначный вывод об обязанности покупателя оплатить товар. Также из текста договоров не следует, что спецификация является неотъемлемой частью договора. Спецификация не подписана объектом контроля. Таким </w:t>
      </w:r>
      <w:r w:rsidR="00FB1301">
        <w:rPr>
          <w:rFonts w:ascii="Times New Roman" w:eastAsia="Calibri" w:hAnsi="Times New Roman" w:cs="Times New Roman"/>
          <w:sz w:val="24"/>
          <w:szCs w:val="24"/>
        </w:rPr>
        <w:t>образом,</w:t>
      </w:r>
      <w:r w:rsidR="00874B6B">
        <w:rPr>
          <w:rFonts w:ascii="Times New Roman" w:eastAsia="Calibri" w:hAnsi="Times New Roman" w:cs="Times New Roman"/>
          <w:sz w:val="24"/>
          <w:szCs w:val="24"/>
        </w:rPr>
        <w:t xml:space="preserve"> в данных договорах не указано, </w:t>
      </w:r>
      <w:r w:rsidR="00874B6B">
        <w:rPr>
          <w:rFonts w:ascii="Times New Roman" w:hAnsi="Times New Roman"/>
          <w:sz w:val="24"/>
          <w:szCs w:val="24"/>
        </w:rPr>
        <w:t>что цена контракта является твердой и определяется на весь срок исполнения контракта, что</w:t>
      </w:r>
      <w:r w:rsidR="00C336F9">
        <w:rPr>
          <w:rFonts w:ascii="Times New Roman" w:hAnsi="Times New Roman"/>
          <w:sz w:val="24"/>
          <w:szCs w:val="24"/>
        </w:rPr>
        <w:t xml:space="preserve"> является нарушением</w:t>
      </w:r>
      <w:r w:rsidR="00874B6B">
        <w:rPr>
          <w:rFonts w:ascii="Times New Roman" w:eastAsia="Calibri" w:hAnsi="Times New Roman" w:cs="Times New Roman"/>
          <w:sz w:val="24"/>
          <w:szCs w:val="24"/>
        </w:rPr>
        <w:t xml:space="preserve"> части 2 статьи 34 Закона № 44-ФЗ.</w:t>
      </w:r>
    </w:p>
    <w:p w:rsidR="00356F81" w:rsidRPr="00301D30" w:rsidRDefault="00356F81" w:rsidP="00874B6B">
      <w:pPr>
        <w:autoSpaceDE w:val="0"/>
        <w:autoSpaceDN w:val="0"/>
        <w:adjustRightInd w:val="0"/>
        <w:spacing w:after="0" w:line="240" w:lineRule="auto"/>
        <w:ind w:firstLine="540"/>
        <w:jc w:val="both"/>
        <w:rPr>
          <w:rFonts w:ascii="Times New Roman" w:hAnsi="Times New Roman"/>
          <w:sz w:val="24"/>
          <w:szCs w:val="24"/>
          <w:lang w:eastAsia="ru-RU"/>
        </w:rPr>
      </w:pPr>
    </w:p>
    <w:p w:rsidR="008A34A1" w:rsidRPr="00301D30" w:rsidRDefault="008A34A1" w:rsidP="00086D17">
      <w:pPr>
        <w:tabs>
          <w:tab w:val="left" w:pos="426"/>
          <w:tab w:val="left" w:pos="851"/>
        </w:tabs>
        <w:spacing w:after="0" w:line="240" w:lineRule="auto"/>
        <w:ind w:firstLine="426"/>
        <w:jc w:val="both"/>
        <w:rPr>
          <w:rFonts w:ascii="Times New Roman" w:hAnsi="Times New Roman"/>
          <w:sz w:val="24"/>
          <w:szCs w:val="24"/>
        </w:rPr>
      </w:pPr>
      <w:r w:rsidRPr="00301D30">
        <w:rPr>
          <w:rFonts w:ascii="Times New Roman" w:hAnsi="Times New Roman"/>
          <w:b/>
          <w:sz w:val="24"/>
          <w:szCs w:val="24"/>
        </w:rPr>
        <w:t>Решение:</w:t>
      </w:r>
    </w:p>
    <w:p w:rsidR="00A07C42" w:rsidRDefault="00A07C42" w:rsidP="002E14F9">
      <w:pPr>
        <w:shd w:val="clear" w:color="auto" w:fill="FFFFFF"/>
        <w:tabs>
          <w:tab w:val="left" w:pos="426"/>
        </w:tabs>
        <w:spacing w:after="0" w:line="240" w:lineRule="auto"/>
        <w:ind w:firstLine="426"/>
        <w:jc w:val="both"/>
        <w:rPr>
          <w:rFonts w:ascii="Times New Roman" w:hAnsi="Times New Roman"/>
          <w:sz w:val="24"/>
          <w:szCs w:val="24"/>
        </w:rPr>
      </w:pPr>
      <w:r>
        <w:rPr>
          <w:rFonts w:ascii="Times New Roman" w:hAnsi="Times New Roman"/>
          <w:sz w:val="24"/>
          <w:szCs w:val="24"/>
        </w:rPr>
        <w:t>Рекомендовать д</w:t>
      </w:r>
      <w:r w:rsidR="00EA4AC6">
        <w:rPr>
          <w:rFonts w:ascii="Times New Roman" w:hAnsi="Times New Roman"/>
          <w:sz w:val="24"/>
          <w:szCs w:val="24"/>
        </w:rPr>
        <w:t xml:space="preserve">иректору </w:t>
      </w:r>
      <w:r w:rsidR="00996363">
        <w:rPr>
          <w:rFonts w:ascii="Times New Roman" w:hAnsi="Times New Roman"/>
          <w:sz w:val="24"/>
          <w:szCs w:val="24"/>
        </w:rPr>
        <w:t>«</w:t>
      </w:r>
      <w:r w:rsidR="00996363" w:rsidRPr="00E402D7">
        <w:rPr>
          <w:rFonts w:ascii="Times New Roman" w:hAnsi="Times New Roman"/>
          <w:sz w:val="24"/>
          <w:szCs w:val="24"/>
        </w:rPr>
        <w:t>Новокривошеинская ООШ</w:t>
      </w:r>
      <w:r w:rsidR="00996363">
        <w:rPr>
          <w:rFonts w:ascii="Times New Roman" w:hAnsi="Times New Roman"/>
          <w:sz w:val="24"/>
          <w:szCs w:val="24"/>
        </w:rPr>
        <w:t>»</w:t>
      </w:r>
      <w:r>
        <w:rPr>
          <w:rFonts w:ascii="Times New Roman" w:hAnsi="Times New Roman"/>
          <w:sz w:val="24"/>
          <w:szCs w:val="24"/>
        </w:rPr>
        <w:t>:</w:t>
      </w:r>
      <w:r w:rsidR="00996363">
        <w:rPr>
          <w:rFonts w:ascii="Times New Roman" w:hAnsi="Times New Roman"/>
          <w:sz w:val="24"/>
          <w:szCs w:val="24"/>
        </w:rPr>
        <w:t xml:space="preserve"> </w:t>
      </w:r>
    </w:p>
    <w:p w:rsidR="002E14F9" w:rsidRDefault="00A07C42" w:rsidP="00A07C42">
      <w:pPr>
        <w:pStyle w:val="a3"/>
        <w:numPr>
          <w:ilvl w:val="0"/>
          <w:numId w:val="26"/>
        </w:numPr>
        <w:shd w:val="clear" w:color="auto" w:fill="FFFFFF"/>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учесть выявленные нарушения в дальнейшей работе. Контролировать соблюдение </w:t>
      </w:r>
      <w:r w:rsidR="008A34A1" w:rsidRPr="00A07C42">
        <w:rPr>
          <w:rFonts w:ascii="Times New Roman" w:hAnsi="Times New Roman"/>
          <w:spacing w:val="-1"/>
          <w:sz w:val="24"/>
          <w:szCs w:val="24"/>
        </w:rPr>
        <w:t xml:space="preserve">Федерального закона от 05.04.2013 № 44-ФЗ </w:t>
      </w:r>
      <w:r w:rsidR="008A34A1" w:rsidRPr="00A07C42">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 и иных нормативн</w:t>
      </w:r>
      <w:r>
        <w:rPr>
          <w:rFonts w:ascii="Times New Roman" w:hAnsi="Times New Roman"/>
          <w:sz w:val="24"/>
          <w:szCs w:val="24"/>
        </w:rPr>
        <w:t>ых</w:t>
      </w:r>
      <w:r w:rsidR="008A34A1" w:rsidRPr="00A07C42">
        <w:rPr>
          <w:rFonts w:ascii="Times New Roman" w:hAnsi="Times New Roman"/>
          <w:sz w:val="24"/>
          <w:szCs w:val="24"/>
        </w:rPr>
        <w:t xml:space="preserve"> правовых актов о контрактной системе в сфере закупок</w:t>
      </w:r>
      <w:r w:rsidR="002E14F9" w:rsidRPr="00A07C42">
        <w:rPr>
          <w:rFonts w:ascii="Times New Roman" w:hAnsi="Times New Roman"/>
          <w:sz w:val="24"/>
          <w:szCs w:val="24"/>
        </w:rPr>
        <w:t xml:space="preserve"> с   целью недопущения нарушений.</w:t>
      </w:r>
    </w:p>
    <w:p w:rsidR="00874B6B" w:rsidRDefault="00A476D4" w:rsidP="00A07C42">
      <w:pPr>
        <w:pStyle w:val="a3"/>
        <w:numPr>
          <w:ilvl w:val="0"/>
          <w:numId w:val="26"/>
        </w:numPr>
        <w:shd w:val="clear" w:color="auto" w:fill="FFFFFF"/>
        <w:tabs>
          <w:tab w:val="left" w:pos="426"/>
        </w:tabs>
        <w:spacing w:after="0" w:line="240" w:lineRule="auto"/>
        <w:jc w:val="both"/>
        <w:rPr>
          <w:rFonts w:ascii="Times New Roman" w:hAnsi="Times New Roman"/>
          <w:sz w:val="24"/>
          <w:szCs w:val="24"/>
        </w:rPr>
      </w:pPr>
      <w:r>
        <w:rPr>
          <w:rFonts w:ascii="Times New Roman" w:hAnsi="Times New Roman"/>
          <w:sz w:val="24"/>
          <w:szCs w:val="24"/>
        </w:rPr>
        <w:t xml:space="preserve">уделить внимание контрактам(договорам) заключаемым по пунктам 4,5 </w:t>
      </w:r>
      <w:r w:rsidRPr="00984918">
        <w:rPr>
          <w:rFonts w:ascii="Times New Roman" w:hAnsi="Times New Roman"/>
          <w:sz w:val="24"/>
          <w:szCs w:val="24"/>
        </w:rPr>
        <w:t>части 1 статьи 93 Закона № 44-ФЗ</w:t>
      </w:r>
      <w:r>
        <w:rPr>
          <w:rFonts w:ascii="Times New Roman" w:hAnsi="Times New Roman"/>
          <w:sz w:val="24"/>
          <w:szCs w:val="24"/>
        </w:rPr>
        <w:t xml:space="preserve">. Обеспечить наличие в данных контрактах (договорах) обязательное условие о том, </w:t>
      </w:r>
      <w:r w:rsidRPr="00A476D4">
        <w:rPr>
          <w:rFonts w:ascii="Times New Roman" w:hAnsi="Times New Roman"/>
          <w:sz w:val="24"/>
          <w:szCs w:val="24"/>
        </w:rPr>
        <w:t>что цена контракта является твердой и определяется на весь срок исполнения контракта</w:t>
      </w:r>
      <w:r>
        <w:rPr>
          <w:rFonts w:ascii="Times New Roman" w:hAnsi="Times New Roman"/>
          <w:sz w:val="24"/>
          <w:szCs w:val="24"/>
        </w:rPr>
        <w:t>.</w:t>
      </w:r>
    </w:p>
    <w:p w:rsidR="009443D2" w:rsidRPr="00301D30" w:rsidRDefault="009443D2" w:rsidP="00EE1F54">
      <w:pPr>
        <w:pStyle w:val="ConsPlusNormal"/>
        <w:tabs>
          <w:tab w:val="left" w:pos="426"/>
        </w:tabs>
        <w:ind w:firstLine="426"/>
        <w:jc w:val="both"/>
        <w:rPr>
          <w:rFonts w:ascii="Times New Roman" w:hAnsi="Times New Roman" w:cs="Times New Roman"/>
          <w:b/>
          <w:sz w:val="24"/>
          <w:szCs w:val="24"/>
        </w:rPr>
      </w:pPr>
    </w:p>
    <w:p w:rsidR="00FB1301" w:rsidRPr="00301D30" w:rsidRDefault="008A34A1" w:rsidP="00FB1301">
      <w:pPr>
        <w:tabs>
          <w:tab w:val="left" w:pos="426"/>
          <w:tab w:val="left" w:pos="851"/>
          <w:tab w:val="left" w:pos="1134"/>
        </w:tabs>
        <w:spacing w:after="0" w:line="240" w:lineRule="auto"/>
        <w:ind w:firstLine="426"/>
        <w:jc w:val="both"/>
        <w:rPr>
          <w:rFonts w:ascii="Times New Roman" w:hAnsi="Times New Roman"/>
          <w:sz w:val="24"/>
          <w:szCs w:val="24"/>
        </w:rPr>
      </w:pPr>
      <w:r w:rsidRPr="00301D30">
        <w:rPr>
          <w:rFonts w:ascii="Times New Roman" w:hAnsi="Times New Roman"/>
          <w:sz w:val="24"/>
          <w:szCs w:val="24"/>
        </w:rPr>
        <w:t xml:space="preserve">Акт составлен на </w:t>
      </w:r>
      <w:r w:rsidR="00A476D4">
        <w:rPr>
          <w:rFonts w:ascii="Times New Roman" w:hAnsi="Times New Roman"/>
          <w:sz w:val="24"/>
          <w:szCs w:val="24"/>
        </w:rPr>
        <w:t>4</w:t>
      </w:r>
      <w:r w:rsidRPr="00301D30">
        <w:rPr>
          <w:rFonts w:ascii="Times New Roman" w:hAnsi="Times New Roman"/>
          <w:sz w:val="24"/>
          <w:szCs w:val="24"/>
        </w:rPr>
        <w:t xml:space="preserve"> листах в </w:t>
      </w:r>
      <w:r w:rsidR="00FB1301">
        <w:rPr>
          <w:rFonts w:ascii="Times New Roman" w:hAnsi="Times New Roman"/>
          <w:sz w:val="24"/>
          <w:szCs w:val="24"/>
        </w:rPr>
        <w:t>трех</w:t>
      </w:r>
      <w:r w:rsidRPr="00301D30">
        <w:rPr>
          <w:rFonts w:ascii="Times New Roman" w:hAnsi="Times New Roman"/>
          <w:sz w:val="24"/>
          <w:szCs w:val="24"/>
        </w:rPr>
        <w:t xml:space="preserve"> экземплярах: один экземпляр – ведущему специалисту по контролю в сфере закупок Администрации Кривошеинского района; второ</w:t>
      </w:r>
      <w:r w:rsidR="00EB0A47" w:rsidRPr="00301D30">
        <w:rPr>
          <w:rFonts w:ascii="Times New Roman" w:hAnsi="Times New Roman"/>
          <w:sz w:val="24"/>
          <w:szCs w:val="24"/>
        </w:rPr>
        <w:t>й -</w:t>
      </w:r>
      <w:r w:rsidRPr="00301D30">
        <w:rPr>
          <w:rFonts w:ascii="Times New Roman" w:hAnsi="Times New Roman"/>
          <w:sz w:val="24"/>
          <w:szCs w:val="24"/>
        </w:rPr>
        <w:t xml:space="preserve"> объекту контроля</w:t>
      </w:r>
      <w:r w:rsidR="00FB1301" w:rsidRPr="00EA1389">
        <w:rPr>
          <w:rFonts w:ascii="Times New Roman" w:hAnsi="Times New Roman"/>
          <w:sz w:val="24"/>
          <w:szCs w:val="24"/>
        </w:rPr>
        <w:t xml:space="preserve">; </w:t>
      </w:r>
      <w:r w:rsidR="00FB1301">
        <w:rPr>
          <w:rFonts w:ascii="Times New Roman" w:hAnsi="Times New Roman"/>
          <w:sz w:val="24"/>
          <w:szCs w:val="24"/>
        </w:rPr>
        <w:t>третий – Главе Администрации Кривошеинского района</w:t>
      </w:r>
      <w:r w:rsidR="00FB1301" w:rsidRPr="00301D30">
        <w:rPr>
          <w:rFonts w:ascii="Times New Roman" w:hAnsi="Times New Roman"/>
          <w:sz w:val="24"/>
          <w:szCs w:val="24"/>
        </w:rPr>
        <w:t>.</w:t>
      </w:r>
    </w:p>
    <w:p w:rsidR="008A34A1" w:rsidRPr="00301D30" w:rsidRDefault="008A34A1" w:rsidP="00EE1F54">
      <w:pPr>
        <w:pStyle w:val="ConsPlusNormal"/>
        <w:tabs>
          <w:tab w:val="left" w:pos="426"/>
          <w:tab w:val="left" w:pos="709"/>
        </w:tabs>
        <w:ind w:firstLine="426"/>
        <w:jc w:val="both"/>
        <w:rPr>
          <w:rFonts w:ascii="Times New Roman" w:eastAsia="Calibri" w:hAnsi="Times New Roman" w:cs="Times New Roman"/>
          <w:sz w:val="24"/>
          <w:szCs w:val="24"/>
        </w:rPr>
      </w:pPr>
    </w:p>
    <w:p w:rsidR="00721326" w:rsidRPr="00301D30" w:rsidRDefault="00721326" w:rsidP="00EE1F54">
      <w:pPr>
        <w:tabs>
          <w:tab w:val="left" w:pos="426"/>
          <w:tab w:val="left" w:pos="709"/>
          <w:tab w:val="left" w:pos="851"/>
        </w:tabs>
        <w:spacing w:after="0" w:line="240" w:lineRule="auto"/>
        <w:ind w:firstLine="426"/>
        <w:jc w:val="both"/>
        <w:rPr>
          <w:rFonts w:ascii="Times New Roman" w:hAnsi="Times New Roman"/>
          <w:b/>
          <w:sz w:val="24"/>
          <w:szCs w:val="24"/>
        </w:rPr>
      </w:pPr>
      <w:r w:rsidRPr="00301D30">
        <w:rPr>
          <w:rFonts w:ascii="Times New Roman" w:hAnsi="Times New Roman"/>
          <w:sz w:val="24"/>
          <w:szCs w:val="24"/>
        </w:rPr>
        <w:tab/>
      </w:r>
      <w:r w:rsidRPr="00301D30">
        <w:rPr>
          <w:rFonts w:ascii="Times New Roman" w:hAnsi="Times New Roman"/>
          <w:sz w:val="24"/>
          <w:szCs w:val="24"/>
        </w:rPr>
        <w:tab/>
      </w:r>
      <w:r w:rsidRPr="00301D30">
        <w:rPr>
          <w:rFonts w:ascii="Times New Roman" w:hAnsi="Times New Roman"/>
          <w:sz w:val="24"/>
          <w:szCs w:val="24"/>
        </w:rPr>
        <w:tab/>
      </w:r>
      <w:r w:rsidRPr="00301D30">
        <w:rPr>
          <w:rFonts w:ascii="Times New Roman" w:hAnsi="Times New Roman"/>
          <w:sz w:val="24"/>
          <w:szCs w:val="24"/>
        </w:rPr>
        <w:tab/>
      </w:r>
      <w:r w:rsidRPr="00301D30">
        <w:rPr>
          <w:rFonts w:ascii="Times New Roman" w:hAnsi="Times New Roman"/>
          <w:sz w:val="24"/>
          <w:szCs w:val="24"/>
        </w:rPr>
        <w:tab/>
      </w:r>
      <w:r w:rsidRPr="00301D30">
        <w:rPr>
          <w:rFonts w:ascii="Times New Roman" w:hAnsi="Times New Roman"/>
          <w:sz w:val="24"/>
          <w:szCs w:val="24"/>
        </w:rPr>
        <w:tab/>
      </w:r>
      <w:r w:rsidRPr="00301D30">
        <w:rPr>
          <w:rFonts w:ascii="Times New Roman" w:hAnsi="Times New Roman"/>
          <w:sz w:val="24"/>
          <w:szCs w:val="24"/>
        </w:rPr>
        <w:tab/>
      </w:r>
      <w:r w:rsidRPr="00301D30">
        <w:rPr>
          <w:rFonts w:ascii="Times New Roman" w:hAnsi="Times New Roman"/>
          <w:b/>
          <w:sz w:val="24"/>
          <w:szCs w:val="24"/>
        </w:rPr>
        <w:t>Расписка</w:t>
      </w:r>
    </w:p>
    <w:p w:rsidR="00721326" w:rsidRPr="00301D30" w:rsidRDefault="00721326" w:rsidP="00EE1F54">
      <w:pPr>
        <w:tabs>
          <w:tab w:val="left" w:pos="426"/>
          <w:tab w:val="left" w:pos="709"/>
          <w:tab w:val="left" w:pos="851"/>
        </w:tabs>
        <w:spacing w:after="0" w:line="240" w:lineRule="auto"/>
        <w:ind w:firstLine="426"/>
        <w:jc w:val="both"/>
        <w:rPr>
          <w:rFonts w:ascii="Times New Roman" w:hAnsi="Times New Roman"/>
          <w:sz w:val="24"/>
          <w:szCs w:val="24"/>
        </w:rPr>
      </w:pPr>
      <w:r w:rsidRPr="00301D30">
        <w:rPr>
          <w:rFonts w:ascii="Times New Roman" w:hAnsi="Times New Roman"/>
          <w:sz w:val="24"/>
          <w:szCs w:val="24"/>
        </w:rPr>
        <w:t>В ходе проведения проверки все необходимые документы, касающиеся вопросов, отраженных в данном акте проверки, были  предоставлены в полном объеме. Сокрытых от ведущего специалиста по контролю</w:t>
      </w:r>
      <w:r w:rsidR="009C612E" w:rsidRPr="00301D30">
        <w:rPr>
          <w:rFonts w:ascii="Times New Roman" w:hAnsi="Times New Roman"/>
          <w:sz w:val="24"/>
          <w:szCs w:val="24"/>
        </w:rPr>
        <w:t xml:space="preserve"> в сфере закупок</w:t>
      </w:r>
      <w:r w:rsidRPr="00301D30">
        <w:rPr>
          <w:rFonts w:ascii="Times New Roman" w:hAnsi="Times New Roman"/>
          <w:sz w:val="24"/>
          <w:szCs w:val="24"/>
        </w:rPr>
        <w:t xml:space="preserve"> документов для последующего представления не имеется.</w:t>
      </w:r>
    </w:p>
    <w:p w:rsidR="00EA4AC6" w:rsidRDefault="00EA4AC6" w:rsidP="00286F41">
      <w:pPr>
        <w:tabs>
          <w:tab w:val="left" w:pos="709"/>
          <w:tab w:val="left" w:pos="851"/>
        </w:tabs>
        <w:spacing w:after="0" w:line="240" w:lineRule="auto"/>
        <w:jc w:val="both"/>
        <w:rPr>
          <w:rFonts w:ascii="Times New Roman" w:hAnsi="Times New Roman"/>
          <w:sz w:val="24"/>
          <w:szCs w:val="24"/>
        </w:rPr>
      </w:pPr>
    </w:p>
    <w:p w:rsidR="00721326" w:rsidRPr="00301D30" w:rsidRDefault="00286F41" w:rsidP="00286F41">
      <w:pPr>
        <w:tabs>
          <w:tab w:val="left" w:pos="709"/>
          <w:tab w:val="left" w:pos="851"/>
        </w:tabs>
        <w:spacing w:after="0" w:line="240" w:lineRule="auto"/>
        <w:jc w:val="both"/>
        <w:rPr>
          <w:rFonts w:ascii="Times New Roman" w:hAnsi="Times New Roman"/>
          <w:sz w:val="24"/>
          <w:szCs w:val="24"/>
        </w:rPr>
      </w:pPr>
      <w:r w:rsidRPr="00301D30">
        <w:rPr>
          <w:rFonts w:ascii="Times New Roman" w:hAnsi="Times New Roman"/>
          <w:sz w:val="24"/>
          <w:szCs w:val="24"/>
        </w:rPr>
        <w:t xml:space="preserve">       </w:t>
      </w:r>
      <w:r w:rsidR="00721326" w:rsidRPr="00301D30">
        <w:rPr>
          <w:rFonts w:ascii="Times New Roman" w:hAnsi="Times New Roman"/>
          <w:sz w:val="24"/>
          <w:szCs w:val="24"/>
        </w:rPr>
        <w:t xml:space="preserve">Руководитель объекта контроля </w:t>
      </w:r>
      <w:r w:rsidR="00996363">
        <w:rPr>
          <w:rFonts w:ascii="Times New Roman" w:hAnsi="Times New Roman"/>
          <w:sz w:val="24"/>
          <w:szCs w:val="24"/>
        </w:rPr>
        <w:t>О.А. Омелич</w:t>
      </w:r>
      <w:r w:rsidR="00EA4AC6">
        <w:rPr>
          <w:rFonts w:ascii="Times New Roman" w:hAnsi="Times New Roman"/>
          <w:sz w:val="24"/>
          <w:szCs w:val="24"/>
        </w:rPr>
        <w:t xml:space="preserve"> </w:t>
      </w:r>
      <w:r w:rsidR="00721326" w:rsidRPr="00301D30">
        <w:rPr>
          <w:rFonts w:ascii="Times New Roman" w:hAnsi="Times New Roman"/>
          <w:sz w:val="24"/>
          <w:szCs w:val="24"/>
        </w:rPr>
        <w:t>_______________________________</w:t>
      </w:r>
    </w:p>
    <w:p w:rsidR="00721326" w:rsidRDefault="00721326" w:rsidP="009C612E">
      <w:pPr>
        <w:tabs>
          <w:tab w:val="left" w:pos="709"/>
          <w:tab w:val="left" w:pos="851"/>
        </w:tabs>
        <w:spacing w:after="0" w:line="240" w:lineRule="auto"/>
        <w:ind w:left="567" w:firstLine="709"/>
        <w:jc w:val="both"/>
        <w:rPr>
          <w:rFonts w:ascii="Times New Roman" w:hAnsi="Times New Roman"/>
          <w:b/>
          <w:sz w:val="24"/>
          <w:szCs w:val="24"/>
        </w:rPr>
      </w:pPr>
    </w:p>
    <w:p w:rsidR="0057059F" w:rsidRPr="006E6F00" w:rsidRDefault="0057059F" w:rsidP="009C612E">
      <w:pPr>
        <w:tabs>
          <w:tab w:val="left" w:pos="709"/>
          <w:tab w:val="left" w:pos="851"/>
        </w:tabs>
        <w:spacing w:after="0" w:line="240" w:lineRule="auto"/>
        <w:ind w:left="567" w:firstLine="709"/>
        <w:jc w:val="both"/>
        <w:rPr>
          <w:rFonts w:ascii="Times New Roman" w:hAnsi="Times New Roman"/>
          <w:b/>
          <w:sz w:val="24"/>
          <w:szCs w:val="24"/>
        </w:rPr>
      </w:pPr>
    </w:p>
    <w:p w:rsidR="003128AB" w:rsidRPr="006E6F00" w:rsidRDefault="003128AB" w:rsidP="00ED062A">
      <w:pPr>
        <w:tabs>
          <w:tab w:val="left" w:pos="851"/>
        </w:tabs>
        <w:spacing w:after="0" w:line="240" w:lineRule="auto"/>
        <w:ind w:left="567"/>
        <w:jc w:val="both"/>
        <w:rPr>
          <w:rFonts w:ascii="Times New Roman" w:hAnsi="Times New Roman"/>
          <w:sz w:val="24"/>
          <w:szCs w:val="24"/>
        </w:rPr>
      </w:pPr>
      <w:r w:rsidRPr="006E6F00">
        <w:rPr>
          <w:rFonts w:ascii="Times New Roman" w:hAnsi="Times New Roman"/>
          <w:sz w:val="24"/>
          <w:szCs w:val="24"/>
        </w:rPr>
        <w:t>Ведущий специалист по контролю</w:t>
      </w:r>
    </w:p>
    <w:p w:rsidR="00721326" w:rsidRPr="006E6F00" w:rsidRDefault="00721326" w:rsidP="00ED062A">
      <w:pPr>
        <w:tabs>
          <w:tab w:val="left" w:pos="851"/>
        </w:tabs>
        <w:spacing w:after="0" w:line="240" w:lineRule="auto"/>
        <w:ind w:left="567"/>
        <w:jc w:val="both"/>
        <w:rPr>
          <w:rFonts w:ascii="Times New Roman" w:hAnsi="Times New Roman"/>
          <w:sz w:val="24"/>
          <w:szCs w:val="24"/>
        </w:rPr>
      </w:pPr>
      <w:r w:rsidRPr="006E6F00">
        <w:rPr>
          <w:rFonts w:ascii="Times New Roman" w:hAnsi="Times New Roman"/>
          <w:sz w:val="24"/>
          <w:szCs w:val="24"/>
        </w:rPr>
        <w:t>в сфере закупок Администрации</w:t>
      </w:r>
    </w:p>
    <w:p w:rsidR="00721326" w:rsidRPr="006E6F00" w:rsidRDefault="00721326" w:rsidP="00ED062A">
      <w:pPr>
        <w:tabs>
          <w:tab w:val="left" w:pos="851"/>
        </w:tabs>
        <w:spacing w:after="0" w:line="240" w:lineRule="auto"/>
        <w:ind w:left="567"/>
        <w:jc w:val="both"/>
        <w:rPr>
          <w:rFonts w:ascii="Times New Roman" w:hAnsi="Times New Roman"/>
          <w:sz w:val="24"/>
          <w:szCs w:val="24"/>
        </w:rPr>
      </w:pPr>
      <w:r w:rsidRPr="006E6F00">
        <w:rPr>
          <w:rFonts w:ascii="Times New Roman" w:hAnsi="Times New Roman"/>
          <w:sz w:val="24"/>
          <w:szCs w:val="24"/>
        </w:rPr>
        <w:t>Кривошеинского района</w:t>
      </w:r>
      <w:r w:rsidRPr="006E6F00">
        <w:rPr>
          <w:rFonts w:ascii="Times New Roman" w:hAnsi="Times New Roman"/>
          <w:sz w:val="24"/>
          <w:szCs w:val="24"/>
        </w:rPr>
        <w:tab/>
      </w:r>
      <w:r w:rsidRPr="006E6F00">
        <w:rPr>
          <w:rFonts w:ascii="Times New Roman" w:hAnsi="Times New Roman"/>
          <w:sz w:val="24"/>
          <w:szCs w:val="24"/>
        </w:rPr>
        <w:tab/>
      </w:r>
      <w:r w:rsidRPr="006E6F00">
        <w:rPr>
          <w:rFonts w:ascii="Times New Roman" w:hAnsi="Times New Roman"/>
          <w:sz w:val="24"/>
          <w:szCs w:val="24"/>
        </w:rPr>
        <w:tab/>
      </w:r>
      <w:r w:rsidRPr="006E6F00">
        <w:rPr>
          <w:rFonts w:ascii="Times New Roman" w:hAnsi="Times New Roman"/>
          <w:sz w:val="24"/>
          <w:szCs w:val="24"/>
        </w:rPr>
        <w:tab/>
      </w:r>
      <w:r w:rsidRPr="006E6F00">
        <w:rPr>
          <w:rFonts w:ascii="Times New Roman" w:hAnsi="Times New Roman"/>
          <w:sz w:val="24"/>
          <w:szCs w:val="24"/>
        </w:rPr>
        <w:tab/>
      </w:r>
      <w:r w:rsidRPr="006E6F00">
        <w:rPr>
          <w:rFonts w:ascii="Times New Roman" w:hAnsi="Times New Roman"/>
          <w:sz w:val="24"/>
          <w:szCs w:val="24"/>
        </w:rPr>
        <w:tab/>
      </w:r>
      <w:r w:rsidR="009C612E">
        <w:rPr>
          <w:rFonts w:ascii="Times New Roman" w:hAnsi="Times New Roman"/>
          <w:sz w:val="24"/>
          <w:szCs w:val="24"/>
        </w:rPr>
        <w:t xml:space="preserve">        </w:t>
      </w:r>
      <w:r w:rsidR="009C612E" w:rsidRPr="006E6F00">
        <w:rPr>
          <w:rFonts w:ascii="Times New Roman" w:hAnsi="Times New Roman"/>
          <w:sz w:val="24"/>
          <w:szCs w:val="24"/>
        </w:rPr>
        <w:t>А.О.Саяпин</w:t>
      </w:r>
    </w:p>
    <w:p w:rsidR="00721326" w:rsidRPr="006E6F00" w:rsidRDefault="00721326" w:rsidP="00ED062A">
      <w:pPr>
        <w:tabs>
          <w:tab w:val="left" w:pos="851"/>
        </w:tabs>
        <w:spacing w:after="0" w:line="240" w:lineRule="auto"/>
        <w:ind w:left="567"/>
        <w:jc w:val="both"/>
        <w:rPr>
          <w:rFonts w:ascii="Times New Roman" w:hAnsi="Times New Roman"/>
          <w:sz w:val="24"/>
          <w:szCs w:val="24"/>
        </w:rPr>
      </w:pPr>
    </w:p>
    <w:p w:rsidR="00721326" w:rsidRPr="006E6F00" w:rsidRDefault="00721326" w:rsidP="00ED062A">
      <w:pPr>
        <w:tabs>
          <w:tab w:val="left" w:pos="851"/>
        </w:tabs>
        <w:spacing w:after="0" w:line="240" w:lineRule="auto"/>
        <w:ind w:left="567"/>
        <w:jc w:val="both"/>
        <w:rPr>
          <w:rFonts w:ascii="Times New Roman" w:hAnsi="Times New Roman"/>
          <w:sz w:val="24"/>
          <w:szCs w:val="24"/>
        </w:rPr>
      </w:pPr>
    </w:p>
    <w:p w:rsidR="00BB402F" w:rsidRDefault="00996363" w:rsidP="00EA4AC6">
      <w:pPr>
        <w:tabs>
          <w:tab w:val="left" w:pos="426"/>
        </w:tabs>
        <w:spacing w:after="0" w:line="240" w:lineRule="auto"/>
        <w:jc w:val="both"/>
        <w:rPr>
          <w:rFonts w:ascii="Times New Roman" w:hAnsi="Times New Roman"/>
          <w:sz w:val="24"/>
          <w:szCs w:val="24"/>
        </w:rPr>
      </w:pPr>
      <w:r>
        <w:rPr>
          <w:rFonts w:ascii="Times New Roman" w:hAnsi="Times New Roman"/>
          <w:sz w:val="24"/>
          <w:szCs w:val="24"/>
        </w:rPr>
        <w:tab/>
        <w:t xml:space="preserve">  Директор, контрактный управляющий</w:t>
      </w:r>
    </w:p>
    <w:p w:rsidR="00B54851" w:rsidRDefault="00EA4AC6" w:rsidP="00B54851">
      <w:pPr>
        <w:tabs>
          <w:tab w:val="left" w:pos="426"/>
        </w:tabs>
        <w:spacing w:after="0" w:line="240" w:lineRule="auto"/>
        <w:ind w:firstLine="426"/>
        <w:jc w:val="both"/>
        <w:rPr>
          <w:rFonts w:ascii="Times New Roman" w:hAnsi="Times New Roman"/>
          <w:sz w:val="24"/>
          <w:szCs w:val="24"/>
        </w:rPr>
      </w:pPr>
      <w:r w:rsidRPr="00996363">
        <w:rPr>
          <w:rFonts w:ascii="Times New Roman" w:hAnsi="Times New Roman"/>
          <w:sz w:val="24"/>
          <w:szCs w:val="24"/>
        </w:rPr>
        <w:t xml:space="preserve">  МБОУ «Кривошеинская СОШ»</w:t>
      </w:r>
      <w:r w:rsidR="00B54851" w:rsidRPr="00996363">
        <w:rPr>
          <w:rFonts w:ascii="Times New Roman" w:hAnsi="Times New Roman"/>
          <w:sz w:val="24"/>
          <w:szCs w:val="24"/>
        </w:rPr>
        <w:tab/>
      </w:r>
      <w:r w:rsidR="00B54851" w:rsidRPr="00996363">
        <w:rPr>
          <w:rFonts w:ascii="Times New Roman" w:hAnsi="Times New Roman"/>
          <w:sz w:val="24"/>
          <w:szCs w:val="24"/>
        </w:rPr>
        <w:tab/>
      </w:r>
      <w:r w:rsidR="00B54851">
        <w:rPr>
          <w:rFonts w:ascii="Times New Roman" w:hAnsi="Times New Roman"/>
          <w:sz w:val="24"/>
          <w:szCs w:val="24"/>
        </w:rPr>
        <w:tab/>
      </w:r>
      <w:r w:rsidR="00B54851">
        <w:rPr>
          <w:rFonts w:ascii="Times New Roman" w:hAnsi="Times New Roman"/>
          <w:sz w:val="24"/>
          <w:szCs w:val="24"/>
        </w:rPr>
        <w:tab/>
      </w:r>
      <w:r w:rsidR="00B54851">
        <w:rPr>
          <w:rFonts w:ascii="Times New Roman" w:hAnsi="Times New Roman"/>
          <w:sz w:val="24"/>
          <w:szCs w:val="24"/>
        </w:rPr>
        <w:tab/>
        <w:t xml:space="preserve">        </w:t>
      </w:r>
      <w:r w:rsidR="00996363">
        <w:rPr>
          <w:rFonts w:ascii="Times New Roman" w:hAnsi="Times New Roman"/>
          <w:sz w:val="24"/>
          <w:szCs w:val="24"/>
        </w:rPr>
        <w:t>О.А. Омелич</w:t>
      </w:r>
    </w:p>
    <w:p w:rsidR="00B54851" w:rsidRDefault="00996363" w:rsidP="00B54851">
      <w:pPr>
        <w:tabs>
          <w:tab w:val="left" w:pos="426"/>
        </w:tabs>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p>
    <w:p w:rsidR="00B54851" w:rsidRDefault="00B54851" w:rsidP="00B54851">
      <w:pPr>
        <w:tabs>
          <w:tab w:val="left" w:pos="426"/>
        </w:tabs>
        <w:spacing w:after="0" w:line="240" w:lineRule="auto"/>
        <w:ind w:firstLine="426"/>
        <w:jc w:val="both"/>
        <w:rPr>
          <w:rFonts w:ascii="Times New Roman" w:hAnsi="Times New Roman"/>
          <w:sz w:val="24"/>
          <w:szCs w:val="24"/>
        </w:rPr>
      </w:pPr>
    </w:p>
    <w:p w:rsidR="00B54851" w:rsidRDefault="00B54851" w:rsidP="00B54851">
      <w:pPr>
        <w:tabs>
          <w:tab w:val="left" w:pos="426"/>
        </w:tabs>
        <w:spacing w:after="0" w:line="240" w:lineRule="auto"/>
        <w:ind w:firstLine="426"/>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A2534C" w:rsidRDefault="00A2534C" w:rsidP="00B54851">
      <w:pPr>
        <w:tabs>
          <w:tab w:val="left" w:pos="426"/>
        </w:tabs>
        <w:spacing w:after="0" w:line="240" w:lineRule="auto"/>
        <w:ind w:firstLine="426"/>
        <w:jc w:val="both"/>
        <w:rPr>
          <w:rFonts w:ascii="Times New Roman" w:hAnsi="Times New Roman"/>
          <w:sz w:val="24"/>
          <w:szCs w:val="24"/>
        </w:rPr>
      </w:pPr>
    </w:p>
    <w:p w:rsidR="00B54851" w:rsidRPr="006E6F00" w:rsidRDefault="00B54851" w:rsidP="00996363">
      <w:pPr>
        <w:tabs>
          <w:tab w:val="left" w:pos="426"/>
        </w:tabs>
        <w:spacing w:after="0" w:line="240" w:lineRule="auto"/>
        <w:ind w:firstLine="567"/>
        <w:jc w:val="both"/>
        <w:rPr>
          <w:rFonts w:ascii="Times New Roman" w:hAnsi="Times New Roman"/>
          <w:sz w:val="24"/>
          <w:szCs w:val="24"/>
        </w:rPr>
      </w:pPr>
    </w:p>
    <w:sectPr w:rsidR="00B54851" w:rsidRPr="006E6F00" w:rsidSect="00691F74">
      <w:footerReference w:type="default" r:id="rId10"/>
      <w:pgSz w:w="11906" w:h="16838"/>
      <w:pgMar w:top="709" w:right="567" w:bottom="851" w:left="1276" w:header="709" w:footer="1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750" w:rsidRDefault="00D94750" w:rsidP="00694BD2">
      <w:pPr>
        <w:spacing w:after="0" w:line="240" w:lineRule="auto"/>
      </w:pPr>
      <w:r>
        <w:separator/>
      </w:r>
    </w:p>
  </w:endnote>
  <w:endnote w:type="continuationSeparator" w:id="1">
    <w:p w:rsidR="00D94750" w:rsidRDefault="00D94750" w:rsidP="00694B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08297"/>
      <w:docPartObj>
        <w:docPartGallery w:val="Page Numbers (Bottom of Page)"/>
        <w:docPartUnique/>
      </w:docPartObj>
    </w:sdtPr>
    <w:sdtContent>
      <w:p w:rsidR="00356F81" w:rsidRDefault="00484C68">
        <w:pPr>
          <w:pStyle w:val="a4"/>
          <w:jc w:val="center"/>
        </w:pPr>
        <w:fldSimple w:instr=" PAGE   \* MERGEFORMAT ">
          <w:r w:rsidR="0075639F">
            <w:rPr>
              <w:noProof/>
            </w:rPr>
            <w:t>4</w:t>
          </w:r>
        </w:fldSimple>
      </w:p>
    </w:sdtContent>
  </w:sdt>
  <w:p w:rsidR="00356F81" w:rsidRDefault="00356F8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750" w:rsidRDefault="00D94750" w:rsidP="00694BD2">
      <w:pPr>
        <w:spacing w:after="0" w:line="240" w:lineRule="auto"/>
      </w:pPr>
      <w:r>
        <w:separator/>
      </w:r>
    </w:p>
  </w:footnote>
  <w:footnote w:type="continuationSeparator" w:id="1">
    <w:p w:rsidR="00D94750" w:rsidRDefault="00D94750" w:rsidP="00694B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D62"/>
    <w:multiLevelType w:val="hybridMultilevel"/>
    <w:tmpl w:val="D6B09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30503"/>
    <w:multiLevelType w:val="hybridMultilevel"/>
    <w:tmpl w:val="E20C945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876846"/>
    <w:multiLevelType w:val="hybridMultilevel"/>
    <w:tmpl w:val="0D90AA8E"/>
    <w:lvl w:ilvl="0" w:tplc="EE4EC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1D0DED"/>
    <w:multiLevelType w:val="hybridMultilevel"/>
    <w:tmpl w:val="CA9A1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E26224"/>
    <w:multiLevelType w:val="hybridMultilevel"/>
    <w:tmpl w:val="98209DFA"/>
    <w:lvl w:ilvl="0" w:tplc="595CA9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9771C0"/>
    <w:multiLevelType w:val="hybridMultilevel"/>
    <w:tmpl w:val="E20C945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3473878"/>
    <w:multiLevelType w:val="hybridMultilevel"/>
    <w:tmpl w:val="2870CC0A"/>
    <w:lvl w:ilvl="0" w:tplc="299C9F64">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C75CB7"/>
    <w:multiLevelType w:val="hybridMultilevel"/>
    <w:tmpl w:val="6816B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BF3A37"/>
    <w:multiLevelType w:val="hybridMultilevel"/>
    <w:tmpl w:val="15C6B09C"/>
    <w:lvl w:ilvl="0" w:tplc="EE4ECD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CD84242"/>
    <w:multiLevelType w:val="hybridMultilevel"/>
    <w:tmpl w:val="60A04812"/>
    <w:lvl w:ilvl="0" w:tplc="6A20DFE0">
      <w:start w:val="1"/>
      <w:numFmt w:val="bullet"/>
      <w:lvlText w:val=""/>
      <w:lvlJc w:val="left"/>
      <w:pPr>
        <w:tabs>
          <w:tab w:val="num" w:pos="961"/>
        </w:tabs>
        <w:ind w:left="961"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D4E019A"/>
    <w:multiLevelType w:val="hybridMultilevel"/>
    <w:tmpl w:val="538EF190"/>
    <w:lvl w:ilvl="0" w:tplc="EE4ECD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3C736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C637CA2"/>
    <w:multiLevelType w:val="hybridMultilevel"/>
    <w:tmpl w:val="507E8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121DA2"/>
    <w:multiLevelType w:val="hybridMultilevel"/>
    <w:tmpl w:val="28B40A2C"/>
    <w:lvl w:ilvl="0" w:tplc="65BEBDB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3C083139"/>
    <w:multiLevelType w:val="hybridMultilevel"/>
    <w:tmpl w:val="0F92CE50"/>
    <w:lvl w:ilvl="0" w:tplc="EE4ECD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FA00FA1"/>
    <w:multiLevelType w:val="hybridMultilevel"/>
    <w:tmpl w:val="91862AFE"/>
    <w:lvl w:ilvl="0" w:tplc="0419000F">
      <w:start w:val="1"/>
      <w:numFmt w:val="decimal"/>
      <w:lvlText w:val="%1."/>
      <w:lvlJc w:val="left"/>
      <w:pPr>
        <w:tabs>
          <w:tab w:val="num" w:pos="720"/>
        </w:tabs>
        <w:ind w:left="720" w:hanging="360"/>
      </w:pPr>
      <w:rPr>
        <w:rFonts w:hint="default"/>
      </w:rPr>
    </w:lvl>
    <w:lvl w:ilvl="1" w:tplc="C5F6E7B4">
      <w:start w:val="1"/>
      <w:numFmt w:val="bullet"/>
      <w:lvlText w:val="-"/>
      <w:lvlJc w:val="left"/>
      <w:pPr>
        <w:tabs>
          <w:tab w:val="num" w:pos="1440"/>
        </w:tabs>
        <w:ind w:left="1440" w:hanging="360"/>
      </w:pPr>
      <w:rPr>
        <w:rFonts w:ascii="Times New Roman" w:eastAsia="Times New Roman" w:hAnsi="Times New Roman" w:cs="Times New Roman" w:hint="default"/>
      </w:rPr>
    </w:lvl>
    <w:lvl w:ilvl="2" w:tplc="6A20DFE0">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90874B5"/>
    <w:multiLevelType w:val="hybridMultilevel"/>
    <w:tmpl w:val="43600D10"/>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7">
    <w:nsid w:val="4BAF331D"/>
    <w:multiLevelType w:val="hybridMultilevel"/>
    <w:tmpl w:val="99389C30"/>
    <w:lvl w:ilvl="0" w:tplc="DEDADEAA">
      <w:start w:val="2012"/>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C24C8"/>
    <w:multiLevelType w:val="hybridMultilevel"/>
    <w:tmpl w:val="7DFC8AE8"/>
    <w:lvl w:ilvl="0" w:tplc="595CA9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951D04"/>
    <w:multiLevelType w:val="hybridMultilevel"/>
    <w:tmpl w:val="7F4ABC6E"/>
    <w:lvl w:ilvl="0" w:tplc="EE4ECD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1B646AD"/>
    <w:multiLevelType w:val="hybridMultilevel"/>
    <w:tmpl w:val="38F46624"/>
    <w:lvl w:ilvl="0" w:tplc="14C2C0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FE48B6"/>
    <w:multiLevelType w:val="hybridMultilevel"/>
    <w:tmpl w:val="C7BACD84"/>
    <w:lvl w:ilvl="0" w:tplc="0C84A96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699E1A60"/>
    <w:multiLevelType w:val="multilevel"/>
    <w:tmpl w:val="F9DE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A1440E"/>
    <w:multiLevelType w:val="hybridMultilevel"/>
    <w:tmpl w:val="32A2E2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BC648D1"/>
    <w:multiLevelType w:val="hybridMultilevel"/>
    <w:tmpl w:val="9D02E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7747DB0"/>
    <w:multiLevelType w:val="hybridMultilevel"/>
    <w:tmpl w:val="76204F56"/>
    <w:lvl w:ilvl="0" w:tplc="65F876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15"/>
  </w:num>
  <w:num w:numId="3">
    <w:abstractNumId w:val="9"/>
  </w:num>
  <w:num w:numId="4">
    <w:abstractNumId w:val="24"/>
  </w:num>
  <w:num w:numId="5">
    <w:abstractNumId w:val="0"/>
  </w:num>
  <w:num w:numId="6">
    <w:abstractNumId w:val="3"/>
  </w:num>
  <w:num w:numId="7">
    <w:abstractNumId w:val="7"/>
  </w:num>
  <w:num w:numId="8">
    <w:abstractNumId w:val="12"/>
  </w:num>
  <w:num w:numId="9">
    <w:abstractNumId w:val="17"/>
  </w:num>
  <w:num w:numId="10">
    <w:abstractNumId w:val="16"/>
  </w:num>
  <w:num w:numId="11">
    <w:abstractNumId w:val="4"/>
  </w:num>
  <w:num w:numId="12">
    <w:abstractNumId w:val="18"/>
  </w:num>
  <w:num w:numId="13">
    <w:abstractNumId w:val="8"/>
  </w:num>
  <w:num w:numId="14">
    <w:abstractNumId w:val="23"/>
  </w:num>
  <w:num w:numId="15">
    <w:abstractNumId w:val="2"/>
  </w:num>
  <w:num w:numId="16">
    <w:abstractNumId w:val="10"/>
  </w:num>
  <w:num w:numId="17">
    <w:abstractNumId w:val="14"/>
  </w:num>
  <w:num w:numId="18">
    <w:abstractNumId w:val="19"/>
  </w:num>
  <w:num w:numId="19">
    <w:abstractNumId w:val="25"/>
  </w:num>
  <w:num w:numId="20">
    <w:abstractNumId w:val="22"/>
  </w:num>
  <w:num w:numId="21">
    <w:abstractNumId w:val="1"/>
  </w:num>
  <w:num w:numId="22">
    <w:abstractNumId w:val="5"/>
  </w:num>
  <w:num w:numId="23">
    <w:abstractNumId w:val="11"/>
  </w:num>
  <w:num w:numId="24">
    <w:abstractNumId w:val="6"/>
  </w:num>
  <w:num w:numId="25">
    <w:abstractNumId w:val="21"/>
  </w:num>
  <w:num w:numId="2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C3109"/>
    <w:rsid w:val="000003CD"/>
    <w:rsid w:val="0000108B"/>
    <w:rsid w:val="0000348E"/>
    <w:rsid w:val="000077CE"/>
    <w:rsid w:val="00014B6E"/>
    <w:rsid w:val="00017488"/>
    <w:rsid w:val="00022D20"/>
    <w:rsid w:val="00023868"/>
    <w:rsid w:val="00023AC0"/>
    <w:rsid w:val="00025023"/>
    <w:rsid w:val="00025F9B"/>
    <w:rsid w:val="00027A5F"/>
    <w:rsid w:val="00030DCC"/>
    <w:rsid w:val="00033C18"/>
    <w:rsid w:val="00033F5B"/>
    <w:rsid w:val="00034643"/>
    <w:rsid w:val="00034E38"/>
    <w:rsid w:val="0003526E"/>
    <w:rsid w:val="00037938"/>
    <w:rsid w:val="00037B39"/>
    <w:rsid w:val="00037D56"/>
    <w:rsid w:val="0004074F"/>
    <w:rsid w:val="00041646"/>
    <w:rsid w:val="00041947"/>
    <w:rsid w:val="00041DF5"/>
    <w:rsid w:val="0004262C"/>
    <w:rsid w:val="00045140"/>
    <w:rsid w:val="00046C09"/>
    <w:rsid w:val="00047A7D"/>
    <w:rsid w:val="00047D35"/>
    <w:rsid w:val="00051A0B"/>
    <w:rsid w:val="00051F6F"/>
    <w:rsid w:val="00056EB0"/>
    <w:rsid w:val="00060FC8"/>
    <w:rsid w:val="00061562"/>
    <w:rsid w:val="00061B63"/>
    <w:rsid w:val="00063A33"/>
    <w:rsid w:val="00065522"/>
    <w:rsid w:val="00065E34"/>
    <w:rsid w:val="00067A07"/>
    <w:rsid w:val="00067D95"/>
    <w:rsid w:val="00076259"/>
    <w:rsid w:val="00080FDE"/>
    <w:rsid w:val="00081C3F"/>
    <w:rsid w:val="000822A4"/>
    <w:rsid w:val="000822D3"/>
    <w:rsid w:val="00082670"/>
    <w:rsid w:val="00082CF7"/>
    <w:rsid w:val="000833AD"/>
    <w:rsid w:val="00086D17"/>
    <w:rsid w:val="00090B1C"/>
    <w:rsid w:val="00092207"/>
    <w:rsid w:val="00092A6B"/>
    <w:rsid w:val="000937FB"/>
    <w:rsid w:val="000954E8"/>
    <w:rsid w:val="000958B3"/>
    <w:rsid w:val="000A045B"/>
    <w:rsid w:val="000A0F9B"/>
    <w:rsid w:val="000A126A"/>
    <w:rsid w:val="000A17E1"/>
    <w:rsid w:val="000A270A"/>
    <w:rsid w:val="000A424F"/>
    <w:rsid w:val="000A43FE"/>
    <w:rsid w:val="000A4594"/>
    <w:rsid w:val="000A6F26"/>
    <w:rsid w:val="000B07A0"/>
    <w:rsid w:val="000B0D2C"/>
    <w:rsid w:val="000B0FE4"/>
    <w:rsid w:val="000B136C"/>
    <w:rsid w:val="000B5A79"/>
    <w:rsid w:val="000B6311"/>
    <w:rsid w:val="000B7E4D"/>
    <w:rsid w:val="000C0023"/>
    <w:rsid w:val="000C0C52"/>
    <w:rsid w:val="000C499D"/>
    <w:rsid w:val="000C5D57"/>
    <w:rsid w:val="000C5E72"/>
    <w:rsid w:val="000C7967"/>
    <w:rsid w:val="000D035F"/>
    <w:rsid w:val="000D1A79"/>
    <w:rsid w:val="000D2BC1"/>
    <w:rsid w:val="000D488D"/>
    <w:rsid w:val="000D5831"/>
    <w:rsid w:val="000D5E3C"/>
    <w:rsid w:val="000D6FA2"/>
    <w:rsid w:val="000D71AB"/>
    <w:rsid w:val="000E0E50"/>
    <w:rsid w:val="000E2153"/>
    <w:rsid w:val="000E63B0"/>
    <w:rsid w:val="000F1C13"/>
    <w:rsid w:val="000F1CDB"/>
    <w:rsid w:val="000F325F"/>
    <w:rsid w:val="000F3A38"/>
    <w:rsid w:val="000F5F75"/>
    <w:rsid w:val="000F6262"/>
    <w:rsid w:val="000F7FD5"/>
    <w:rsid w:val="00103E00"/>
    <w:rsid w:val="001044CF"/>
    <w:rsid w:val="001078E2"/>
    <w:rsid w:val="00110F62"/>
    <w:rsid w:val="00112EAA"/>
    <w:rsid w:val="00112EAC"/>
    <w:rsid w:val="001146FB"/>
    <w:rsid w:val="00114C25"/>
    <w:rsid w:val="00120743"/>
    <w:rsid w:val="00123055"/>
    <w:rsid w:val="001239A5"/>
    <w:rsid w:val="001265CA"/>
    <w:rsid w:val="00126F4B"/>
    <w:rsid w:val="001270CD"/>
    <w:rsid w:val="00127983"/>
    <w:rsid w:val="001303C8"/>
    <w:rsid w:val="001322C7"/>
    <w:rsid w:val="00132F74"/>
    <w:rsid w:val="00136306"/>
    <w:rsid w:val="00142635"/>
    <w:rsid w:val="00142E7E"/>
    <w:rsid w:val="00142EDC"/>
    <w:rsid w:val="00143D32"/>
    <w:rsid w:val="00146210"/>
    <w:rsid w:val="00146514"/>
    <w:rsid w:val="001469CB"/>
    <w:rsid w:val="0014728D"/>
    <w:rsid w:val="00151CCE"/>
    <w:rsid w:val="001560BA"/>
    <w:rsid w:val="001639FA"/>
    <w:rsid w:val="00167FC3"/>
    <w:rsid w:val="001726D5"/>
    <w:rsid w:val="00172FB6"/>
    <w:rsid w:val="0017353A"/>
    <w:rsid w:val="001736F2"/>
    <w:rsid w:val="001738EC"/>
    <w:rsid w:val="00175832"/>
    <w:rsid w:val="0017684B"/>
    <w:rsid w:val="00177A6C"/>
    <w:rsid w:val="00184792"/>
    <w:rsid w:val="00186E54"/>
    <w:rsid w:val="0018712B"/>
    <w:rsid w:val="00187D32"/>
    <w:rsid w:val="00190105"/>
    <w:rsid w:val="00191998"/>
    <w:rsid w:val="00191BD1"/>
    <w:rsid w:val="00193386"/>
    <w:rsid w:val="0019459B"/>
    <w:rsid w:val="00194882"/>
    <w:rsid w:val="00194E2C"/>
    <w:rsid w:val="001965EF"/>
    <w:rsid w:val="00197762"/>
    <w:rsid w:val="00197F5F"/>
    <w:rsid w:val="001A09B6"/>
    <w:rsid w:val="001A611C"/>
    <w:rsid w:val="001B0A88"/>
    <w:rsid w:val="001B0E75"/>
    <w:rsid w:val="001B28CC"/>
    <w:rsid w:val="001B6B77"/>
    <w:rsid w:val="001B7307"/>
    <w:rsid w:val="001C012B"/>
    <w:rsid w:val="001C046E"/>
    <w:rsid w:val="001C3173"/>
    <w:rsid w:val="001C366C"/>
    <w:rsid w:val="001C3DED"/>
    <w:rsid w:val="001C4BE1"/>
    <w:rsid w:val="001C55DB"/>
    <w:rsid w:val="001D1590"/>
    <w:rsid w:val="001D56C1"/>
    <w:rsid w:val="001D5EAD"/>
    <w:rsid w:val="001D77D9"/>
    <w:rsid w:val="001E00DF"/>
    <w:rsid w:val="001E077B"/>
    <w:rsid w:val="001E2195"/>
    <w:rsid w:val="001E2A04"/>
    <w:rsid w:val="001E2A5D"/>
    <w:rsid w:val="001E4202"/>
    <w:rsid w:val="001E4F63"/>
    <w:rsid w:val="001E5545"/>
    <w:rsid w:val="001F07D0"/>
    <w:rsid w:val="001F0EFD"/>
    <w:rsid w:val="001F1974"/>
    <w:rsid w:val="001F1AB4"/>
    <w:rsid w:val="001F1BDD"/>
    <w:rsid w:val="001F22C8"/>
    <w:rsid w:val="001F4DF1"/>
    <w:rsid w:val="001F52D8"/>
    <w:rsid w:val="00200488"/>
    <w:rsid w:val="00203599"/>
    <w:rsid w:val="002053C3"/>
    <w:rsid w:val="002067A5"/>
    <w:rsid w:val="00206A7E"/>
    <w:rsid w:val="0020768A"/>
    <w:rsid w:val="002100D8"/>
    <w:rsid w:val="002101BB"/>
    <w:rsid w:val="0021089F"/>
    <w:rsid w:val="00211049"/>
    <w:rsid w:val="002110FF"/>
    <w:rsid w:val="00213AAB"/>
    <w:rsid w:val="00213C96"/>
    <w:rsid w:val="00214860"/>
    <w:rsid w:val="00214D9E"/>
    <w:rsid w:val="00217748"/>
    <w:rsid w:val="002201AD"/>
    <w:rsid w:val="00220B6F"/>
    <w:rsid w:val="00220DC7"/>
    <w:rsid w:val="00221663"/>
    <w:rsid w:val="0022216E"/>
    <w:rsid w:val="00222DAB"/>
    <w:rsid w:val="00223888"/>
    <w:rsid w:val="00225D0C"/>
    <w:rsid w:val="00226087"/>
    <w:rsid w:val="0022636B"/>
    <w:rsid w:val="00227251"/>
    <w:rsid w:val="00230A7B"/>
    <w:rsid w:val="00232893"/>
    <w:rsid w:val="00232BE5"/>
    <w:rsid w:val="00234C6C"/>
    <w:rsid w:val="00236F8B"/>
    <w:rsid w:val="00237C47"/>
    <w:rsid w:val="00237DC0"/>
    <w:rsid w:val="00240309"/>
    <w:rsid w:val="00241529"/>
    <w:rsid w:val="00246007"/>
    <w:rsid w:val="00246D39"/>
    <w:rsid w:val="0025278D"/>
    <w:rsid w:val="0025393A"/>
    <w:rsid w:val="00253C9B"/>
    <w:rsid w:val="00254902"/>
    <w:rsid w:val="002560F6"/>
    <w:rsid w:val="002579C3"/>
    <w:rsid w:val="002614E7"/>
    <w:rsid w:val="002620A6"/>
    <w:rsid w:val="002621FB"/>
    <w:rsid w:val="00263276"/>
    <w:rsid w:val="00264AD7"/>
    <w:rsid w:val="0026560A"/>
    <w:rsid w:val="002668A2"/>
    <w:rsid w:val="002669E6"/>
    <w:rsid w:val="002706BE"/>
    <w:rsid w:val="00274160"/>
    <w:rsid w:val="002759A1"/>
    <w:rsid w:val="00275B69"/>
    <w:rsid w:val="00276AEB"/>
    <w:rsid w:val="0028272C"/>
    <w:rsid w:val="00284A67"/>
    <w:rsid w:val="00286F41"/>
    <w:rsid w:val="00290A4E"/>
    <w:rsid w:val="0029698B"/>
    <w:rsid w:val="00297489"/>
    <w:rsid w:val="002A0722"/>
    <w:rsid w:val="002A209C"/>
    <w:rsid w:val="002A2E26"/>
    <w:rsid w:val="002A7EF9"/>
    <w:rsid w:val="002B2E40"/>
    <w:rsid w:val="002B4D2E"/>
    <w:rsid w:val="002B66CA"/>
    <w:rsid w:val="002B6885"/>
    <w:rsid w:val="002C1B28"/>
    <w:rsid w:val="002C3063"/>
    <w:rsid w:val="002C5902"/>
    <w:rsid w:val="002C6AED"/>
    <w:rsid w:val="002C7F00"/>
    <w:rsid w:val="002D11E1"/>
    <w:rsid w:val="002D141E"/>
    <w:rsid w:val="002D2791"/>
    <w:rsid w:val="002D3164"/>
    <w:rsid w:val="002D37A8"/>
    <w:rsid w:val="002D39EA"/>
    <w:rsid w:val="002E14F9"/>
    <w:rsid w:val="002E313B"/>
    <w:rsid w:val="002E3FE7"/>
    <w:rsid w:val="002E5596"/>
    <w:rsid w:val="002E6DC4"/>
    <w:rsid w:val="002E7728"/>
    <w:rsid w:val="002F218D"/>
    <w:rsid w:val="002F2AAF"/>
    <w:rsid w:val="002F2D0A"/>
    <w:rsid w:val="002F3919"/>
    <w:rsid w:val="002F3DB7"/>
    <w:rsid w:val="002F6AE3"/>
    <w:rsid w:val="00301D30"/>
    <w:rsid w:val="00304379"/>
    <w:rsid w:val="003051C5"/>
    <w:rsid w:val="00306107"/>
    <w:rsid w:val="003125F1"/>
    <w:rsid w:val="003128AB"/>
    <w:rsid w:val="003133A7"/>
    <w:rsid w:val="003165F5"/>
    <w:rsid w:val="003169F5"/>
    <w:rsid w:val="00316E8D"/>
    <w:rsid w:val="003200A3"/>
    <w:rsid w:val="00321E63"/>
    <w:rsid w:val="0032346B"/>
    <w:rsid w:val="0032367A"/>
    <w:rsid w:val="00325B9F"/>
    <w:rsid w:val="003300DC"/>
    <w:rsid w:val="00332097"/>
    <w:rsid w:val="00332169"/>
    <w:rsid w:val="003327FF"/>
    <w:rsid w:val="003331BF"/>
    <w:rsid w:val="003342CB"/>
    <w:rsid w:val="003349B1"/>
    <w:rsid w:val="00336828"/>
    <w:rsid w:val="00336D7B"/>
    <w:rsid w:val="0033793F"/>
    <w:rsid w:val="00337B54"/>
    <w:rsid w:val="00340ED8"/>
    <w:rsid w:val="003418BB"/>
    <w:rsid w:val="003430EE"/>
    <w:rsid w:val="00344CC9"/>
    <w:rsid w:val="003515D8"/>
    <w:rsid w:val="00351F8E"/>
    <w:rsid w:val="003520AF"/>
    <w:rsid w:val="003526FC"/>
    <w:rsid w:val="00352B0E"/>
    <w:rsid w:val="003539C4"/>
    <w:rsid w:val="00353D06"/>
    <w:rsid w:val="00356BB4"/>
    <w:rsid w:val="00356F81"/>
    <w:rsid w:val="00357771"/>
    <w:rsid w:val="00361B81"/>
    <w:rsid w:val="00366183"/>
    <w:rsid w:val="0036688C"/>
    <w:rsid w:val="00370763"/>
    <w:rsid w:val="0037109A"/>
    <w:rsid w:val="00371189"/>
    <w:rsid w:val="003714D0"/>
    <w:rsid w:val="00371D27"/>
    <w:rsid w:val="00372A31"/>
    <w:rsid w:val="003735CF"/>
    <w:rsid w:val="00376C6B"/>
    <w:rsid w:val="003770F0"/>
    <w:rsid w:val="0038162F"/>
    <w:rsid w:val="0038294B"/>
    <w:rsid w:val="00384096"/>
    <w:rsid w:val="003840F8"/>
    <w:rsid w:val="003850EA"/>
    <w:rsid w:val="00385DD5"/>
    <w:rsid w:val="00387B28"/>
    <w:rsid w:val="00395EAA"/>
    <w:rsid w:val="003A0CC0"/>
    <w:rsid w:val="003A21C3"/>
    <w:rsid w:val="003A7408"/>
    <w:rsid w:val="003A7709"/>
    <w:rsid w:val="003B02F4"/>
    <w:rsid w:val="003B04A0"/>
    <w:rsid w:val="003B1925"/>
    <w:rsid w:val="003B3D60"/>
    <w:rsid w:val="003B506E"/>
    <w:rsid w:val="003B5B5B"/>
    <w:rsid w:val="003B6BCC"/>
    <w:rsid w:val="003C19EC"/>
    <w:rsid w:val="003C24B1"/>
    <w:rsid w:val="003C2582"/>
    <w:rsid w:val="003C27C0"/>
    <w:rsid w:val="003C29F6"/>
    <w:rsid w:val="003C3B27"/>
    <w:rsid w:val="003C42BB"/>
    <w:rsid w:val="003C4B66"/>
    <w:rsid w:val="003C53B6"/>
    <w:rsid w:val="003C5BA0"/>
    <w:rsid w:val="003D19BF"/>
    <w:rsid w:val="003D5EC9"/>
    <w:rsid w:val="003D7E3C"/>
    <w:rsid w:val="003E094D"/>
    <w:rsid w:val="003E1F9C"/>
    <w:rsid w:val="003E3646"/>
    <w:rsid w:val="003E3FCF"/>
    <w:rsid w:val="003E4DD4"/>
    <w:rsid w:val="003E5613"/>
    <w:rsid w:val="003E56EE"/>
    <w:rsid w:val="003E7F6F"/>
    <w:rsid w:val="003F0ED6"/>
    <w:rsid w:val="003F310C"/>
    <w:rsid w:val="003F3D92"/>
    <w:rsid w:val="003F5098"/>
    <w:rsid w:val="003F6B80"/>
    <w:rsid w:val="003F6FC2"/>
    <w:rsid w:val="003F7C9A"/>
    <w:rsid w:val="00400CE3"/>
    <w:rsid w:val="004014EF"/>
    <w:rsid w:val="0040285E"/>
    <w:rsid w:val="00403EA9"/>
    <w:rsid w:val="004042A9"/>
    <w:rsid w:val="0041066A"/>
    <w:rsid w:val="0041282C"/>
    <w:rsid w:val="0041568F"/>
    <w:rsid w:val="00416568"/>
    <w:rsid w:val="00416AE7"/>
    <w:rsid w:val="00417FB1"/>
    <w:rsid w:val="00421E32"/>
    <w:rsid w:val="00422940"/>
    <w:rsid w:val="004233B2"/>
    <w:rsid w:val="00425033"/>
    <w:rsid w:val="00431238"/>
    <w:rsid w:val="00432A8D"/>
    <w:rsid w:val="00435115"/>
    <w:rsid w:val="00435BEE"/>
    <w:rsid w:val="00436093"/>
    <w:rsid w:val="00436784"/>
    <w:rsid w:val="00437099"/>
    <w:rsid w:val="00440296"/>
    <w:rsid w:val="00442796"/>
    <w:rsid w:val="00443537"/>
    <w:rsid w:val="0044366C"/>
    <w:rsid w:val="00443A55"/>
    <w:rsid w:val="00443EE1"/>
    <w:rsid w:val="00444E6F"/>
    <w:rsid w:val="00445BE1"/>
    <w:rsid w:val="004519A3"/>
    <w:rsid w:val="00453169"/>
    <w:rsid w:val="00453616"/>
    <w:rsid w:val="004540D8"/>
    <w:rsid w:val="0045555E"/>
    <w:rsid w:val="00455F22"/>
    <w:rsid w:val="004617C7"/>
    <w:rsid w:val="00463BB0"/>
    <w:rsid w:val="00463BCD"/>
    <w:rsid w:val="00464CF2"/>
    <w:rsid w:val="00466ACC"/>
    <w:rsid w:val="00466BC5"/>
    <w:rsid w:val="00467EB7"/>
    <w:rsid w:val="00471D3E"/>
    <w:rsid w:val="0048024D"/>
    <w:rsid w:val="004815CB"/>
    <w:rsid w:val="0048194A"/>
    <w:rsid w:val="00484C68"/>
    <w:rsid w:val="00485250"/>
    <w:rsid w:val="004864F7"/>
    <w:rsid w:val="00486B64"/>
    <w:rsid w:val="004910C0"/>
    <w:rsid w:val="00491207"/>
    <w:rsid w:val="00491741"/>
    <w:rsid w:val="004919C7"/>
    <w:rsid w:val="00492CD5"/>
    <w:rsid w:val="00493056"/>
    <w:rsid w:val="00494307"/>
    <w:rsid w:val="00494358"/>
    <w:rsid w:val="004944EC"/>
    <w:rsid w:val="00497811"/>
    <w:rsid w:val="004A0201"/>
    <w:rsid w:val="004A6C77"/>
    <w:rsid w:val="004B18E7"/>
    <w:rsid w:val="004B2B25"/>
    <w:rsid w:val="004B2BCA"/>
    <w:rsid w:val="004B35E0"/>
    <w:rsid w:val="004B3FAD"/>
    <w:rsid w:val="004C1168"/>
    <w:rsid w:val="004C4274"/>
    <w:rsid w:val="004C4B36"/>
    <w:rsid w:val="004C4C22"/>
    <w:rsid w:val="004C616B"/>
    <w:rsid w:val="004D016F"/>
    <w:rsid w:val="004D13EE"/>
    <w:rsid w:val="004D1518"/>
    <w:rsid w:val="004D2C4B"/>
    <w:rsid w:val="004D3F6C"/>
    <w:rsid w:val="004D43C7"/>
    <w:rsid w:val="004D523B"/>
    <w:rsid w:val="004D52E1"/>
    <w:rsid w:val="004D6940"/>
    <w:rsid w:val="004E0799"/>
    <w:rsid w:val="004E1D23"/>
    <w:rsid w:val="004E4EC7"/>
    <w:rsid w:val="004E516A"/>
    <w:rsid w:val="004E518F"/>
    <w:rsid w:val="004E62ED"/>
    <w:rsid w:val="004E6348"/>
    <w:rsid w:val="004E7AAD"/>
    <w:rsid w:val="004F1262"/>
    <w:rsid w:val="004F12FF"/>
    <w:rsid w:val="004F2D14"/>
    <w:rsid w:val="004F2DFE"/>
    <w:rsid w:val="004F2E26"/>
    <w:rsid w:val="004F3297"/>
    <w:rsid w:val="004F4926"/>
    <w:rsid w:val="004F7FF8"/>
    <w:rsid w:val="00500AE9"/>
    <w:rsid w:val="00500FD2"/>
    <w:rsid w:val="00505252"/>
    <w:rsid w:val="00505E88"/>
    <w:rsid w:val="00507717"/>
    <w:rsid w:val="005105EA"/>
    <w:rsid w:val="00510696"/>
    <w:rsid w:val="00511AC0"/>
    <w:rsid w:val="005127F3"/>
    <w:rsid w:val="00512EA1"/>
    <w:rsid w:val="00515A3B"/>
    <w:rsid w:val="00515F06"/>
    <w:rsid w:val="005160E3"/>
    <w:rsid w:val="005170B7"/>
    <w:rsid w:val="00525217"/>
    <w:rsid w:val="0052574F"/>
    <w:rsid w:val="005257BF"/>
    <w:rsid w:val="00525FF5"/>
    <w:rsid w:val="00527257"/>
    <w:rsid w:val="00530D6D"/>
    <w:rsid w:val="0053132D"/>
    <w:rsid w:val="0053167C"/>
    <w:rsid w:val="00532E3A"/>
    <w:rsid w:val="0053420F"/>
    <w:rsid w:val="005344DA"/>
    <w:rsid w:val="00534A57"/>
    <w:rsid w:val="00534E7A"/>
    <w:rsid w:val="0054406B"/>
    <w:rsid w:val="00544806"/>
    <w:rsid w:val="00544807"/>
    <w:rsid w:val="005478A0"/>
    <w:rsid w:val="00547C68"/>
    <w:rsid w:val="00551756"/>
    <w:rsid w:val="0055361D"/>
    <w:rsid w:val="005551AC"/>
    <w:rsid w:val="005557FC"/>
    <w:rsid w:val="0055699D"/>
    <w:rsid w:val="00556F84"/>
    <w:rsid w:val="00560F6B"/>
    <w:rsid w:val="0056718C"/>
    <w:rsid w:val="00567F92"/>
    <w:rsid w:val="0057059F"/>
    <w:rsid w:val="005713A6"/>
    <w:rsid w:val="0057303D"/>
    <w:rsid w:val="005738CD"/>
    <w:rsid w:val="005749B1"/>
    <w:rsid w:val="005759A6"/>
    <w:rsid w:val="00575A2D"/>
    <w:rsid w:val="00576D3B"/>
    <w:rsid w:val="00581FF8"/>
    <w:rsid w:val="00582262"/>
    <w:rsid w:val="00582E55"/>
    <w:rsid w:val="00584C93"/>
    <w:rsid w:val="00585BEC"/>
    <w:rsid w:val="0059021C"/>
    <w:rsid w:val="00591DE5"/>
    <w:rsid w:val="00592260"/>
    <w:rsid w:val="00592EB6"/>
    <w:rsid w:val="00594CA1"/>
    <w:rsid w:val="00595DFA"/>
    <w:rsid w:val="005966F5"/>
    <w:rsid w:val="00596DCE"/>
    <w:rsid w:val="00597425"/>
    <w:rsid w:val="00597575"/>
    <w:rsid w:val="005A3D1A"/>
    <w:rsid w:val="005A3D7C"/>
    <w:rsid w:val="005A4041"/>
    <w:rsid w:val="005A5E93"/>
    <w:rsid w:val="005A6434"/>
    <w:rsid w:val="005A702C"/>
    <w:rsid w:val="005A7924"/>
    <w:rsid w:val="005B0553"/>
    <w:rsid w:val="005B130B"/>
    <w:rsid w:val="005B1B0B"/>
    <w:rsid w:val="005B3CBB"/>
    <w:rsid w:val="005B4443"/>
    <w:rsid w:val="005B4855"/>
    <w:rsid w:val="005B4D97"/>
    <w:rsid w:val="005B57B2"/>
    <w:rsid w:val="005B6686"/>
    <w:rsid w:val="005B7D8B"/>
    <w:rsid w:val="005B7E8E"/>
    <w:rsid w:val="005C0C47"/>
    <w:rsid w:val="005C0D2D"/>
    <w:rsid w:val="005C4549"/>
    <w:rsid w:val="005C4841"/>
    <w:rsid w:val="005C5B19"/>
    <w:rsid w:val="005C5E82"/>
    <w:rsid w:val="005D282D"/>
    <w:rsid w:val="005D4CF3"/>
    <w:rsid w:val="005D7314"/>
    <w:rsid w:val="005D7A93"/>
    <w:rsid w:val="005E2812"/>
    <w:rsid w:val="005E2C99"/>
    <w:rsid w:val="005E2FBA"/>
    <w:rsid w:val="005E53F5"/>
    <w:rsid w:val="005E6730"/>
    <w:rsid w:val="005F090B"/>
    <w:rsid w:val="005F0FCA"/>
    <w:rsid w:val="005F1528"/>
    <w:rsid w:val="005F1A8A"/>
    <w:rsid w:val="005F395E"/>
    <w:rsid w:val="006013DF"/>
    <w:rsid w:val="00603A3B"/>
    <w:rsid w:val="0060481F"/>
    <w:rsid w:val="00605A21"/>
    <w:rsid w:val="00605F39"/>
    <w:rsid w:val="00606462"/>
    <w:rsid w:val="00606D2A"/>
    <w:rsid w:val="0061079E"/>
    <w:rsid w:val="00611222"/>
    <w:rsid w:val="006162F2"/>
    <w:rsid w:val="006205A5"/>
    <w:rsid w:val="006243D4"/>
    <w:rsid w:val="0062442E"/>
    <w:rsid w:val="006250E2"/>
    <w:rsid w:val="00625921"/>
    <w:rsid w:val="00627ABD"/>
    <w:rsid w:val="00632E8C"/>
    <w:rsid w:val="00634927"/>
    <w:rsid w:val="00636410"/>
    <w:rsid w:val="006403B0"/>
    <w:rsid w:val="006403D4"/>
    <w:rsid w:val="0064197A"/>
    <w:rsid w:val="006451EB"/>
    <w:rsid w:val="00646F64"/>
    <w:rsid w:val="006472D1"/>
    <w:rsid w:val="00651D52"/>
    <w:rsid w:val="00653E93"/>
    <w:rsid w:val="00654D15"/>
    <w:rsid w:val="00655781"/>
    <w:rsid w:val="006605AF"/>
    <w:rsid w:val="006607D8"/>
    <w:rsid w:val="006614E6"/>
    <w:rsid w:val="0066184B"/>
    <w:rsid w:val="00662777"/>
    <w:rsid w:val="006628B9"/>
    <w:rsid w:val="00664D66"/>
    <w:rsid w:val="00665EBD"/>
    <w:rsid w:val="00666961"/>
    <w:rsid w:val="00667607"/>
    <w:rsid w:val="006678D0"/>
    <w:rsid w:val="00670C3B"/>
    <w:rsid w:val="00670D6F"/>
    <w:rsid w:val="00670ED7"/>
    <w:rsid w:val="006732BC"/>
    <w:rsid w:val="00673D47"/>
    <w:rsid w:val="00674270"/>
    <w:rsid w:val="0067544A"/>
    <w:rsid w:val="0067558B"/>
    <w:rsid w:val="00677339"/>
    <w:rsid w:val="0068100D"/>
    <w:rsid w:val="0068105A"/>
    <w:rsid w:val="006811C5"/>
    <w:rsid w:val="00681893"/>
    <w:rsid w:val="00683113"/>
    <w:rsid w:val="00683DD5"/>
    <w:rsid w:val="00684698"/>
    <w:rsid w:val="00685789"/>
    <w:rsid w:val="00687485"/>
    <w:rsid w:val="00690C91"/>
    <w:rsid w:val="00691485"/>
    <w:rsid w:val="00691F74"/>
    <w:rsid w:val="00694BD2"/>
    <w:rsid w:val="0069509B"/>
    <w:rsid w:val="006959D8"/>
    <w:rsid w:val="00696476"/>
    <w:rsid w:val="0069683F"/>
    <w:rsid w:val="0069744B"/>
    <w:rsid w:val="006A0652"/>
    <w:rsid w:val="006A1148"/>
    <w:rsid w:val="006A2153"/>
    <w:rsid w:val="006A2823"/>
    <w:rsid w:val="006A3199"/>
    <w:rsid w:val="006A473B"/>
    <w:rsid w:val="006A4EE6"/>
    <w:rsid w:val="006A4FD0"/>
    <w:rsid w:val="006A55EB"/>
    <w:rsid w:val="006B13C7"/>
    <w:rsid w:val="006B1676"/>
    <w:rsid w:val="006B1817"/>
    <w:rsid w:val="006B3E73"/>
    <w:rsid w:val="006B4CD5"/>
    <w:rsid w:val="006B5884"/>
    <w:rsid w:val="006B5DE4"/>
    <w:rsid w:val="006B65C1"/>
    <w:rsid w:val="006C06D5"/>
    <w:rsid w:val="006C1BDB"/>
    <w:rsid w:val="006C2960"/>
    <w:rsid w:val="006C368D"/>
    <w:rsid w:val="006C3755"/>
    <w:rsid w:val="006C6573"/>
    <w:rsid w:val="006C65B5"/>
    <w:rsid w:val="006C6F74"/>
    <w:rsid w:val="006C7A56"/>
    <w:rsid w:val="006D1984"/>
    <w:rsid w:val="006D1BFE"/>
    <w:rsid w:val="006D1CC8"/>
    <w:rsid w:val="006D40E3"/>
    <w:rsid w:val="006D4C02"/>
    <w:rsid w:val="006D6168"/>
    <w:rsid w:val="006D68C0"/>
    <w:rsid w:val="006D7209"/>
    <w:rsid w:val="006D7D93"/>
    <w:rsid w:val="006E0203"/>
    <w:rsid w:val="006E1371"/>
    <w:rsid w:val="006E18B2"/>
    <w:rsid w:val="006E193A"/>
    <w:rsid w:val="006E2BD5"/>
    <w:rsid w:val="006E3EB0"/>
    <w:rsid w:val="006E4D91"/>
    <w:rsid w:val="006E4E70"/>
    <w:rsid w:val="006E68EC"/>
    <w:rsid w:val="006E6F00"/>
    <w:rsid w:val="006E709A"/>
    <w:rsid w:val="006F022E"/>
    <w:rsid w:val="006F114E"/>
    <w:rsid w:val="006F3CF5"/>
    <w:rsid w:val="006F4445"/>
    <w:rsid w:val="0070047D"/>
    <w:rsid w:val="007019BE"/>
    <w:rsid w:val="00702DC8"/>
    <w:rsid w:val="00705F3A"/>
    <w:rsid w:val="00706A69"/>
    <w:rsid w:val="007071F2"/>
    <w:rsid w:val="007168E0"/>
    <w:rsid w:val="007169BD"/>
    <w:rsid w:val="00717F65"/>
    <w:rsid w:val="00720AE0"/>
    <w:rsid w:val="00721172"/>
    <w:rsid w:val="00721326"/>
    <w:rsid w:val="007216DB"/>
    <w:rsid w:val="00721D4B"/>
    <w:rsid w:val="00721EDB"/>
    <w:rsid w:val="00722563"/>
    <w:rsid w:val="00723692"/>
    <w:rsid w:val="00724BF5"/>
    <w:rsid w:val="00725440"/>
    <w:rsid w:val="007270EA"/>
    <w:rsid w:val="007300AA"/>
    <w:rsid w:val="007323A1"/>
    <w:rsid w:val="0073394B"/>
    <w:rsid w:val="007373B5"/>
    <w:rsid w:val="00737C18"/>
    <w:rsid w:val="00742613"/>
    <w:rsid w:val="00743344"/>
    <w:rsid w:val="007449A5"/>
    <w:rsid w:val="00744F45"/>
    <w:rsid w:val="00745496"/>
    <w:rsid w:val="00745A6B"/>
    <w:rsid w:val="00746A08"/>
    <w:rsid w:val="00750495"/>
    <w:rsid w:val="007537AB"/>
    <w:rsid w:val="00756235"/>
    <w:rsid w:val="0075639F"/>
    <w:rsid w:val="00756ECC"/>
    <w:rsid w:val="00757594"/>
    <w:rsid w:val="00764181"/>
    <w:rsid w:val="0076454F"/>
    <w:rsid w:val="00764752"/>
    <w:rsid w:val="00764CB9"/>
    <w:rsid w:val="007665F1"/>
    <w:rsid w:val="0076733C"/>
    <w:rsid w:val="00773466"/>
    <w:rsid w:val="007755A8"/>
    <w:rsid w:val="00775A79"/>
    <w:rsid w:val="00777A79"/>
    <w:rsid w:val="00784755"/>
    <w:rsid w:val="00785F34"/>
    <w:rsid w:val="00787411"/>
    <w:rsid w:val="00787779"/>
    <w:rsid w:val="0079057B"/>
    <w:rsid w:val="00790D57"/>
    <w:rsid w:val="00791F74"/>
    <w:rsid w:val="007938C2"/>
    <w:rsid w:val="00796BF8"/>
    <w:rsid w:val="0079757B"/>
    <w:rsid w:val="00797746"/>
    <w:rsid w:val="00797A4D"/>
    <w:rsid w:val="007A02A8"/>
    <w:rsid w:val="007A2376"/>
    <w:rsid w:val="007A3E9B"/>
    <w:rsid w:val="007A4DA1"/>
    <w:rsid w:val="007A552B"/>
    <w:rsid w:val="007A7A26"/>
    <w:rsid w:val="007A7CB9"/>
    <w:rsid w:val="007B210B"/>
    <w:rsid w:val="007B2740"/>
    <w:rsid w:val="007B3A9A"/>
    <w:rsid w:val="007B43D5"/>
    <w:rsid w:val="007C17FB"/>
    <w:rsid w:val="007C2B36"/>
    <w:rsid w:val="007C4F5C"/>
    <w:rsid w:val="007C5167"/>
    <w:rsid w:val="007C70CA"/>
    <w:rsid w:val="007D084C"/>
    <w:rsid w:val="007D213A"/>
    <w:rsid w:val="007D3117"/>
    <w:rsid w:val="007D58C1"/>
    <w:rsid w:val="007E2E02"/>
    <w:rsid w:val="007E387B"/>
    <w:rsid w:val="007E4592"/>
    <w:rsid w:val="007E7F0A"/>
    <w:rsid w:val="007F2D4D"/>
    <w:rsid w:val="007F3423"/>
    <w:rsid w:val="007F3706"/>
    <w:rsid w:val="007F4D9F"/>
    <w:rsid w:val="007F6987"/>
    <w:rsid w:val="007F7069"/>
    <w:rsid w:val="0080214A"/>
    <w:rsid w:val="0080340A"/>
    <w:rsid w:val="0080445B"/>
    <w:rsid w:val="008052B5"/>
    <w:rsid w:val="008072F7"/>
    <w:rsid w:val="00812287"/>
    <w:rsid w:val="00812EA7"/>
    <w:rsid w:val="008153BA"/>
    <w:rsid w:val="00815FFE"/>
    <w:rsid w:val="00816567"/>
    <w:rsid w:val="00816ADB"/>
    <w:rsid w:val="00817104"/>
    <w:rsid w:val="00824FB0"/>
    <w:rsid w:val="00825865"/>
    <w:rsid w:val="00827555"/>
    <w:rsid w:val="00827AAD"/>
    <w:rsid w:val="00827FC1"/>
    <w:rsid w:val="0083146F"/>
    <w:rsid w:val="008332B7"/>
    <w:rsid w:val="00835192"/>
    <w:rsid w:val="008370A1"/>
    <w:rsid w:val="00837EB9"/>
    <w:rsid w:val="0084020F"/>
    <w:rsid w:val="008404AA"/>
    <w:rsid w:val="00842D55"/>
    <w:rsid w:val="008445DD"/>
    <w:rsid w:val="00844EF3"/>
    <w:rsid w:val="00845558"/>
    <w:rsid w:val="00845972"/>
    <w:rsid w:val="008474C6"/>
    <w:rsid w:val="00850A2F"/>
    <w:rsid w:val="00851096"/>
    <w:rsid w:val="00852008"/>
    <w:rsid w:val="00852516"/>
    <w:rsid w:val="00852B4B"/>
    <w:rsid w:val="00852B7E"/>
    <w:rsid w:val="0085397C"/>
    <w:rsid w:val="00853F18"/>
    <w:rsid w:val="00855001"/>
    <w:rsid w:val="0085597B"/>
    <w:rsid w:val="00855C95"/>
    <w:rsid w:val="00855DBA"/>
    <w:rsid w:val="0085779F"/>
    <w:rsid w:val="00860700"/>
    <w:rsid w:val="00863044"/>
    <w:rsid w:val="00863F6B"/>
    <w:rsid w:val="0086712F"/>
    <w:rsid w:val="00867142"/>
    <w:rsid w:val="00870DFD"/>
    <w:rsid w:val="008725E6"/>
    <w:rsid w:val="00872914"/>
    <w:rsid w:val="00874B6B"/>
    <w:rsid w:val="008750CA"/>
    <w:rsid w:val="00875273"/>
    <w:rsid w:val="00876398"/>
    <w:rsid w:val="008805C0"/>
    <w:rsid w:val="008826E1"/>
    <w:rsid w:val="00883017"/>
    <w:rsid w:val="00884454"/>
    <w:rsid w:val="00885994"/>
    <w:rsid w:val="008873C3"/>
    <w:rsid w:val="00887BE8"/>
    <w:rsid w:val="00890653"/>
    <w:rsid w:val="00890F9E"/>
    <w:rsid w:val="00891868"/>
    <w:rsid w:val="00892800"/>
    <w:rsid w:val="00893A35"/>
    <w:rsid w:val="00893B85"/>
    <w:rsid w:val="0089445A"/>
    <w:rsid w:val="008A223D"/>
    <w:rsid w:val="008A2FB9"/>
    <w:rsid w:val="008A34A1"/>
    <w:rsid w:val="008A4DE0"/>
    <w:rsid w:val="008A5023"/>
    <w:rsid w:val="008A66F5"/>
    <w:rsid w:val="008B0A3F"/>
    <w:rsid w:val="008B1167"/>
    <w:rsid w:val="008B1EE7"/>
    <w:rsid w:val="008B24C7"/>
    <w:rsid w:val="008B693A"/>
    <w:rsid w:val="008B70B8"/>
    <w:rsid w:val="008B7211"/>
    <w:rsid w:val="008C01A4"/>
    <w:rsid w:val="008C2042"/>
    <w:rsid w:val="008C3849"/>
    <w:rsid w:val="008C6D9D"/>
    <w:rsid w:val="008C7AFE"/>
    <w:rsid w:val="008C7F5E"/>
    <w:rsid w:val="008D14C1"/>
    <w:rsid w:val="008D4A0F"/>
    <w:rsid w:val="008D4EB8"/>
    <w:rsid w:val="008D68C9"/>
    <w:rsid w:val="008E1B06"/>
    <w:rsid w:val="008E2072"/>
    <w:rsid w:val="008E27E9"/>
    <w:rsid w:val="008E4067"/>
    <w:rsid w:val="008E4C4A"/>
    <w:rsid w:val="008E62B4"/>
    <w:rsid w:val="008E7C16"/>
    <w:rsid w:val="008F1153"/>
    <w:rsid w:val="008F16B6"/>
    <w:rsid w:val="008F1D94"/>
    <w:rsid w:val="008F7EF8"/>
    <w:rsid w:val="00900D49"/>
    <w:rsid w:val="00900DAE"/>
    <w:rsid w:val="00901308"/>
    <w:rsid w:val="009025BC"/>
    <w:rsid w:val="00903828"/>
    <w:rsid w:val="00907DC2"/>
    <w:rsid w:val="00915597"/>
    <w:rsid w:val="00916F85"/>
    <w:rsid w:val="00920378"/>
    <w:rsid w:val="00921B19"/>
    <w:rsid w:val="009221FC"/>
    <w:rsid w:val="00923D23"/>
    <w:rsid w:val="00925DEA"/>
    <w:rsid w:val="00927F0A"/>
    <w:rsid w:val="00931A54"/>
    <w:rsid w:val="00931C91"/>
    <w:rsid w:val="009324BF"/>
    <w:rsid w:val="00932877"/>
    <w:rsid w:val="00933D4F"/>
    <w:rsid w:val="00940566"/>
    <w:rsid w:val="00940BF1"/>
    <w:rsid w:val="009412B7"/>
    <w:rsid w:val="009414CE"/>
    <w:rsid w:val="0094163A"/>
    <w:rsid w:val="00942ED4"/>
    <w:rsid w:val="00943554"/>
    <w:rsid w:val="0094412A"/>
    <w:rsid w:val="009443D2"/>
    <w:rsid w:val="009444C3"/>
    <w:rsid w:val="009502ED"/>
    <w:rsid w:val="0095149C"/>
    <w:rsid w:val="009515B9"/>
    <w:rsid w:val="00953F52"/>
    <w:rsid w:val="0095487C"/>
    <w:rsid w:val="009548EC"/>
    <w:rsid w:val="00956042"/>
    <w:rsid w:val="00957854"/>
    <w:rsid w:val="009625E2"/>
    <w:rsid w:val="00963934"/>
    <w:rsid w:val="00964909"/>
    <w:rsid w:val="009668FD"/>
    <w:rsid w:val="009701A2"/>
    <w:rsid w:val="009703DE"/>
    <w:rsid w:val="00970687"/>
    <w:rsid w:val="00972403"/>
    <w:rsid w:val="009737D8"/>
    <w:rsid w:val="00973DBC"/>
    <w:rsid w:val="00973F8C"/>
    <w:rsid w:val="009742FA"/>
    <w:rsid w:val="00974DC3"/>
    <w:rsid w:val="009763A3"/>
    <w:rsid w:val="00976FBA"/>
    <w:rsid w:val="00977BE2"/>
    <w:rsid w:val="00977E34"/>
    <w:rsid w:val="00981320"/>
    <w:rsid w:val="009818C0"/>
    <w:rsid w:val="00984107"/>
    <w:rsid w:val="00984737"/>
    <w:rsid w:val="00984918"/>
    <w:rsid w:val="00985465"/>
    <w:rsid w:val="00985633"/>
    <w:rsid w:val="00991CA1"/>
    <w:rsid w:val="0099456F"/>
    <w:rsid w:val="009954A9"/>
    <w:rsid w:val="00996363"/>
    <w:rsid w:val="00996551"/>
    <w:rsid w:val="00996BD0"/>
    <w:rsid w:val="009A03D1"/>
    <w:rsid w:val="009A199C"/>
    <w:rsid w:val="009A27AB"/>
    <w:rsid w:val="009A410F"/>
    <w:rsid w:val="009A56FE"/>
    <w:rsid w:val="009A6679"/>
    <w:rsid w:val="009B0EA6"/>
    <w:rsid w:val="009B10B4"/>
    <w:rsid w:val="009B3ECD"/>
    <w:rsid w:val="009C1CCC"/>
    <w:rsid w:val="009C3E0B"/>
    <w:rsid w:val="009C4930"/>
    <w:rsid w:val="009C4C0C"/>
    <w:rsid w:val="009C52E0"/>
    <w:rsid w:val="009C612E"/>
    <w:rsid w:val="009C7A84"/>
    <w:rsid w:val="009D09C6"/>
    <w:rsid w:val="009D37D5"/>
    <w:rsid w:val="009D3D64"/>
    <w:rsid w:val="009D4175"/>
    <w:rsid w:val="009D41D9"/>
    <w:rsid w:val="009D478F"/>
    <w:rsid w:val="009D5449"/>
    <w:rsid w:val="009D5F26"/>
    <w:rsid w:val="009D725A"/>
    <w:rsid w:val="009E40D9"/>
    <w:rsid w:val="009E49B0"/>
    <w:rsid w:val="009E6F41"/>
    <w:rsid w:val="009E74C0"/>
    <w:rsid w:val="009F2FC4"/>
    <w:rsid w:val="009F76F8"/>
    <w:rsid w:val="009F790B"/>
    <w:rsid w:val="00A00624"/>
    <w:rsid w:val="00A01722"/>
    <w:rsid w:val="00A01883"/>
    <w:rsid w:val="00A01B36"/>
    <w:rsid w:val="00A04949"/>
    <w:rsid w:val="00A04EBA"/>
    <w:rsid w:val="00A055EA"/>
    <w:rsid w:val="00A07C42"/>
    <w:rsid w:val="00A11701"/>
    <w:rsid w:val="00A11FD3"/>
    <w:rsid w:val="00A11FE5"/>
    <w:rsid w:val="00A1292F"/>
    <w:rsid w:val="00A1387A"/>
    <w:rsid w:val="00A150C1"/>
    <w:rsid w:val="00A179B6"/>
    <w:rsid w:val="00A21B06"/>
    <w:rsid w:val="00A22FCD"/>
    <w:rsid w:val="00A23415"/>
    <w:rsid w:val="00A2534C"/>
    <w:rsid w:val="00A25BC6"/>
    <w:rsid w:val="00A2740D"/>
    <w:rsid w:val="00A303F3"/>
    <w:rsid w:val="00A3244C"/>
    <w:rsid w:val="00A32A7C"/>
    <w:rsid w:val="00A32E4D"/>
    <w:rsid w:val="00A33092"/>
    <w:rsid w:val="00A33E13"/>
    <w:rsid w:val="00A35B2D"/>
    <w:rsid w:val="00A35B50"/>
    <w:rsid w:val="00A35B92"/>
    <w:rsid w:val="00A3642D"/>
    <w:rsid w:val="00A367A0"/>
    <w:rsid w:val="00A36AE0"/>
    <w:rsid w:val="00A4189D"/>
    <w:rsid w:val="00A41DE3"/>
    <w:rsid w:val="00A42053"/>
    <w:rsid w:val="00A476D4"/>
    <w:rsid w:val="00A47D49"/>
    <w:rsid w:val="00A50D11"/>
    <w:rsid w:val="00A5169A"/>
    <w:rsid w:val="00A51CC6"/>
    <w:rsid w:val="00A51DDE"/>
    <w:rsid w:val="00A51DFA"/>
    <w:rsid w:val="00A51E2D"/>
    <w:rsid w:val="00A53DA4"/>
    <w:rsid w:val="00A54BBD"/>
    <w:rsid w:val="00A60E53"/>
    <w:rsid w:val="00A62C8B"/>
    <w:rsid w:val="00A64F54"/>
    <w:rsid w:val="00A665A8"/>
    <w:rsid w:val="00A67329"/>
    <w:rsid w:val="00A676FA"/>
    <w:rsid w:val="00A67AF2"/>
    <w:rsid w:val="00A7049A"/>
    <w:rsid w:val="00A710ED"/>
    <w:rsid w:val="00A71A57"/>
    <w:rsid w:val="00A74FE6"/>
    <w:rsid w:val="00A76AF9"/>
    <w:rsid w:val="00A77C52"/>
    <w:rsid w:val="00A80666"/>
    <w:rsid w:val="00A825E1"/>
    <w:rsid w:val="00A82715"/>
    <w:rsid w:val="00A83C93"/>
    <w:rsid w:val="00A914A4"/>
    <w:rsid w:val="00A92E61"/>
    <w:rsid w:val="00A9404D"/>
    <w:rsid w:val="00A954FB"/>
    <w:rsid w:val="00A95D33"/>
    <w:rsid w:val="00A96896"/>
    <w:rsid w:val="00A9735D"/>
    <w:rsid w:val="00AA0D60"/>
    <w:rsid w:val="00AA14DD"/>
    <w:rsid w:val="00AA1ABC"/>
    <w:rsid w:val="00AA3C20"/>
    <w:rsid w:val="00AA43FB"/>
    <w:rsid w:val="00AA5B96"/>
    <w:rsid w:val="00AA6ED5"/>
    <w:rsid w:val="00AA6F62"/>
    <w:rsid w:val="00AA7C79"/>
    <w:rsid w:val="00AB0BD1"/>
    <w:rsid w:val="00AB4AFD"/>
    <w:rsid w:val="00AB6602"/>
    <w:rsid w:val="00AC03DB"/>
    <w:rsid w:val="00AC1FE4"/>
    <w:rsid w:val="00AC40AA"/>
    <w:rsid w:val="00AC4CA2"/>
    <w:rsid w:val="00AC4FBE"/>
    <w:rsid w:val="00AC6992"/>
    <w:rsid w:val="00AC75FB"/>
    <w:rsid w:val="00AD0515"/>
    <w:rsid w:val="00AD25A1"/>
    <w:rsid w:val="00AD29B9"/>
    <w:rsid w:val="00AD2FF5"/>
    <w:rsid w:val="00AD4065"/>
    <w:rsid w:val="00AD6CA8"/>
    <w:rsid w:val="00AD7BC6"/>
    <w:rsid w:val="00AE2E93"/>
    <w:rsid w:val="00AE42BB"/>
    <w:rsid w:val="00AE5CCB"/>
    <w:rsid w:val="00AE605F"/>
    <w:rsid w:val="00AE64F5"/>
    <w:rsid w:val="00AF1F1F"/>
    <w:rsid w:val="00AF32DB"/>
    <w:rsid w:val="00B00D36"/>
    <w:rsid w:val="00B02F56"/>
    <w:rsid w:val="00B02F96"/>
    <w:rsid w:val="00B03C70"/>
    <w:rsid w:val="00B047CF"/>
    <w:rsid w:val="00B05EFE"/>
    <w:rsid w:val="00B07EC5"/>
    <w:rsid w:val="00B11F1C"/>
    <w:rsid w:val="00B12E92"/>
    <w:rsid w:val="00B13612"/>
    <w:rsid w:val="00B1525A"/>
    <w:rsid w:val="00B16ABF"/>
    <w:rsid w:val="00B1769C"/>
    <w:rsid w:val="00B201A3"/>
    <w:rsid w:val="00B21923"/>
    <w:rsid w:val="00B21C62"/>
    <w:rsid w:val="00B21E5E"/>
    <w:rsid w:val="00B23B32"/>
    <w:rsid w:val="00B25305"/>
    <w:rsid w:val="00B2744C"/>
    <w:rsid w:val="00B32808"/>
    <w:rsid w:val="00B328E3"/>
    <w:rsid w:val="00B35620"/>
    <w:rsid w:val="00B369BB"/>
    <w:rsid w:val="00B36A55"/>
    <w:rsid w:val="00B371EE"/>
    <w:rsid w:val="00B378C7"/>
    <w:rsid w:val="00B4101C"/>
    <w:rsid w:val="00B42473"/>
    <w:rsid w:val="00B42FC5"/>
    <w:rsid w:val="00B44956"/>
    <w:rsid w:val="00B44FF5"/>
    <w:rsid w:val="00B45322"/>
    <w:rsid w:val="00B45506"/>
    <w:rsid w:val="00B458ED"/>
    <w:rsid w:val="00B460CB"/>
    <w:rsid w:val="00B46A85"/>
    <w:rsid w:val="00B4702D"/>
    <w:rsid w:val="00B4737C"/>
    <w:rsid w:val="00B50178"/>
    <w:rsid w:val="00B51AAB"/>
    <w:rsid w:val="00B5383E"/>
    <w:rsid w:val="00B54851"/>
    <w:rsid w:val="00B56413"/>
    <w:rsid w:val="00B564CA"/>
    <w:rsid w:val="00B565D7"/>
    <w:rsid w:val="00B56632"/>
    <w:rsid w:val="00B56B9F"/>
    <w:rsid w:val="00B60D57"/>
    <w:rsid w:val="00B63BEF"/>
    <w:rsid w:val="00B66CC0"/>
    <w:rsid w:val="00B67610"/>
    <w:rsid w:val="00B67A59"/>
    <w:rsid w:val="00B76401"/>
    <w:rsid w:val="00B814F7"/>
    <w:rsid w:val="00B845B4"/>
    <w:rsid w:val="00B84B14"/>
    <w:rsid w:val="00B8605F"/>
    <w:rsid w:val="00B92DD4"/>
    <w:rsid w:val="00B944E0"/>
    <w:rsid w:val="00B95932"/>
    <w:rsid w:val="00BA0B52"/>
    <w:rsid w:val="00BA105E"/>
    <w:rsid w:val="00BA1741"/>
    <w:rsid w:val="00BA2A39"/>
    <w:rsid w:val="00BB0707"/>
    <w:rsid w:val="00BB0C1B"/>
    <w:rsid w:val="00BB29AA"/>
    <w:rsid w:val="00BB325E"/>
    <w:rsid w:val="00BB402F"/>
    <w:rsid w:val="00BB4F8A"/>
    <w:rsid w:val="00BB5A05"/>
    <w:rsid w:val="00BB6185"/>
    <w:rsid w:val="00BB61C1"/>
    <w:rsid w:val="00BC052E"/>
    <w:rsid w:val="00BC10B9"/>
    <w:rsid w:val="00BC1EAB"/>
    <w:rsid w:val="00BC206B"/>
    <w:rsid w:val="00BC3109"/>
    <w:rsid w:val="00BC36D2"/>
    <w:rsid w:val="00BC76D5"/>
    <w:rsid w:val="00BC7899"/>
    <w:rsid w:val="00BD1597"/>
    <w:rsid w:val="00BD2D33"/>
    <w:rsid w:val="00BD2D51"/>
    <w:rsid w:val="00BD44F5"/>
    <w:rsid w:val="00BD7D95"/>
    <w:rsid w:val="00BE0A2A"/>
    <w:rsid w:val="00BE1591"/>
    <w:rsid w:val="00BE1BB7"/>
    <w:rsid w:val="00BE2E57"/>
    <w:rsid w:val="00BF76B1"/>
    <w:rsid w:val="00C00189"/>
    <w:rsid w:val="00C03D59"/>
    <w:rsid w:val="00C05129"/>
    <w:rsid w:val="00C06456"/>
    <w:rsid w:val="00C070C2"/>
    <w:rsid w:val="00C11618"/>
    <w:rsid w:val="00C128E0"/>
    <w:rsid w:val="00C17BE8"/>
    <w:rsid w:val="00C17C07"/>
    <w:rsid w:val="00C21384"/>
    <w:rsid w:val="00C2165F"/>
    <w:rsid w:val="00C21F18"/>
    <w:rsid w:val="00C24D5C"/>
    <w:rsid w:val="00C25489"/>
    <w:rsid w:val="00C270F1"/>
    <w:rsid w:val="00C326A8"/>
    <w:rsid w:val="00C336F9"/>
    <w:rsid w:val="00C3383A"/>
    <w:rsid w:val="00C3525F"/>
    <w:rsid w:val="00C35300"/>
    <w:rsid w:val="00C36C48"/>
    <w:rsid w:val="00C36CE7"/>
    <w:rsid w:val="00C376FD"/>
    <w:rsid w:val="00C37A8D"/>
    <w:rsid w:val="00C407A9"/>
    <w:rsid w:val="00C423FE"/>
    <w:rsid w:val="00C46593"/>
    <w:rsid w:val="00C516AB"/>
    <w:rsid w:val="00C51E03"/>
    <w:rsid w:val="00C5274C"/>
    <w:rsid w:val="00C54DD7"/>
    <w:rsid w:val="00C602A4"/>
    <w:rsid w:val="00C605FC"/>
    <w:rsid w:val="00C6072D"/>
    <w:rsid w:val="00C61B26"/>
    <w:rsid w:val="00C66133"/>
    <w:rsid w:val="00C667CD"/>
    <w:rsid w:val="00C701A2"/>
    <w:rsid w:val="00C70665"/>
    <w:rsid w:val="00C713A2"/>
    <w:rsid w:val="00C72A4D"/>
    <w:rsid w:val="00C73140"/>
    <w:rsid w:val="00C7346F"/>
    <w:rsid w:val="00C74628"/>
    <w:rsid w:val="00C75874"/>
    <w:rsid w:val="00C76AEB"/>
    <w:rsid w:val="00C8013B"/>
    <w:rsid w:val="00C81E5C"/>
    <w:rsid w:val="00C821BC"/>
    <w:rsid w:val="00C82F53"/>
    <w:rsid w:val="00C83289"/>
    <w:rsid w:val="00C83A19"/>
    <w:rsid w:val="00C8456D"/>
    <w:rsid w:val="00C859E2"/>
    <w:rsid w:val="00C8607D"/>
    <w:rsid w:val="00C86442"/>
    <w:rsid w:val="00C9064A"/>
    <w:rsid w:val="00C91F78"/>
    <w:rsid w:val="00C9235E"/>
    <w:rsid w:val="00C944FE"/>
    <w:rsid w:val="00C96FE1"/>
    <w:rsid w:val="00C97732"/>
    <w:rsid w:val="00C979CD"/>
    <w:rsid w:val="00CA0446"/>
    <w:rsid w:val="00CA07B1"/>
    <w:rsid w:val="00CA13C4"/>
    <w:rsid w:val="00CA292A"/>
    <w:rsid w:val="00CA5232"/>
    <w:rsid w:val="00CA53B8"/>
    <w:rsid w:val="00CA5D5A"/>
    <w:rsid w:val="00CA7136"/>
    <w:rsid w:val="00CB0739"/>
    <w:rsid w:val="00CB53F1"/>
    <w:rsid w:val="00CB5F21"/>
    <w:rsid w:val="00CB6100"/>
    <w:rsid w:val="00CB667D"/>
    <w:rsid w:val="00CB6B92"/>
    <w:rsid w:val="00CC05A9"/>
    <w:rsid w:val="00CC0693"/>
    <w:rsid w:val="00CC0ADE"/>
    <w:rsid w:val="00CC13C7"/>
    <w:rsid w:val="00CC3836"/>
    <w:rsid w:val="00CC4EC9"/>
    <w:rsid w:val="00CC7A21"/>
    <w:rsid w:val="00CD105D"/>
    <w:rsid w:val="00CD2408"/>
    <w:rsid w:val="00CD48F9"/>
    <w:rsid w:val="00CD7A01"/>
    <w:rsid w:val="00CE13F2"/>
    <w:rsid w:val="00CE1BF6"/>
    <w:rsid w:val="00CE2B60"/>
    <w:rsid w:val="00CE3751"/>
    <w:rsid w:val="00CE3EBE"/>
    <w:rsid w:val="00CE69C5"/>
    <w:rsid w:val="00CE6A94"/>
    <w:rsid w:val="00CE7430"/>
    <w:rsid w:val="00CF0193"/>
    <w:rsid w:val="00CF0699"/>
    <w:rsid w:val="00CF1DA4"/>
    <w:rsid w:val="00CF4CB4"/>
    <w:rsid w:val="00CF567A"/>
    <w:rsid w:val="00CF5FA9"/>
    <w:rsid w:val="00CF6B47"/>
    <w:rsid w:val="00CF705F"/>
    <w:rsid w:val="00D000CE"/>
    <w:rsid w:val="00D003FB"/>
    <w:rsid w:val="00D004A3"/>
    <w:rsid w:val="00D00D74"/>
    <w:rsid w:val="00D01BA7"/>
    <w:rsid w:val="00D02A39"/>
    <w:rsid w:val="00D02D11"/>
    <w:rsid w:val="00D05032"/>
    <w:rsid w:val="00D07D08"/>
    <w:rsid w:val="00D108CE"/>
    <w:rsid w:val="00D164BD"/>
    <w:rsid w:val="00D174D7"/>
    <w:rsid w:val="00D2006D"/>
    <w:rsid w:val="00D20486"/>
    <w:rsid w:val="00D20898"/>
    <w:rsid w:val="00D20CBB"/>
    <w:rsid w:val="00D221CA"/>
    <w:rsid w:val="00D22FE4"/>
    <w:rsid w:val="00D23389"/>
    <w:rsid w:val="00D26B81"/>
    <w:rsid w:val="00D27078"/>
    <w:rsid w:val="00D31710"/>
    <w:rsid w:val="00D31AFD"/>
    <w:rsid w:val="00D344DC"/>
    <w:rsid w:val="00D35A4B"/>
    <w:rsid w:val="00D40EAF"/>
    <w:rsid w:val="00D41068"/>
    <w:rsid w:val="00D41119"/>
    <w:rsid w:val="00D417F7"/>
    <w:rsid w:val="00D429BE"/>
    <w:rsid w:val="00D42BC1"/>
    <w:rsid w:val="00D443DB"/>
    <w:rsid w:val="00D464F8"/>
    <w:rsid w:val="00D474CC"/>
    <w:rsid w:val="00D51A53"/>
    <w:rsid w:val="00D521FA"/>
    <w:rsid w:val="00D552A0"/>
    <w:rsid w:val="00D56D79"/>
    <w:rsid w:val="00D61391"/>
    <w:rsid w:val="00D618AD"/>
    <w:rsid w:val="00D62EAA"/>
    <w:rsid w:val="00D64641"/>
    <w:rsid w:val="00D6524E"/>
    <w:rsid w:val="00D6525A"/>
    <w:rsid w:val="00D65946"/>
    <w:rsid w:val="00D67423"/>
    <w:rsid w:val="00D70207"/>
    <w:rsid w:val="00D70344"/>
    <w:rsid w:val="00D7036B"/>
    <w:rsid w:val="00D7110D"/>
    <w:rsid w:val="00D778DE"/>
    <w:rsid w:val="00D81041"/>
    <w:rsid w:val="00D822DB"/>
    <w:rsid w:val="00D864B6"/>
    <w:rsid w:val="00D901A1"/>
    <w:rsid w:val="00D9024E"/>
    <w:rsid w:val="00D91DC2"/>
    <w:rsid w:val="00D9319E"/>
    <w:rsid w:val="00D94750"/>
    <w:rsid w:val="00D94760"/>
    <w:rsid w:val="00D947CA"/>
    <w:rsid w:val="00D94C79"/>
    <w:rsid w:val="00D97950"/>
    <w:rsid w:val="00D97DB1"/>
    <w:rsid w:val="00DA15B8"/>
    <w:rsid w:val="00DA436B"/>
    <w:rsid w:val="00DA577E"/>
    <w:rsid w:val="00DA6B23"/>
    <w:rsid w:val="00DA6F3C"/>
    <w:rsid w:val="00DA762C"/>
    <w:rsid w:val="00DB09B3"/>
    <w:rsid w:val="00DB277F"/>
    <w:rsid w:val="00DB4BAB"/>
    <w:rsid w:val="00DB4BF9"/>
    <w:rsid w:val="00DB5D45"/>
    <w:rsid w:val="00DC01D9"/>
    <w:rsid w:val="00DC049C"/>
    <w:rsid w:val="00DC05A6"/>
    <w:rsid w:val="00DC0A8D"/>
    <w:rsid w:val="00DC2231"/>
    <w:rsid w:val="00DC2BB7"/>
    <w:rsid w:val="00DC5E84"/>
    <w:rsid w:val="00DC64E0"/>
    <w:rsid w:val="00DC6AFB"/>
    <w:rsid w:val="00DD00E1"/>
    <w:rsid w:val="00DD469B"/>
    <w:rsid w:val="00DD58E0"/>
    <w:rsid w:val="00DD5AA5"/>
    <w:rsid w:val="00DE0FA3"/>
    <w:rsid w:val="00DE14D8"/>
    <w:rsid w:val="00DE5604"/>
    <w:rsid w:val="00DE5C2F"/>
    <w:rsid w:val="00DF338D"/>
    <w:rsid w:val="00DF49F0"/>
    <w:rsid w:val="00DF5177"/>
    <w:rsid w:val="00DF5996"/>
    <w:rsid w:val="00DF5A0F"/>
    <w:rsid w:val="00DF7A7E"/>
    <w:rsid w:val="00E003AA"/>
    <w:rsid w:val="00E01749"/>
    <w:rsid w:val="00E02943"/>
    <w:rsid w:val="00E033A5"/>
    <w:rsid w:val="00E0371A"/>
    <w:rsid w:val="00E052F0"/>
    <w:rsid w:val="00E05BB1"/>
    <w:rsid w:val="00E061C9"/>
    <w:rsid w:val="00E0767D"/>
    <w:rsid w:val="00E07A66"/>
    <w:rsid w:val="00E07AF6"/>
    <w:rsid w:val="00E11720"/>
    <w:rsid w:val="00E1257B"/>
    <w:rsid w:val="00E147A2"/>
    <w:rsid w:val="00E1527F"/>
    <w:rsid w:val="00E16431"/>
    <w:rsid w:val="00E24DD8"/>
    <w:rsid w:val="00E25BE5"/>
    <w:rsid w:val="00E25BF4"/>
    <w:rsid w:val="00E260AE"/>
    <w:rsid w:val="00E26F05"/>
    <w:rsid w:val="00E27438"/>
    <w:rsid w:val="00E30B37"/>
    <w:rsid w:val="00E31EB8"/>
    <w:rsid w:val="00E33B38"/>
    <w:rsid w:val="00E34F0A"/>
    <w:rsid w:val="00E36607"/>
    <w:rsid w:val="00E36B9F"/>
    <w:rsid w:val="00E37EB9"/>
    <w:rsid w:val="00E402D7"/>
    <w:rsid w:val="00E41986"/>
    <w:rsid w:val="00E42BB2"/>
    <w:rsid w:val="00E43008"/>
    <w:rsid w:val="00E43182"/>
    <w:rsid w:val="00E45599"/>
    <w:rsid w:val="00E471DE"/>
    <w:rsid w:val="00E50FCB"/>
    <w:rsid w:val="00E53193"/>
    <w:rsid w:val="00E532F5"/>
    <w:rsid w:val="00E5529C"/>
    <w:rsid w:val="00E55BC8"/>
    <w:rsid w:val="00E55D0D"/>
    <w:rsid w:val="00E56718"/>
    <w:rsid w:val="00E56F65"/>
    <w:rsid w:val="00E57B44"/>
    <w:rsid w:val="00E57FBD"/>
    <w:rsid w:val="00E60B7B"/>
    <w:rsid w:val="00E61A11"/>
    <w:rsid w:val="00E65B80"/>
    <w:rsid w:val="00E6614F"/>
    <w:rsid w:val="00E66B08"/>
    <w:rsid w:val="00E7098C"/>
    <w:rsid w:val="00E71C45"/>
    <w:rsid w:val="00E71F15"/>
    <w:rsid w:val="00E72B2A"/>
    <w:rsid w:val="00E733DA"/>
    <w:rsid w:val="00E733E3"/>
    <w:rsid w:val="00E7513F"/>
    <w:rsid w:val="00E7592A"/>
    <w:rsid w:val="00E804DF"/>
    <w:rsid w:val="00E80740"/>
    <w:rsid w:val="00E80B65"/>
    <w:rsid w:val="00E8461E"/>
    <w:rsid w:val="00E859F9"/>
    <w:rsid w:val="00E874E3"/>
    <w:rsid w:val="00E87973"/>
    <w:rsid w:val="00E914D5"/>
    <w:rsid w:val="00E927A2"/>
    <w:rsid w:val="00E92C66"/>
    <w:rsid w:val="00E933A3"/>
    <w:rsid w:val="00E94FB5"/>
    <w:rsid w:val="00E96266"/>
    <w:rsid w:val="00E96B58"/>
    <w:rsid w:val="00EA1389"/>
    <w:rsid w:val="00EA2B7A"/>
    <w:rsid w:val="00EA494C"/>
    <w:rsid w:val="00EA4AC6"/>
    <w:rsid w:val="00EA4D87"/>
    <w:rsid w:val="00EA6B82"/>
    <w:rsid w:val="00EA6C60"/>
    <w:rsid w:val="00EA74B2"/>
    <w:rsid w:val="00EB0A47"/>
    <w:rsid w:val="00EB1335"/>
    <w:rsid w:val="00EB3D3E"/>
    <w:rsid w:val="00EB4345"/>
    <w:rsid w:val="00EB4DF4"/>
    <w:rsid w:val="00EB5EC6"/>
    <w:rsid w:val="00EB6898"/>
    <w:rsid w:val="00EB6E20"/>
    <w:rsid w:val="00EC07AB"/>
    <w:rsid w:val="00EC2586"/>
    <w:rsid w:val="00EC26E2"/>
    <w:rsid w:val="00EC35EF"/>
    <w:rsid w:val="00EC4197"/>
    <w:rsid w:val="00EC42B8"/>
    <w:rsid w:val="00EC6ACC"/>
    <w:rsid w:val="00ED062A"/>
    <w:rsid w:val="00ED15BA"/>
    <w:rsid w:val="00ED77F3"/>
    <w:rsid w:val="00ED7927"/>
    <w:rsid w:val="00ED7BAA"/>
    <w:rsid w:val="00EE19EF"/>
    <w:rsid w:val="00EE1E02"/>
    <w:rsid w:val="00EE1F54"/>
    <w:rsid w:val="00EE40A0"/>
    <w:rsid w:val="00EE542E"/>
    <w:rsid w:val="00EE5B7C"/>
    <w:rsid w:val="00EF0C5C"/>
    <w:rsid w:val="00EF4B7A"/>
    <w:rsid w:val="00EF5277"/>
    <w:rsid w:val="00EF62AA"/>
    <w:rsid w:val="00F0116B"/>
    <w:rsid w:val="00F01A37"/>
    <w:rsid w:val="00F0314B"/>
    <w:rsid w:val="00F042AC"/>
    <w:rsid w:val="00F05E38"/>
    <w:rsid w:val="00F06BF8"/>
    <w:rsid w:val="00F06E55"/>
    <w:rsid w:val="00F07911"/>
    <w:rsid w:val="00F10840"/>
    <w:rsid w:val="00F10D99"/>
    <w:rsid w:val="00F1332E"/>
    <w:rsid w:val="00F1399C"/>
    <w:rsid w:val="00F13D0F"/>
    <w:rsid w:val="00F1463B"/>
    <w:rsid w:val="00F14E58"/>
    <w:rsid w:val="00F156C8"/>
    <w:rsid w:val="00F20A69"/>
    <w:rsid w:val="00F20CFD"/>
    <w:rsid w:val="00F22ABA"/>
    <w:rsid w:val="00F24216"/>
    <w:rsid w:val="00F2565F"/>
    <w:rsid w:val="00F25F35"/>
    <w:rsid w:val="00F27797"/>
    <w:rsid w:val="00F27BCD"/>
    <w:rsid w:val="00F27CE7"/>
    <w:rsid w:val="00F3796B"/>
    <w:rsid w:val="00F37C8E"/>
    <w:rsid w:val="00F40F07"/>
    <w:rsid w:val="00F417BB"/>
    <w:rsid w:val="00F443FE"/>
    <w:rsid w:val="00F4490E"/>
    <w:rsid w:val="00F44939"/>
    <w:rsid w:val="00F45C71"/>
    <w:rsid w:val="00F5048E"/>
    <w:rsid w:val="00F514AE"/>
    <w:rsid w:val="00F52FA3"/>
    <w:rsid w:val="00F53B1D"/>
    <w:rsid w:val="00F53E05"/>
    <w:rsid w:val="00F542C2"/>
    <w:rsid w:val="00F54AB3"/>
    <w:rsid w:val="00F5657A"/>
    <w:rsid w:val="00F5691F"/>
    <w:rsid w:val="00F57FC4"/>
    <w:rsid w:val="00F6212F"/>
    <w:rsid w:val="00F6228F"/>
    <w:rsid w:val="00F62930"/>
    <w:rsid w:val="00F629EC"/>
    <w:rsid w:val="00F63BB9"/>
    <w:rsid w:val="00F65CB0"/>
    <w:rsid w:val="00F66EFB"/>
    <w:rsid w:val="00F70767"/>
    <w:rsid w:val="00F73670"/>
    <w:rsid w:val="00F75361"/>
    <w:rsid w:val="00F7546A"/>
    <w:rsid w:val="00F75D0D"/>
    <w:rsid w:val="00F75D64"/>
    <w:rsid w:val="00F766E5"/>
    <w:rsid w:val="00F76A54"/>
    <w:rsid w:val="00F76CBB"/>
    <w:rsid w:val="00F770B2"/>
    <w:rsid w:val="00F7717E"/>
    <w:rsid w:val="00F77E63"/>
    <w:rsid w:val="00F873B8"/>
    <w:rsid w:val="00F970B0"/>
    <w:rsid w:val="00FA1DA0"/>
    <w:rsid w:val="00FA4DAF"/>
    <w:rsid w:val="00FA5F6B"/>
    <w:rsid w:val="00FA61D8"/>
    <w:rsid w:val="00FA7F2B"/>
    <w:rsid w:val="00FB0A5E"/>
    <w:rsid w:val="00FB1301"/>
    <w:rsid w:val="00FB1335"/>
    <w:rsid w:val="00FB18AC"/>
    <w:rsid w:val="00FB19B3"/>
    <w:rsid w:val="00FB2DEA"/>
    <w:rsid w:val="00FB38B2"/>
    <w:rsid w:val="00FB6360"/>
    <w:rsid w:val="00FB6EE5"/>
    <w:rsid w:val="00FB6F50"/>
    <w:rsid w:val="00FB76C8"/>
    <w:rsid w:val="00FB7809"/>
    <w:rsid w:val="00FB7B08"/>
    <w:rsid w:val="00FC0A64"/>
    <w:rsid w:val="00FC2C07"/>
    <w:rsid w:val="00FC3055"/>
    <w:rsid w:val="00FC3438"/>
    <w:rsid w:val="00FC4371"/>
    <w:rsid w:val="00FC4E3F"/>
    <w:rsid w:val="00FC67BB"/>
    <w:rsid w:val="00FC6A8A"/>
    <w:rsid w:val="00FC6C49"/>
    <w:rsid w:val="00FC7D47"/>
    <w:rsid w:val="00FD02C7"/>
    <w:rsid w:val="00FD1699"/>
    <w:rsid w:val="00FD1B2E"/>
    <w:rsid w:val="00FD55C3"/>
    <w:rsid w:val="00FD57BD"/>
    <w:rsid w:val="00FD5CFA"/>
    <w:rsid w:val="00FD75D5"/>
    <w:rsid w:val="00FE4675"/>
    <w:rsid w:val="00FE4C9F"/>
    <w:rsid w:val="00FE590D"/>
    <w:rsid w:val="00FE60F6"/>
    <w:rsid w:val="00FE6625"/>
    <w:rsid w:val="00FF08FF"/>
    <w:rsid w:val="00FF27C2"/>
    <w:rsid w:val="00FF2D24"/>
    <w:rsid w:val="00FF3BD4"/>
    <w:rsid w:val="00FF4576"/>
    <w:rsid w:val="00FF5E08"/>
    <w:rsid w:val="00FF6D06"/>
    <w:rsid w:val="00FF7C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7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22D3"/>
    <w:pPr>
      <w:ind w:left="720"/>
      <w:contextualSpacing/>
    </w:pPr>
  </w:style>
  <w:style w:type="paragraph" w:styleId="a4">
    <w:name w:val="footer"/>
    <w:basedOn w:val="a"/>
    <w:link w:val="a5"/>
    <w:uiPriority w:val="99"/>
    <w:rsid w:val="00194E2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5">
    <w:name w:val="Нижний колонтитул Знак"/>
    <w:link w:val="a4"/>
    <w:uiPriority w:val="99"/>
    <w:rsid w:val="00194E2C"/>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694BD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4BD2"/>
  </w:style>
  <w:style w:type="paragraph" w:styleId="a8">
    <w:name w:val="Balloon Text"/>
    <w:basedOn w:val="a"/>
    <w:link w:val="a9"/>
    <w:uiPriority w:val="99"/>
    <w:semiHidden/>
    <w:unhideWhenUsed/>
    <w:rsid w:val="00791F74"/>
    <w:pPr>
      <w:spacing w:after="0" w:line="240" w:lineRule="auto"/>
    </w:pPr>
    <w:rPr>
      <w:rFonts w:ascii="Tahoma" w:hAnsi="Tahoma"/>
      <w:sz w:val="16"/>
      <w:szCs w:val="16"/>
    </w:rPr>
  </w:style>
  <w:style w:type="character" w:customStyle="1" w:styleId="a9">
    <w:name w:val="Текст выноски Знак"/>
    <w:link w:val="a8"/>
    <w:uiPriority w:val="99"/>
    <w:semiHidden/>
    <w:rsid w:val="00791F74"/>
    <w:rPr>
      <w:rFonts w:ascii="Tahoma" w:hAnsi="Tahoma" w:cs="Tahoma"/>
      <w:sz w:val="16"/>
      <w:szCs w:val="16"/>
    </w:rPr>
  </w:style>
  <w:style w:type="paragraph" w:styleId="aa">
    <w:name w:val="Body Text"/>
    <w:basedOn w:val="a"/>
    <w:link w:val="ab"/>
    <w:uiPriority w:val="99"/>
    <w:unhideWhenUsed/>
    <w:rsid w:val="00507717"/>
    <w:pPr>
      <w:spacing w:after="120"/>
    </w:pPr>
  </w:style>
  <w:style w:type="character" w:customStyle="1" w:styleId="ab">
    <w:name w:val="Основной текст Знак"/>
    <w:link w:val="aa"/>
    <w:uiPriority w:val="99"/>
    <w:rsid w:val="00507717"/>
    <w:rPr>
      <w:sz w:val="22"/>
      <w:szCs w:val="22"/>
      <w:lang w:eastAsia="en-US"/>
    </w:rPr>
  </w:style>
  <w:style w:type="character" w:styleId="ac">
    <w:name w:val="Hyperlink"/>
    <w:basedOn w:val="a0"/>
    <w:uiPriority w:val="99"/>
    <w:unhideWhenUsed/>
    <w:rsid w:val="007C4F5C"/>
    <w:rPr>
      <w:color w:val="0000FF"/>
      <w:u w:val="single"/>
    </w:rPr>
  </w:style>
  <w:style w:type="paragraph" w:customStyle="1" w:styleId="ConsPlusNormal">
    <w:name w:val="ConsPlusNormal"/>
    <w:uiPriority w:val="99"/>
    <w:rsid w:val="000F325F"/>
    <w:pPr>
      <w:widowControl w:val="0"/>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AA0D60"/>
  </w:style>
  <w:style w:type="paragraph" w:customStyle="1" w:styleId="ConsPlusCell">
    <w:name w:val="ConsPlusCell"/>
    <w:uiPriority w:val="99"/>
    <w:rsid w:val="00A11FD3"/>
    <w:pPr>
      <w:autoSpaceDE w:val="0"/>
      <w:autoSpaceDN w:val="0"/>
      <w:adjustRightInd w:val="0"/>
    </w:pPr>
    <w:rPr>
      <w:rFonts w:ascii="Arial" w:hAnsi="Arial" w:cs="Arial"/>
    </w:rPr>
  </w:style>
  <w:style w:type="character" w:customStyle="1" w:styleId="wmi-callto">
    <w:name w:val="wmi-callto"/>
    <w:basedOn w:val="a0"/>
    <w:rsid w:val="00A35B92"/>
  </w:style>
</w:styles>
</file>

<file path=word/webSettings.xml><?xml version="1.0" encoding="utf-8"?>
<w:webSettings xmlns:r="http://schemas.openxmlformats.org/officeDocument/2006/relationships" xmlns:w="http://schemas.openxmlformats.org/wordprocessingml/2006/main">
  <w:divs>
    <w:div w:id="774248555">
      <w:bodyDiv w:val="1"/>
      <w:marLeft w:val="0"/>
      <w:marRight w:val="0"/>
      <w:marTop w:val="0"/>
      <w:marBottom w:val="0"/>
      <w:divBdr>
        <w:top w:val="none" w:sz="0" w:space="0" w:color="auto"/>
        <w:left w:val="none" w:sz="0" w:space="0" w:color="auto"/>
        <w:bottom w:val="none" w:sz="0" w:space="0" w:color="auto"/>
        <w:right w:val="none" w:sz="0" w:space="0" w:color="auto"/>
      </w:divBdr>
    </w:div>
    <w:div w:id="844629568">
      <w:bodyDiv w:val="1"/>
      <w:marLeft w:val="0"/>
      <w:marRight w:val="0"/>
      <w:marTop w:val="0"/>
      <w:marBottom w:val="0"/>
      <w:divBdr>
        <w:top w:val="none" w:sz="0" w:space="0" w:color="auto"/>
        <w:left w:val="none" w:sz="0" w:space="0" w:color="auto"/>
        <w:bottom w:val="none" w:sz="0" w:space="0" w:color="auto"/>
        <w:right w:val="none" w:sz="0" w:space="0" w:color="auto"/>
      </w:divBdr>
    </w:div>
    <w:div w:id="855579712">
      <w:bodyDiv w:val="1"/>
      <w:marLeft w:val="0"/>
      <w:marRight w:val="0"/>
      <w:marTop w:val="0"/>
      <w:marBottom w:val="0"/>
      <w:divBdr>
        <w:top w:val="none" w:sz="0" w:space="0" w:color="auto"/>
        <w:left w:val="none" w:sz="0" w:space="0" w:color="auto"/>
        <w:bottom w:val="none" w:sz="0" w:space="0" w:color="auto"/>
        <w:right w:val="none" w:sz="0" w:space="0" w:color="auto"/>
      </w:divBdr>
    </w:div>
    <w:div w:id="978073967">
      <w:bodyDiv w:val="1"/>
      <w:marLeft w:val="0"/>
      <w:marRight w:val="0"/>
      <w:marTop w:val="0"/>
      <w:marBottom w:val="0"/>
      <w:divBdr>
        <w:top w:val="none" w:sz="0" w:space="0" w:color="auto"/>
        <w:left w:val="none" w:sz="0" w:space="0" w:color="auto"/>
        <w:bottom w:val="none" w:sz="0" w:space="0" w:color="auto"/>
        <w:right w:val="none" w:sz="0" w:space="0" w:color="auto"/>
      </w:divBdr>
    </w:div>
    <w:div w:id="1018385145">
      <w:bodyDiv w:val="1"/>
      <w:marLeft w:val="0"/>
      <w:marRight w:val="0"/>
      <w:marTop w:val="0"/>
      <w:marBottom w:val="0"/>
      <w:divBdr>
        <w:top w:val="none" w:sz="0" w:space="0" w:color="auto"/>
        <w:left w:val="none" w:sz="0" w:space="0" w:color="auto"/>
        <w:bottom w:val="none" w:sz="0" w:space="0" w:color="auto"/>
        <w:right w:val="none" w:sz="0" w:space="0" w:color="auto"/>
      </w:divBdr>
    </w:div>
    <w:div w:id="1196188992">
      <w:bodyDiv w:val="1"/>
      <w:marLeft w:val="0"/>
      <w:marRight w:val="0"/>
      <w:marTop w:val="0"/>
      <w:marBottom w:val="0"/>
      <w:divBdr>
        <w:top w:val="none" w:sz="0" w:space="0" w:color="auto"/>
        <w:left w:val="none" w:sz="0" w:space="0" w:color="auto"/>
        <w:bottom w:val="none" w:sz="0" w:space="0" w:color="auto"/>
        <w:right w:val="none" w:sz="0" w:space="0" w:color="auto"/>
      </w:divBdr>
    </w:div>
    <w:div w:id="1387143320">
      <w:bodyDiv w:val="1"/>
      <w:marLeft w:val="0"/>
      <w:marRight w:val="0"/>
      <w:marTop w:val="0"/>
      <w:marBottom w:val="0"/>
      <w:divBdr>
        <w:top w:val="none" w:sz="0" w:space="0" w:color="auto"/>
        <w:left w:val="none" w:sz="0" w:space="0" w:color="auto"/>
        <w:bottom w:val="none" w:sz="0" w:space="0" w:color="auto"/>
        <w:right w:val="none" w:sz="0" w:space="0" w:color="auto"/>
      </w:divBdr>
    </w:div>
    <w:div w:id="1507600255">
      <w:bodyDiv w:val="1"/>
      <w:marLeft w:val="0"/>
      <w:marRight w:val="0"/>
      <w:marTop w:val="0"/>
      <w:marBottom w:val="0"/>
      <w:divBdr>
        <w:top w:val="none" w:sz="0" w:space="0" w:color="auto"/>
        <w:left w:val="none" w:sz="0" w:space="0" w:color="auto"/>
        <w:bottom w:val="none" w:sz="0" w:space="0" w:color="auto"/>
        <w:right w:val="none" w:sz="0" w:space="0" w:color="auto"/>
      </w:divBdr>
    </w:div>
    <w:div w:id="1679580655">
      <w:bodyDiv w:val="1"/>
      <w:marLeft w:val="0"/>
      <w:marRight w:val="0"/>
      <w:marTop w:val="0"/>
      <w:marBottom w:val="0"/>
      <w:divBdr>
        <w:top w:val="none" w:sz="0" w:space="0" w:color="auto"/>
        <w:left w:val="none" w:sz="0" w:space="0" w:color="auto"/>
        <w:bottom w:val="none" w:sz="0" w:space="0" w:color="auto"/>
        <w:right w:val="none" w:sz="0" w:space="0" w:color="auto"/>
      </w:divBdr>
    </w:div>
    <w:div w:id="180708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7202168BA2DF3F3733E3153A50716DFB6D7D7117A83A302BF2D50FB4FEF3D8B7FDD9F66028440DFAQ7U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FF7E-940B-47E4-8C93-4256AD1CC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4</Pages>
  <Words>2192</Words>
  <Characters>12500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14663</CharactersWithSpaces>
  <SharedDoc>false</SharedDoc>
  <HLinks>
    <vt:vector size="72" baseType="variant">
      <vt:variant>
        <vt:i4>7274549</vt:i4>
      </vt:variant>
      <vt:variant>
        <vt:i4>33</vt:i4>
      </vt:variant>
      <vt:variant>
        <vt:i4>0</vt:i4>
      </vt:variant>
      <vt:variant>
        <vt:i4>5</vt:i4>
      </vt:variant>
      <vt:variant>
        <vt:lpwstr>http://www.zakupki.gov.ru/</vt:lpwstr>
      </vt:variant>
      <vt:variant>
        <vt:lpwstr/>
      </vt:variant>
      <vt:variant>
        <vt:i4>7274549</vt:i4>
      </vt:variant>
      <vt:variant>
        <vt:i4>30</vt:i4>
      </vt:variant>
      <vt:variant>
        <vt:i4>0</vt:i4>
      </vt:variant>
      <vt:variant>
        <vt:i4>5</vt:i4>
      </vt:variant>
      <vt:variant>
        <vt:lpwstr>http://www.zakupki.gov.ru/</vt:lpwstr>
      </vt:variant>
      <vt:variant>
        <vt:lpwstr/>
      </vt:variant>
      <vt:variant>
        <vt:i4>6422630</vt:i4>
      </vt:variant>
      <vt:variant>
        <vt:i4>27</vt:i4>
      </vt:variant>
      <vt:variant>
        <vt:i4>0</vt:i4>
      </vt:variant>
      <vt:variant>
        <vt:i4>5</vt:i4>
      </vt:variant>
      <vt:variant>
        <vt:lpwstr>consultantplus://offline/ref=9A801ED41754FF0AA0CADA6551B29A4BB68D99D59062DD8BA7486292CEF610B04629C142D35D5388PBI2F</vt:lpwstr>
      </vt:variant>
      <vt:variant>
        <vt:lpwstr/>
      </vt:variant>
      <vt:variant>
        <vt:i4>6422627</vt:i4>
      </vt:variant>
      <vt:variant>
        <vt:i4>24</vt:i4>
      </vt:variant>
      <vt:variant>
        <vt:i4>0</vt:i4>
      </vt:variant>
      <vt:variant>
        <vt:i4>5</vt:i4>
      </vt:variant>
      <vt:variant>
        <vt:lpwstr>consultantplus://offline/ref=9A801ED41754FF0AA0CADA6551B29A4BB68D99D59062DD8BA7486292CEF610B04629C142D35D5388PBI7F</vt:lpwstr>
      </vt:variant>
      <vt:variant>
        <vt:lpwstr/>
      </vt:variant>
      <vt:variant>
        <vt:i4>6422625</vt:i4>
      </vt:variant>
      <vt:variant>
        <vt:i4>21</vt:i4>
      </vt:variant>
      <vt:variant>
        <vt:i4>0</vt:i4>
      </vt:variant>
      <vt:variant>
        <vt:i4>5</vt:i4>
      </vt:variant>
      <vt:variant>
        <vt:lpwstr>consultantplus://offline/ref=9A801ED41754FF0AA0CADA6551B29A4BB68D99D59062DD8BA7486292CEF610B04629C142D35D5388PBI5F</vt:lpwstr>
      </vt:variant>
      <vt:variant>
        <vt:lpwstr/>
      </vt:variant>
      <vt:variant>
        <vt:i4>6422582</vt:i4>
      </vt:variant>
      <vt:variant>
        <vt:i4>18</vt:i4>
      </vt:variant>
      <vt:variant>
        <vt:i4>0</vt:i4>
      </vt:variant>
      <vt:variant>
        <vt:i4>5</vt:i4>
      </vt:variant>
      <vt:variant>
        <vt:lpwstr>consultantplus://offline/ref=9A801ED41754FF0AA0CADA6551B29A4BB68D99D59062DD8BA7486292CEF610B04629C142D35D5389PBICF</vt:lpwstr>
      </vt:variant>
      <vt:variant>
        <vt:lpwstr/>
      </vt:variant>
      <vt:variant>
        <vt:i4>6422628</vt:i4>
      </vt:variant>
      <vt:variant>
        <vt:i4>15</vt:i4>
      </vt:variant>
      <vt:variant>
        <vt:i4>0</vt:i4>
      </vt:variant>
      <vt:variant>
        <vt:i4>5</vt:i4>
      </vt:variant>
      <vt:variant>
        <vt:lpwstr>consultantplus://offline/ref=9A801ED41754FF0AA0CADA6551B29A4BB68D99D59062DD8BA7486292CEF610B04629C142D35D5389PBI1F</vt:lpwstr>
      </vt:variant>
      <vt:variant>
        <vt:lpwstr/>
      </vt:variant>
      <vt:variant>
        <vt:i4>6422626</vt:i4>
      </vt:variant>
      <vt:variant>
        <vt:i4>12</vt:i4>
      </vt:variant>
      <vt:variant>
        <vt:i4>0</vt:i4>
      </vt:variant>
      <vt:variant>
        <vt:i4>5</vt:i4>
      </vt:variant>
      <vt:variant>
        <vt:lpwstr>consultantplus://offline/ref=9A801ED41754FF0AA0CADA6551B29A4BB68D99D59062DD8BA7486292CEF610B04629C142D35D5389PBI7F</vt:lpwstr>
      </vt:variant>
      <vt:variant>
        <vt:lpwstr/>
      </vt:variant>
      <vt:variant>
        <vt:i4>6422625</vt:i4>
      </vt:variant>
      <vt:variant>
        <vt:i4>9</vt:i4>
      </vt:variant>
      <vt:variant>
        <vt:i4>0</vt:i4>
      </vt:variant>
      <vt:variant>
        <vt:i4>5</vt:i4>
      </vt:variant>
      <vt:variant>
        <vt:lpwstr>consultantplus://offline/ref=9A801ED41754FF0AA0CADA6551B29A4BB68D99D59062DD8BA7486292CEF610B04629C142D35D5389PBI4F</vt:lpwstr>
      </vt:variant>
      <vt:variant>
        <vt:lpwstr/>
      </vt:variant>
      <vt:variant>
        <vt:i4>6422638</vt:i4>
      </vt:variant>
      <vt:variant>
        <vt:i4>6</vt:i4>
      </vt:variant>
      <vt:variant>
        <vt:i4>0</vt:i4>
      </vt:variant>
      <vt:variant>
        <vt:i4>5</vt:i4>
      </vt:variant>
      <vt:variant>
        <vt:lpwstr>consultantplus://offline/ref=9A801ED41754FF0AA0CADA6551B29A4BB68D99D59062DD8BA7486292CEF610B04629C142D35D538APBICF</vt:lpwstr>
      </vt:variant>
      <vt:variant>
        <vt:lpwstr/>
      </vt:variant>
      <vt:variant>
        <vt:i4>7274549</vt:i4>
      </vt:variant>
      <vt:variant>
        <vt:i4>3</vt:i4>
      </vt:variant>
      <vt:variant>
        <vt:i4>0</vt:i4>
      </vt:variant>
      <vt:variant>
        <vt:i4>5</vt:i4>
      </vt:variant>
      <vt:variant>
        <vt:lpwstr>http://www.zakupki.gov.ru/</vt:lpwstr>
      </vt:variant>
      <vt:variant>
        <vt:lpwstr/>
      </vt:variant>
      <vt:variant>
        <vt:i4>7929967</vt:i4>
      </vt:variant>
      <vt:variant>
        <vt:i4>0</vt:i4>
      </vt:variant>
      <vt:variant>
        <vt:i4>0</vt:i4>
      </vt:variant>
      <vt:variant>
        <vt:i4>5</vt:i4>
      </vt:variant>
      <vt:variant>
        <vt:lpwstr>consultantplus://offline/ref=65169F34DC14367065A7D92DBF75F1133E1E3994412E2D08CC8ACBB92F807EC3B68E9AB139178680d2kEF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Рябова Елена Сергеевна</dc:creator>
  <cp:lastModifiedBy>MSUKONTROL</cp:lastModifiedBy>
  <cp:revision>8</cp:revision>
  <cp:lastPrinted>2015-03-26T11:37:00Z</cp:lastPrinted>
  <dcterms:created xsi:type="dcterms:W3CDTF">2015-03-10T11:20:00Z</dcterms:created>
  <dcterms:modified xsi:type="dcterms:W3CDTF">2015-12-16T08:36:00Z</dcterms:modified>
</cp:coreProperties>
</file>