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DD" w:rsidRDefault="00B270DD" w:rsidP="00B270DD">
      <w:pPr>
        <w:pStyle w:val="2"/>
        <w:spacing w:line="360" w:lineRule="auto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0DD" w:rsidRDefault="00B270DD" w:rsidP="00B270DD">
      <w:pPr>
        <w:jc w:val="center"/>
        <w:rPr>
          <w:b/>
        </w:rPr>
      </w:pPr>
      <w:r>
        <w:rPr>
          <w:b/>
        </w:rPr>
        <w:t>АДМИНИСТРАЦИЯ КРИВОШЕИНСКОГО РАЙОНА</w:t>
      </w:r>
    </w:p>
    <w:p w:rsidR="00B270DD" w:rsidRDefault="00B270DD" w:rsidP="00B270DD">
      <w:pPr>
        <w:jc w:val="center"/>
        <w:rPr>
          <w:b/>
        </w:rPr>
      </w:pPr>
      <w:r>
        <w:rPr>
          <w:b/>
        </w:rPr>
        <w:t>РАСПОРЯЖЕНИЕ</w:t>
      </w:r>
    </w:p>
    <w:p w:rsidR="00B270DD" w:rsidRDefault="005A0431" w:rsidP="00B270DD">
      <w:pPr>
        <w:tabs>
          <w:tab w:val="left" w:pos="8760"/>
        </w:tabs>
      </w:pPr>
      <w:r>
        <w:t>10.01</w:t>
      </w:r>
      <w:r w:rsidR="00B270DD">
        <w:t>.201</w:t>
      </w:r>
      <w:r w:rsidR="00C51C5B">
        <w:t>4</w:t>
      </w:r>
      <w:r w:rsidR="00B270DD">
        <w:t xml:space="preserve">                                                                                                                          № </w:t>
      </w:r>
      <w:r>
        <w:t>2</w:t>
      </w:r>
      <w:r w:rsidR="00B270DD">
        <w:t>-р</w:t>
      </w:r>
    </w:p>
    <w:p w:rsidR="00B270DD" w:rsidRDefault="00B270DD" w:rsidP="00B270DD">
      <w:pPr>
        <w:jc w:val="center"/>
      </w:pPr>
      <w:r>
        <w:t>с. Кривошеино</w:t>
      </w:r>
    </w:p>
    <w:p w:rsidR="00B270DD" w:rsidRDefault="00B270DD" w:rsidP="00B270DD">
      <w:pPr>
        <w:jc w:val="center"/>
      </w:pPr>
      <w:r>
        <w:t>Томской области</w:t>
      </w:r>
    </w:p>
    <w:p w:rsidR="00B270DD" w:rsidRDefault="00B270DD" w:rsidP="00B270DD">
      <w:pPr>
        <w:jc w:val="center"/>
      </w:pPr>
    </w:p>
    <w:p w:rsidR="00AA16CC" w:rsidRDefault="00B270DD" w:rsidP="00B270DD">
      <w:pPr>
        <w:jc w:val="both"/>
      </w:pPr>
      <w:r>
        <w:t>О проведен</w:t>
      </w:r>
      <w:proofErr w:type="gramStart"/>
      <w:r>
        <w:t>ии ау</w:t>
      </w:r>
      <w:proofErr w:type="gramEnd"/>
      <w:r>
        <w:t>кциона откр</w:t>
      </w:r>
      <w:r w:rsidR="00AA16CC">
        <w:t xml:space="preserve">ытого по </w:t>
      </w:r>
      <w:r>
        <w:t>сос</w:t>
      </w:r>
      <w:r w:rsidR="00AA16CC">
        <w:t xml:space="preserve">таву </w:t>
      </w:r>
    </w:p>
    <w:p w:rsidR="00AA16CC" w:rsidRDefault="00AA16CC" w:rsidP="00B270DD">
      <w:pPr>
        <w:jc w:val="both"/>
      </w:pPr>
      <w:r>
        <w:t xml:space="preserve">участников и форме подачи </w:t>
      </w:r>
      <w:r w:rsidR="00B270DD">
        <w:t xml:space="preserve">предложений </w:t>
      </w:r>
      <w:proofErr w:type="gramStart"/>
      <w:r w:rsidR="00B270DD">
        <w:t>по</w:t>
      </w:r>
      <w:proofErr w:type="gramEnd"/>
    </w:p>
    <w:p w:rsidR="00AA16CC" w:rsidRDefault="00B270DD" w:rsidP="00B270DD">
      <w:pPr>
        <w:jc w:val="both"/>
      </w:pPr>
      <w:r>
        <w:t xml:space="preserve">цене продажи </w:t>
      </w:r>
      <w:r w:rsidR="00AA16CC">
        <w:t>недвижимого имущества</w:t>
      </w:r>
      <w:r>
        <w:t xml:space="preserve">, находящегося </w:t>
      </w:r>
    </w:p>
    <w:p w:rsidR="00B270DD" w:rsidRDefault="00B270DD" w:rsidP="00441D25">
      <w:pPr>
        <w:jc w:val="both"/>
      </w:pPr>
      <w:r>
        <w:t>в</w:t>
      </w:r>
      <w:r w:rsidR="000849C3">
        <w:t xml:space="preserve"> муниципальной</w:t>
      </w:r>
      <w:r>
        <w:t xml:space="preserve"> собственности </w:t>
      </w:r>
      <w:proofErr w:type="gramStart"/>
      <w:r w:rsidR="00441D25">
        <w:t>муниципального</w:t>
      </w:r>
      <w:proofErr w:type="gramEnd"/>
    </w:p>
    <w:p w:rsidR="00441D25" w:rsidRDefault="00441D25" w:rsidP="00441D25">
      <w:pPr>
        <w:jc w:val="both"/>
      </w:pPr>
      <w:r>
        <w:t>образования Кривошеинский район</w:t>
      </w:r>
    </w:p>
    <w:p w:rsidR="00B270DD" w:rsidRDefault="00B270DD" w:rsidP="00B270DD">
      <w:pPr>
        <w:jc w:val="both"/>
      </w:pPr>
    </w:p>
    <w:p w:rsidR="00B270DD" w:rsidRDefault="00B270DD" w:rsidP="00B270DD">
      <w:pPr>
        <w:jc w:val="both"/>
      </w:pPr>
      <w:r>
        <w:tab/>
        <w:t>В соответствии с Гражданским Кодексом РФ, Федеральным законом от 21.12.2001 № 178-ФЗ «О приватизации государственного и муниципального имущества», учитывая отчет</w:t>
      </w:r>
      <w:proofErr w:type="gramStart"/>
      <w:r w:rsidR="00647202">
        <w:t>ы</w:t>
      </w:r>
      <w:r>
        <w:t xml:space="preserve"> ООО</w:t>
      </w:r>
      <w:proofErr w:type="gramEnd"/>
      <w:r>
        <w:t xml:space="preserve"> «</w:t>
      </w:r>
      <w:r w:rsidR="007F28EB">
        <w:t>Центр Независимой Экспертизы и Оценки» № 1392-А/13 от 13.12.2013 об определении рыночной стоимости недвижимого имущества, расположенного по адресу: Томская область, Кривошеинский район, с. Кривошеино, ул. Мелиоративная, 7/1</w:t>
      </w:r>
      <w:r w:rsidR="00647202">
        <w:t>, № 0828-А/13 от 11.07.2013 об определении рыночной стоимости недвижимого имущества, расположенного по адресу: Томская область, Кривошеинский район, с. Кривошеино, ул. Заводская, 6а</w:t>
      </w:r>
      <w:r w:rsidR="007F28EB">
        <w:t xml:space="preserve">, </w:t>
      </w:r>
    </w:p>
    <w:p w:rsidR="003C7F7C" w:rsidRDefault="007F28EB" w:rsidP="00B270DD">
      <w:pPr>
        <w:jc w:val="both"/>
      </w:pPr>
      <w:r>
        <w:tab/>
        <w:t>1. Заместителю Главы муниципального образования по экономическим вопросам, реальному сектору экономики и инновациям (А.М. Архипову) осуществить мероприятия по организации и проведению открытого по составу участников и форме подаче предложений аукциона п</w:t>
      </w:r>
      <w:r w:rsidR="000849C3">
        <w:t xml:space="preserve">о продаже </w:t>
      </w:r>
      <w:r w:rsidR="00D6794F">
        <w:t>муниципального имущества</w:t>
      </w:r>
      <w:r w:rsidR="00DE2F13">
        <w:t xml:space="preserve">: Лот №1 – нежилое </w:t>
      </w:r>
      <w:r w:rsidR="00D6794F">
        <w:t>строение</w:t>
      </w:r>
      <w:r w:rsidR="00DE2F13">
        <w:t>, общей площадью 464,6 кв.м., расположенное по адресу: Томская область, Кривошеинский район, с</w:t>
      </w:r>
      <w:r w:rsidR="00FB220F">
        <w:t xml:space="preserve">. Кривошеино, ул. Заводская, 6а и земельный участок с кадастровым номером 70:09:0101002:120,  общей площадью 1265 кв.м., с разрешенным использованием для эксплуатации и обслуживания гаража, по адресу: Томская область, Кривошеинский район, с. Кривошеино, ул. Заводская, 6А; </w:t>
      </w:r>
      <w:r w:rsidR="00DE2F13">
        <w:t xml:space="preserve"> Лот №2 – нежилое здание, общей площадью 83,6 кв.м., расположенное по адресу: Томская область, Кривошеинский район, с. Кривошеино, ул. Мелиоративная, 7/1.</w:t>
      </w:r>
    </w:p>
    <w:p w:rsidR="003C7F7C" w:rsidRDefault="003C7F7C" w:rsidP="00B270DD">
      <w:pPr>
        <w:jc w:val="both"/>
      </w:pPr>
      <w:r>
        <w:tab/>
        <w:t>2. Утвердить аукционную документацию согласно приложению к настоящему распоряжению.</w:t>
      </w:r>
    </w:p>
    <w:p w:rsidR="003C7F7C" w:rsidRDefault="003C7F7C" w:rsidP="00B270DD">
      <w:pPr>
        <w:jc w:val="both"/>
      </w:pPr>
      <w:r>
        <w:tab/>
        <w:t>3. Информационное сообщение о проведен</w:t>
      </w:r>
      <w:proofErr w:type="gramStart"/>
      <w:r>
        <w:t>ии ау</w:t>
      </w:r>
      <w:proofErr w:type="gramEnd"/>
      <w:r>
        <w:t xml:space="preserve">кциона открытого по составу участников и форме подачи предложений по цене продажи </w:t>
      </w:r>
      <w:r w:rsidR="004541CA">
        <w:t>недвижимого имущества</w:t>
      </w:r>
      <w:r>
        <w:t xml:space="preserve">, находящегося в муниципальной собственности </w:t>
      </w:r>
      <w:r w:rsidR="004A73EB">
        <w:t>муниципального образования Кривошеинский район</w:t>
      </w:r>
      <w:r>
        <w:t xml:space="preserve"> разместить на сайте </w:t>
      </w:r>
      <w:r w:rsidRPr="003C7F7C">
        <w:rPr>
          <w:u w:val="single"/>
          <w:lang w:val="en-US"/>
        </w:rPr>
        <w:t>www</w:t>
      </w:r>
      <w:r w:rsidRPr="003C7F7C">
        <w:rPr>
          <w:u w:val="single"/>
        </w:rPr>
        <w:t>.</w:t>
      </w:r>
      <w:proofErr w:type="spellStart"/>
      <w:r w:rsidRPr="003C7F7C">
        <w:rPr>
          <w:u w:val="single"/>
          <w:lang w:val="en-US"/>
        </w:rPr>
        <w:t>torgi</w:t>
      </w:r>
      <w:proofErr w:type="spellEnd"/>
      <w:r w:rsidRPr="003C7F7C">
        <w:rPr>
          <w:u w:val="single"/>
        </w:rPr>
        <w:t>.</w:t>
      </w:r>
      <w:proofErr w:type="spellStart"/>
      <w:r w:rsidRPr="003C7F7C">
        <w:rPr>
          <w:u w:val="single"/>
          <w:lang w:val="en-US"/>
        </w:rPr>
        <w:t>gov</w:t>
      </w:r>
      <w:proofErr w:type="spellEnd"/>
      <w:r w:rsidRPr="003C7F7C">
        <w:rPr>
          <w:u w:val="single"/>
        </w:rPr>
        <w:t>.</w:t>
      </w:r>
      <w:proofErr w:type="spellStart"/>
      <w:r w:rsidRPr="003C7F7C">
        <w:rPr>
          <w:u w:val="single"/>
          <w:lang w:val="en-US"/>
        </w:rPr>
        <w:t>ru</w:t>
      </w:r>
      <w:proofErr w:type="spellEnd"/>
      <w:r>
        <w:t>, на официальном сайте муниципального образования Кривошеинский район и опубликовать в официальном печатном издании – газете «Районные Вести».</w:t>
      </w:r>
    </w:p>
    <w:p w:rsidR="007F28EB" w:rsidRDefault="003C7F7C" w:rsidP="00B270DD">
      <w:pPr>
        <w:jc w:val="both"/>
      </w:pPr>
      <w:r>
        <w:tab/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</w:t>
      </w:r>
      <w:r w:rsidR="00441D25">
        <w:t>оставляю за собой.</w:t>
      </w:r>
    </w:p>
    <w:p w:rsidR="003C7F7C" w:rsidRDefault="003C7F7C" w:rsidP="00B270DD">
      <w:pPr>
        <w:jc w:val="both"/>
      </w:pPr>
    </w:p>
    <w:p w:rsidR="003C7F7C" w:rsidRDefault="003C7F7C" w:rsidP="00B270DD">
      <w:pPr>
        <w:jc w:val="both"/>
      </w:pPr>
      <w:r>
        <w:t xml:space="preserve">Глава Кривошеинского района </w:t>
      </w:r>
    </w:p>
    <w:p w:rsidR="003C7F7C" w:rsidRDefault="003C7F7C" w:rsidP="00B270DD">
      <w:pPr>
        <w:jc w:val="both"/>
      </w:pPr>
      <w:r>
        <w:t xml:space="preserve">(Глава Администрации)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А.В. Разумников</w:t>
      </w:r>
    </w:p>
    <w:p w:rsidR="003C7F7C" w:rsidRDefault="003C7F7C" w:rsidP="00B270DD">
      <w:pPr>
        <w:jc w:val="both"/>
      </w:pPr>
    </w:p>
    <w:p w:rsidR="00560DC7" w:rsidRDefault="00560DC7" w:rsidP="00B270DD">
      <w:pPr>
        <w:jc w:val="both"/>
        <w:rPr>
          <w:sz w:val="20"/>
          <w:szCs w:val="20"/>
        </w:rPr>
      </w:pPr>
    </w:p>
    <w:p w:rsidR="003E58FD" w:rsidRDefault="003E58FD" w:rsidP="00B270DD">
      <w:pPr>
        <w:jc w:val="both"/>
      </w:pPr>
      <w:r>
        <w:t>Верно:</w:t>
      </w:r>
    </w:p>
    <w:p w:rsidR="003E58FD" w:rsidRPr="003E58FD" w:rsidRDefault="003E58FD" w:rsidP="00B270DD">
      <w:pPr>
        <w:jc w:val="both"/>
      </w:pPr>
      <w:r>
        <w:t xml:space="preserve">Управляющий делами Администрации </w:t>
      </w:r>
      <w:r>
        <w:tab/>
      </w:r>
      <w:r>
        <w:tab/>
      </w:r>
      <w:r>
        <w:tab/>
      </w:r>
      <w:r>
        <w:tab/>
      </w:r>
      <w:r>
        <w:tab/>
        <w:t xml:space="preserve">           М.Ю. Каричева</w:t>
      </w:r>
    </w:p>
    <w:p w:rsidR="003E58FD" w:rsidRDefault="003E58FD" w:rsidP="00B270DD">
      <w:pPr>
        <w:jc w:val="both"/>
        <w:rPr>
          <w:sz w:val="20"/>
          <w:szCs w:val="20"/>
        </w:rPr>
      </w:pPr>
    </w:p>
    <w:p w:rsidR="003E58FD" w:rsidRDefault="003E58FD" w:rsidP="00B270DD">
      <w:pPr>
        <w:jc w:val="both"/>
        <w:rPr>
          <w:sz w:val="20"/>
          <w:szCs w:val="20"/>
        </w:rPr>
      </w:pPr>
    </w:p>
    <w:p w:rsidR="003C7F7C" w:rsidRDefault="003C7F7C" w:rsidP="00B270DD">
      <w:pPr>
        <w:jc w:val="both"/>
        <w:rPr>
          <w:sz w:val="20"/>
          <w:szCs w:val="20"/>
        </w:rPr>
      </w:pPr>
      <w:r>
        <w:rPr>
          <w:sz w:val="20"/>
          <w:szCs w:val="20"/>
        </w:rPr>
        <w:t>Петроченко Александр Леонидович</w:t>
      </w:r>
    </w:p>
    <w:p w:rsidR="003C7F7C" w:rsidRDefault="003C7F7C" w:rsidP="00B270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(8-38-251) 2-11-81</w:t>
      </w:r>
    </w:p>
    <w:p w:rsidR="00560DC7" w:rsidRDefault="00560DC7" w:rsidP="00B270DD">
      <w:pPr>
        <w:jc w:val="both"/>
        <w:rPr>
          <w:sz w:val="20"/>
          <w:szCs w:val="20"/>
        </w:rPr>
      </w:pPr>
    </w:p>
    <w:p w:rsidR="00560DC7" w:rsidRDefault="00FB220F" w:rsidP="00B270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Архипов А.М.  Пилипенко М.Ю.  Управление Финансов  Прокуратура  </w:t>
      </w:r>
      <w:r w:rsidR="00560DC7">
        <w:rPr>
          <w:sz w:val="20"/>
          <w:szCs w:val="20"/>
        </w:rPr>
        <w:t>Библиотека</w:t>
      </w:r>
    </w:p>
    <w:p w:rsidR="00560DC7" w:rsidRDefault="00560DC7" w:rsidP="00B270DD">
      <w:pPr>
        <w:jc w:val="both"/>
        <w:rPr>
          <w:sz w:val="20"/>
          <w:szCs w:val="20"/>
        </w:rPr>
      </w:pPr>
    </w:p>
    <w:p w:rsidR="00855162" w:rsidRDefault="00855162" w:rsidP="00560DC7">
      <w:pPr>
        <w:jc w:val="right"/>
      </w:pPr>
      <w:bookmarkStart w:id="0" w:name="_GoBack"/>
      <w:bookmarkEnd w:id="0"/>
    </w:p>
    <w:p w:rsidR="00D706DF" w:rsidRDefault="00D706DF" w:rsidP="00560DC7">
      <w:pPr>
        <w:jc w:val="right"/>
      </w:pPr>
    </w:p>
    <w:p w:rsidR="00D706DF" w:rsidRDefault="00D706DF" w:rsidP="00560DC7">
      <w:pPr>
        <w:jc w:val="right"/>
      </w:pPr>
    </w:p>
    <w:p w:rsidR="00D706DF" w:rsidRDefault="00D706DF" w:rsidP="00560DC7">
      <w:pPr>
        <w:jc w:val="right"/>
      </w:pPr>
    </w:p>
    <w:p w:rsidR="00D706DF" w:rsidRDefault="00D706DF" w:rsidP="00560DC7">
      <w:pPr>
        <w:jc w:val="right"/>
      </w:pPr>
    </w:p>
    <w:p w:rsidR="00D706DF" w:rsidRDefault="00D706DF" w:rsidP="00560DC7">
      <w:pPr>
        <w:jc w:val="right"/>
      </w:pPr>
    </w:p>
    <w:p w:rsidR="00D706DF" w:rsidRDefault="00D706DF" w:rsidP="00560DC7">
      <w:pPr>
        <w:jc w:val="right"/>
      </w:pPr>
    </w:p>
    <w:p w:rsidR="00D706DF" w:rsidRDefault="00D706DF" w:rsidP="00560DC7">
      <w:pPr>
        <w:jc w:val="right"/>
      </w:pPr>
    </w:p>
    <w:p w:rsidR="00D706DF" w:rsidRDefault="00D706DF" w:rsidP="00560DC7">
      <w:pPr>
        <w:jc w:val="right"/>
      </w:pPr>
    </w:p>
    <w:p w:rsidR="00D706DF" w:rsidRDefault="00D706DF" w:rsidP="00560DC7">
      <w:pPr>
        <w:jc w:val="right"/>
      </w:pPr>
    </w:p>
    <w:p w:rsidR="00D706DF" w:rsidRDefault="00D706DF" w:rsidP="00560DC7">
      <w:pPr>
        <w:jc w:val="right"/>
      </w:pPr>
    </w:p>
    <w:p w:rsidR="00D706DF" w:rsidRDefault="00D706DF" w:rsidP="00560DC7">
      <w:pPr>
        <w:jc w:val="right"/>
      </w:pPr>
    </w:p>
    <w:p w:rsidR="00D706DF" w:rsidRDefault="00D706DF" w:rsidP="00560DC7">
      <w:pPr>
        <w:jc w:val="right"/>
      </w:pPr>
    </w:p>
    <w:p w:rsidR="00D706DF" w:rsidRDefault="00D706DF" w:rsidP="00560DC7">
      <w:pPr>
        <w:jc w:val="right"/>
      </w:pPr>
    </w:p>
    <w:p w:rsidR="00D706DF" w:rsidRDefault="00D706DF" w:rsidP="00560DC7">
      <w:pPr>
        <w:jc w:val="right"/>
      </w:pPr>
    </w:p>
    <w:p w:rsidR="00D706DF" w:rsidRDefault="00D706DF" w:rsidP="00560DC7">
      <w:pPr>
        <w:jc w:val="right"/>
      </w:pPr>
    </w:p>
    <w:p w:rsidR="00D706DF" w:rsidRDefault="00D706DF" w:rsidP="00560DC7">
      <w:pPr>
        <w:jc w:val="right"/>
      </w:pPr>
    </w:p>
    <w:p w:rsidR="00D706DF" w:rsidRDefault="00D706DF" w:rsidP="00560DC7">
      <w:pPr>
        <w:jc w:val="right"/>
      </w:pPr>
    </w:p>
    <w:p w:rsidR="00D706DF" w:rsidRDefault="00D706DF" w:rsidP="00560DC7">
      <w:pPr>
        <w:jc w:val="right"/>
      </w:pPr>
    </w:p>
    <w:p w:rsidR="00D706DF" w:rsidRDefault="00D706DF" w:rsidP="00560DC7">
      <w:pPr>
        <w:jc w:val="right"/>
      </w:pPr>
    </w:p>
    <w:p w:rsidR="00D706DF" w:rsidRDefault="00D706DF" w:rsidP="00560DC7">
      <w:pPr>
        <w:jc w:val="right"/>
      </w:pPr>
    </w:p>
    <w:p w:rsidR="00D706DF" w:rsidRDefault="00D706DF" w:rsidP="00560DC7">
      <w:pPr>
        <w:jc w:val="right"/>
      </w:pPr>
    </w:p>
    <w:p w:rsidR="00D706DF" w:rsidRDefault="00D706DF" w:rsidP="00560DC7">
      <w:pPr>
        <w:jc w:val="right"/>
      </w:pPr>
    </w:p>
    <w:p w:rsidR="00D706DF" w:rsidRDefault="00D706DF" w:rsidP="00560DC7">
      <w:pPr>
        <w:jc w:val="right"/>
      </w:pPr>
    </w:p>
    <w:p w:rsidR="00D706DF" w:rsidRDefault="00D706DF" w:rsidP="00560DC7">
      <w:pPr>
        <w:jc w:val="right"/>
      </w:pPr>
    </w:p>
    <w:p w:rsidR="00D706DF" w:rsidRDefault="00D706DF" w:rsidP="00560DC7">
      <w:pPr>
        <w:jc w:val="right"/>
      </w:pPr>
    </w:p>
    <w:p w:rsidR="00D706DF" w:rsidRDefault="00D706DF" w:rsidP="00560DC7">
      <w:pPr>
        <w:jc w:val="right"/>
      </w:pPr>
    </w:p>
    <w:p w:rsidR="00D706DF" w:rsidRDefault="00D706DF" w:rsidP="00560DC7">
      <w:pPr>
        <w:jc w:val="right"/>
      </w:pPr>
    </w:p>
    <w:p w:rsidR="00D706DF" w:rsidRDefault="00D706DF" w:rsidP="00560DC7">
      <w:pPr>
        <w:jc w:val="right"/>
      </w:pPr>
    </w:p>
    <w:p w:rsidR="00D706DF" w:rsidRDefault="00D706DF" w:rsidP="00560DC7">
      <w:pPr>
        <w:jc w:val="right"/>
      </w:pPr>
    </w:p>
    <w:p w:rsidR="00D706DF" w:rsidRDefault="00D706DF" w:rsidP="00560DC7">
      <w:pPr>
        <w:jc w:val="right"/>
      </w:pPr>
    </w:p>
    <w:p w:rsidR="00D706DF" w:rsidRDefault="00D706DF" w:rsidP="00560DC7">
      <w:pPr>
        <w:jc w:val="right"/>
      </w:pPr>
    </w:p>
    <w:p w:rsidR="00D706DF" w:rsidRDefault="00D706DF" w:rsidP="00560DC7">
      <w:pPr>
        <w:jc w:val="right"/>
      </w:pPr>
    </w:p>
    <w:p w:rsidR="00D706DF" w:rsidRDefault="00D706DF" w:rsidP="00560DC7">
      <w:pPr>
        <w:jc w:val="right"/>
      </w:pPr>
    </w:p>
    <w:p w:rsidR="00D706DF" w:rsidRDefault="00D706DF" w:rsidP="00560DC7">
      <w:pPr>
        <w:jc w:val="right"/>
      </w:pPr>
    </w:p>
    <w:p w:rsidR="00D706DF" w:rsidRDefault="00D706DF" w:rsidP="00560DC7">
      <w:pPr>
        <w:jc w:val="right"/>
      </w:pPr>
    </w:p>
    <w:p w:rsidR="00D706DF" w:rsidRDefault="00D706DF" w:rsidP="00560DC7">
      <w:pPr>
        <w:jc w:val="right"/>
      </w:pPr>
    </w:p>
    <w:p w:rsidR="00D706DF" w:rsidRDefault="00D706DF" w:rsidP="00560DC7">
      <w:pPr>
        <w:jc w:val="right"/>
      </w:pPr>
    </w:p>
    <w:p w:rsidR="00D706DF" w:rsidRDefault="00D706DF" w:rsidP="00560DC7">
      <w:pPr>
        <w:jc w:val="right"/>
      </w:pPr>
    </w:p>
    <w:p w:rsidR="00D706DF" w:rsidRDefault="00D706DF" w:rsidP="00560DC7">
      <w:pPr>
        <w:jc w:val="right"/>
      </w:pPr>
    </w:p>
    <w:p w:rsidR="00D706DF" w:rsidRDefault="00D706DF" w:rsidP="00560DC7">
      <w:pPr>
        <w:jc w:val="right"/>
      </w:pPr>
    </w:p>
    <w:p w:rsidR="00D706DF" w:rsidRDefault="00D706DF" w:rsidP="00560DC7">
      <w:pPr>
        <w:jc w:val="right"/>
      </w:pPr>
    </w:p>
    <w:p w:rsidR="00D706DF" w:rsidRDefault="00D706DF" w:rsidP="00560DC7">
      <w:pPr>
        <w:jc w:val="right"/>
      </w:pPr>
    </w:p>
    <w:p w:rsidR="00D706DF" w:rsidRDefault="00D706DF" w:rsidP="00560DC7">
      <w:pPr>
        <w:jc w:val="right"/>
      </w:pPr>
    </w:p>
    <w:p w:rsidR="00D706DF" w:rsidRDefault="00D706DF" w:rsidP="00560DC7">
      <w:pPr>
        <w:jc w:val="right"/>
      </w:pPr>
    </w:p>
    <w:p w:rsidR="00D706DF" w:rsidRDefault="00D706DF" w:rsidP="00560DC7">
      <w:pPr>
        <w:jc w:val="right"/>
      </w:pPr>
    </w:p>
    <w:p w:rsidR="00D706DF" w:rsidRDefault="00D706DF" w:rsidP="00560DC7">
      <w:pPr>
        <w:jc w:val="right"/>
      </w:pPr>
    </w:p>
    <w:p w:rsidR="00D706DF" w:rsidRDefault="00D706DF" w:rsidP="00560DC7">
      <w:pPr>
        <w:jc w:val="right"/>
      </w:pPr>
    </w:p>
    <w:p w:rsidR="00D706DF" w:rsidRDefault="00D706DF" w:rsidP="00560DC7">
      <w:pPr>
        <w:jc w:val="right"/>
      </w:pPr>
    </w:p>
    <w:p w:rsidR="00D706DF" w:rsidRDefault="00D706DF" w:rsidP="00560DC7">
      <w:pPr>
        <w:jc w:val="right"/>
      </w:pPr>
    </w:p>
    <w:p w:rsidR="00D706DF" w:rsidRDefault="00D706DF" w:rsidP="00560DC7">
      <w:pPr>
        <w:jc w:val="right"/>
      </w:pPr>
    </w:p>
    <w:p w:rsidR="00D706DF" w:rsidRDefault="00D706DF" w:rsidP="00560DC7">
      <w:pPr>
        <w:jc w:val="right"/>
      </w:pPr>
    </w:p>
    <w:p w:rsidR="00D706DF" w:rsidRDefault="00D706DF" w:rsidP="00560DC7">
      <w:pPr>
        <w:jc w:val="right"/>
      </w:pPr>
    </w:p>
    <w:p w:rsidR="00D706DF" w:rsidRDefault="00D706DF" w:rsidP="00560DC7">
      <w:pPr>
        <w:jc w:val="right"/>
      </w:pPr>
    </w:p>
    <w:p w:rsidR="00D706DF" w:rsidRDefault="00D706DF" w:rsidP="00560DC7">
      <w:pPr>
        <w:jc w:val="right"/>
      </w:pPr>
    </w:p>
    <w:p w:rsidR="00D706DF" w:rsidRDefault="00D706DF" w:rsidP="00560DC7">
      <w:pPr>
        <w:jc w:val="right"/>
      </w:pPr>
    </w:p>
    <w:p w:rsidR="00D706DF" w:rsidRDefault="00D706DF" w:rsidP="00560DC7">
      <w:pPr>
        <w:jc w:val="right"/>
      </w:pPr>
    </w:p>
    <w:p w:rsidR="00D706DF" w:rsidRDefault="00D706DF" w:rsidP="00560DC7">
      <w:pPr>
        <w:jc w:val="right"/>
      </w:pPr>
    </w:p>
    <w:p w:rsidR="00560DC7" w:rsidRDefault="00560DC7" w:rsidP="00560DC7">
      <w:pPr>
        <w:jc w:val="right"/>
      </w:pPr>
      <w:r>
        <w:lastRenderedPageBreak/>
        <w:t xml:space="preserve">Приложение </w:t>
      </w:r>
    </w:p>
    <w:p w:rsidR="00560DC7" w:rsidRDefault="00560DC7" w:rsidP="00560DC7">
      <w:pPr>
        <w:jc w:val="right"/>
      </w:pPr>
      <w:r>
        <w:t>к Распоряжению Администрации Кривошеинского района</w:t>
      </w:r>
    </w:p>
    <w:p w:rsidR="00560DC7" w:rsidRDefault="00560DC7" w:rsidP="00560DC7">
      <w:pPr>
        <w:jc w:val="right"/>
      </w:pPr>
      <w:r>
        <w:t>от «</w:t>
      </w:r>
      <w:r w:rsidR="005A0431">
        <w:t>10</w:t>
      </w:r>
      <w:r>
        <w:t>»</w:t>
      </w:r>
      <w:r w:rsidR="005A0431" w:rsidRPr="005A0431">
        <w:rPr>
          <w:u w:val="single"/>
        </w:rPr>
        <w:t xml:space="preserve">января </w:t>
      </w:r>
      <w:r>
        <w:t>201</w:t>
      </w:r>
      <w:r w:rsidR="00F65DCC">
        <w:t>4</w:t>
      </w:r>
      <w:r>
        <w:t xml:space="preserve">г. №  </w:t>
      </w:r>
      <w:r w:rsidR="005A0431">
        <w:t>2</w:t>
      </w:r>
      <w:r>
        <w:t xml:space="preserve"> -</w:t>
      </w:r>
      <w:proofErr w:type="gramStart"/>
      <w:r>
        <w:t>р</w:t>
      </w:r>
      <w:proofErr w:type="gramEnd"/>
    </w:p>
    <w:p w:rsidR="00560DC7" w:rsidRDefault="00560DC7" w:rsidP="00560DC7">
      <w:pPr>
        <w:jc w:val="right"/>
      </w:pPr>
    </w:p>
    <w:p w:rsidR="00560DC7" w:rsidRDefault="00560DC7" w:rsidP="00560DC7">
      <w:pPr>
        <w:jc w:val="right"/>
      </w:pPr>
    </w:p>
    <w:p w:rsidR="00560DC7" w:rsidRDefault="00560DC7" w:rsidP="00560DC7">
      <w:pPr>
        <w:jc w:val="right"/>
      </w:pPr>
    </w:p>
    <w:p w:rsidR="00560DC7" w:rsidRDefault="00560DC7" w:rsidP="00560DC7">
      <w:pPr>
        <w:jc w:val="right"/>
      </w:pPr>
    </w:p>
    <w:p w:rsidR="00560DC7" w:rsidRDefault="00560DC7" w:rsidP="00560DC7">
      <w:pPr>
        <w:jc w:val="right"/>
      </w:pPr>
    </w:p>
    <w:p w:rsidR="00560DC7" w:rsidRDefault="00560DC7" w:rsidP="00560DC7">
      <w:pPr>
        <w:jc w:val="right"/>
      </w:pPr>
    </w:p>
    <w:p w:rsidR="00560DC7" w:rsidRDefault="00560DC7" w:rsidP="00560DC7">
      <w:pPr>
        <w:jc w:val="center"/>
      </w:pPr>
    </w:p>
    <w:p w:rsidR="00855162" w:rsidRDefault="00855162" w:rsidP="00560DC7">
      <w:pPr>
        <w:jc w:val="center"/>
        <w:rPr>
          <w:b/>
          <w:sz w:val="26"/>
          <w:szCs w:val="26"/>
        </w:rPr>
      </w:pPr>
    </w:p>
    <w:p w:rsidR="00855162" w:rsidRDefault="00855162" w:rsidP="00560DC7">
      <w:pPr>
        <w:jc w:val="center"/>
        <w:rPr>
          <w:b/>
          <w:sz w:val="26"/>
          <w:szCs w:val="26"/>
        </w:rPr>
      </w:pPr>
    </w:p>
    <w:p w:rsidR="00855162" w:rsidRDefault="00855162" w:rsidP="00560DC7">
      <w:pPr>
        <w:jc w:val="center"/>
        <w:rPr>
          <w:b/>
          <w:sz w:val="26"/>
          <w:szCs w:val="26"/>
        </w:rPr>
      </w:pPr>
    </w:p>
    <w:p w:rsidR="00855162" w:rsidRDefault="00855162" w:rsidP="00560DC7">
      <w:pPr>
        <w:jc w:val="center"/>
        <w:rPr>
          <w:b/>
          <w:sz w:val="26"/>
          <w:szCs w:val="26"/>
        </w:rPr>
      </w:pPr>
    </w:p>
    <w:p w:rsidR="00855162" w:rsidRDefault="00855162" w:rsidP="00560DC7">
      <w:pPr>
        <w:jc w:val="center"/>
        <w:rPr>
          <w:b/>
          <w:sz w:val="26"/>
          <w:szCs w:val="26"/>
        </w:rPr>
      </w:pPr>
    </w:p>
    <w:p w:rsidR="00855162" w:rsidRDefault="00855162" w:rsidP="00560DC7">
      <w:pPr>
        <w:jc w:val="center"/>
        <w:rPr>
          <w:b/>
          <w:sz w:val="26"/>
          <w:szCs w:val="26"/>
        </w:rPr>
      </w:pPr>
    </w:p>
    <w:p w:rsidR="00560DC7" w:rsidRDefault="00855162" w:rsidP="00560DC7">
      <w:pPr>
        <w:jc w:val="center"/>
        <w:rPr>
          <w:b/>
          <w:sz w:val="26"/>
          <w:szCs w:val="26"/>
        </w:rPr>
      </w:pPr>
      <w:r w:rsidRPr="00855162">
        <w:rPr>
          <w:b/>
          <w:sz w:val="26"/>
          <w:szCs w:val="26"/>
        </w:rPr>
        <w:t>АУКЦИОННАЯ ДОКУМЕНТАЦИЯ</w:t>
      </w:r>
    </w:p>
    <w:p w:rsidR="00855162" w:rsidRDefault="00855162" w:rsidP="00560DC7">
      <w:pPr>
        <w:jc w:val="center"/>
        <w:rPr>
          <w:b/>
          <w:sz w:val="26"/>
          <w:szCs w:val="26"/>
        </w:rPr>
      </w:pPr>
    </w:p>
    <w:p w:rsidR="00855162" w:rsidRDefault="00855162" w:rsidP="00560DC7">
      <w:pPr>
        <w:jc w:val="center"/>
        <w:rPr>
          <w:b/>
        </w:rPr>
      </w:pPr>
      <w:r>
        <w:rPr>
          <w:b/>
        </w:rPr>
        <w:t xml:space="preserve">Аукциона открытого по составу участников и форме подачи предложений по продаже </w:t>
      </w:r>
      <w:r w:rsidR="00C61C99">
        <w:rPr>
          <w:b/>
        </w:rPr>
        <w:t>недвижимого имущества</w:t>
      </w:r>
      <w:r>
        <w:rPr>
          <w:b/>
        </w:rPr>
        <w:t xml:space="preserve">, находящегося в муниципальной собственности </w:t>
      </w:r>
      <w:r w:rsidR="00F82489">
        <w:rPr>
          <w:b/>
        </w:rPr>
        <w:t>муниципального образования Кривошеинский район</w:t>
      </w:r>
    </w:p>
    <w:p w:rsidR="00855162" w:rsidRDefault="00855162" w:rsidP="00560DC7">
      <w:pPr>
        <w:jc w:val="center"/>
        <w:rPr>
          <w:b/>
        </w:rPr>
      </w:pPr>
    </w:p>
    <w:p w:rsidR="00855162" w:rsidRDefault="00855162" w:rsidP="00560DC7">
      <w:pPr>
        <w:jc w:val="center"/>
        <w:rPr>
          <w:b/>
        </w:rPr>
      </w:pPr>
    </w:p>
    <w:p w:rsidR="00855162" w:rsidRDefault="00855162" w:rsidP="00560DC7">
      <w:pPr>
        <w:jc w:val="center"/>
        <w:rPr>
          <w:b/>
        </w:rPr>
      </w:pPr>
    </w:p>
    <w:p w:rsidR="00855162" w:rsidRDefault="00855162" w:rsidP="00560DC7">
      <w:pPr>
        <w:jc w:val="center"/>
        <w:rPr>
          <w:b/>
        </w:rPr>
      </w:pPr>
    </w:p>
    <w:p w:rsidR="00855162" w:rsidRDefault="00855162" w:rsidP="00560DC7">
      <w:pPr>
        <w:jc w:val="center"/>
        <w:rPr>
          <w:b/>
        </w:rPr>
      </w:pPr>
    </w:p>
    <w:p w:rsidR="00855162" w:rsidRDefault="00855162" w:rsidP="00560DC7">
      <w:pPr>
        <w:jc w:val="center"/>
        <w:rPr>
          <w:b/>
        </w:rPr>
      </w:pPr>
    </w:p>
    <w:p w:rsidR="00855162" w:rsidRDefault="00855162" w:rsidP="00560DC7">
      <w:pPr>
        <w:jc w:val="center"/>
        <w:rPr>
          <w:b/>
        </w:rPr>
      </w:pPr>
    </w:p>
    <w:p w:rsidR="00855162" w:rsidRDefault="00855162" w:rsidP="00560DC7">
      <w:pPr>
        <w:jc w:val="center"/>
        <w:rPr>
          <w:b/>
        </w:rPr>
      </w:pPr>
    </w:p>
    <w:p w:rsidR="00855162" w:rsidRDefault="00855162" w:rsidP="00560DC7">
      <w:pPr>
        <w:jc w:val="center"/>
        <w:rPr>
          <w:b/>
        </w:rPr>
      </w:pPr>
    </w:p>
    <w:p w:rsidR="00855162" w:rsidRDefault="00855162" w:rsidP="00560DC7">
      <w:pPr>
        <w:jc w:val="center"/>
        <w:rPr>
          <w:b/>
        </w:rPr>
      </w:pPr>
    </w:p>
    <w:p w:rsidR="00855162" w:rsidRDefault="00855162" w:rsidP="00560DC7">
      <w:pPr>
        <w:jc w:val="center"/>
        <w:rPr>
          <w:b/>
        </w:rPr>
      </w:pPr>
    </w:p>
    <w:p w:rsidR="00855162" w:rsidRDefault="00855162" w:rsidP="00560DC7">
      <w:pPr>
        <w:jc w:val="center"/>
        <w:rPr>
          <w:b/>
        </w:rPr>
      </w:pPr>
    </w:p>
    <w:p w:rsidR="00855162" w:rsidRDefault="00855162" w:rsidP="00560DC7">
      <w:pPr>
        <w:jc w:val="center"/>
        <w:rPr>
          <w:b/>
        </w:rPr>
      </w:pPr>
    </w:p>
    <w:p w:rsidR="00855162" w:rsidRDefault="00855162" w:rsidP="00560DC7">
      <w:pPr>
        <w:jc w:val="center"/>
        <w:rPr>
          <w:b/>
        </w:rPr>
      </w:pPr>
    </w:p>
    <w:p w:rsidR="00855162" w:rsidRDefault="00855162" w:rsidP="00560DC7">
      <w:pPr>
        <w:jc w:val="center"/>
        <w:rPr>
          <w:b/>
        </w:rPr>
      </w:pPr>
    </w:p>
    <w:p w:rsidR="00855162" w:rsidRDefault="00855162" w:rsidP="00560DC7">
      <w:pPr>
        <w:jc w:val="center"/>
        <w:rPr>
          <w:b/>
        </w:rPr>
      </w:pPr>
    </w:p>
    <w:p w:rsidR="00855162" w:rsidRDefault="00855162" w:rsidP="00560DC7">
      <w:pPr>
        <w:jc w:val="center"/>
        <w:rPr>
          <w:b/>
        </w:rPr>
      </w:pPr>
    </w:p>
    <w:p w:rsidR="00855162" w:rsidRDefault="00855162" w:rsidP="00560DC7">
      <w:pPr>
        <w:jc w:val="center"/>
        <w:rPr>
          <w:b/>
        </w:rPr>
      </w:pPr>
    </w:p>
    <w:p w:rsidR="00855162" w:rsidRDefault="00855162" w:rsidP="00560DC7">
      <w:pPr>
        <w:jc w:val="center"/>
        <w:rPr>
          <w:b/>
        </w:rPr>
      </w:pPr>
    </w:p>
    <w:p w:rsidR="00855162" w:rsidRDefault="00855162" w:rsidP="00560DC7">
      <w:pPr>
        <w:jc w:val="center"/>
        <w:rPr>
          <w:b/>
        </w:rPr>
      </w:pPr>
    </w:p>
    <w:p w:rsidR="00855162" w:rsidRDefault="00855162" w:rsidP="00560DC7">
      <w:pPr>
        <w:jc w:val="center"/>
        <w:rPr>
          <w:b/>
        </w:rPr>
      </w:pPr>
    </w:p>
    <w:p w:rsidR="00855162" w:rsidRDefault="00855162" w:rsidP="00560DC7">
      <w:pPr>
        <w:jc w:val="center"/>
        <w:rPr>
          <w:b/>
        </w:rPr>
      </w:pPr>
    </w:p>
    <w:p w:rsidR="00855162" w:rsidRDefault="00855162" w:rsidP="00560DC7">
      <w:pPr>
        <w:jc w:val="center"/>
        <w:rPr>
          <w:b/>
        </w:rPr>
      </w:pPr>
    </w:p>
    <w:p w:rsidR="00855162" w:rsidRDefault="00855162" w:rsidP="00560DC7">
      <w:pPr>
        <w:jc w:val="center"/>
        <w:rPr>
          <w:b/>
        </w:rPr>
      </w:pPr>
    </w:p>
    <w:p w:rsidR="00855162" w:rsidRDefault="00855162" w:rsidP="00560DC7">
      <w:pPr>
        <w:jc w:val="center"/>
        <w:rPr>
          <w:b/>
        </w:rPr>
      </w:pPr>
    </w:p>
    <w:p w:rsidR="00D706DF" w:rsidRDefault="00D706DF" w:rsidP="00560DC7">
      <w:pPr>
        <w:jc w:val="center"/>
        <w:rPr>
          <w:b/>
        </w:rPr>
      </w:pPr>
    </w:p>
    <w:p w:rsidR="00855162" w:rsidRDefault="00855162" w:rsidP="00560DC7">
      <w:pPr>
        <w:jc w:val="center"/>
        <w:rPr>
          <w:b/>
        </w:rPr>
      </w:pPr>
    </w:p>
    <w:p w:rsidR="00855162" w:rsidRDefault="00855162" w:rsidP="00560DC7">
      <w:pPr>
        <w:jc w:val="center"/>
        <w:rPr>
          <w:b/>
        </w:rPr>
      </w:pPr>
    </w:p>
    <w:p w:rsidR="00855162" w:rsidRDefault="00855162" w:rsidP="00560DC7">
      <w:pPr>
        <w:jc w:val="center"/>
        <w:rPr>
          <w:b/>
        </w:rPr>
      </w:pPr>
    </w:p>
    <w:p w:rsidR="00855162" w:rsidRPr="00855162" w:rsidRDefault="00855162" w:rsidP="00560DC7">
      <w:pPr>
        <w:jc w:val="center"/>
        <w:rPr>
          <w:b/>
        </w:rPr>
      </w:pPr>
      <w:r>
        <w:rPr>
          <w:b/>
        </w:rPr>
        <w:t>с. Кривошеино 2014</w:t>
      </w:r>
    </w:p>
    <w:p w:rsidR="00560DC7" w:rsidRDefault="00560DC7" w:rsidP="00560DC7">
      <w:pPr>
        <w:jc w:val="right"/>
      </w:pPr>
    </w:p>
    <w:p w:rsidR="00560DC7" w:rsidRDefault="00560DC7" w:rsidP="00560DC7">
      <w:pPr>
        <w:jc w:val="right"/>
      </w:pPr>
    </w:p>
    <w:p w:rsidR="00855162" w:rsidRDefault="00855162" w:rsidP="00560DC7">
      <w:pPr>
        <w:jc w:val="right"/>
      </w:pPr>
    </w:p>
    <w:p w:rsidR="00855162" w:rsidRDefault="00855162" w:rsidP="00560DC7">
      <w:pPr>
        <w:jc w:val="right"/>
      </w:pPr>
    </w:p>
    <w:p w:rsidR="00F82489" w:rsidRDefault="00F82489" w:rsidP="00560DC7">
      <w:pPr>
        <w:jc w:val="right"/>
      </w:pPr>
    </w:p>
    <w:p w:rsidR="00F82489" w:rsidRDefault="00F82489" w:rsidP="00560DC7">
      <w:pPr>
        <w:jc w:val="right"/>
      </w:pPr>
    </w:p>
    <w:p w:rsidR="00C51C5B" w:rsidRPr="0051180D" w:rsidRDefault="00C51C5B" w:rsidP="00C51C5B">
      <w:pPr>
        <w:jc w:val="center"/>
        <w:rPr>
          <w:b/>
          <w:sz w:val="28"/>
          <w:szCs w:val="28"/>
        </w:rPr>
      </w:pPr>
      <w:r w:rsidRPr="0051180D">
        <w:rPr>
          <w:b/>
        </w:rPr>
        <w:lastRenderedPageBreak/>
        <w:t>СОДЕРЖАНИЕ АУКЦИОННОЙ ДОКУМЕНТАЦИИ</w:t>
      </w:r>
    </w:p>
    <w:p w:rsidR="00F82489" w:rsidRPr="0051180D" w:rsidRDefault="00F82489" w:rsidP="00C51C5B"/>
    <w:tbl>
      <w:tblPr>
        <w:tblW w:w="9288" w:type="dxa"/>
        <w:tblLook w:val="01E0"/>
      </w:tblPr>
      <w:tblGrid>
        <w:gridCol w:w="7848"/>
        <w:gridCol w:w="1440"/>
      </w:tblGrid>
      <w:tr w:rsidR="00C51C5B" w:rsidRPr="0051180D" w:rsidTr="00D6794F">
        <w:tc>
          <w:tcPr>
            <w:tcW w:w="7848" w:type="dxa"/>
          </w:tcPr>
          <w:p w:rsidR="00C51C5B" w:rsidRPr="0051180D" w:rsidRDefault="00C51C5B" w:rsidP="00D6794F">
            <w:pPr>
              <w:pStyle w:val="a5"/>
              <w:jc w:val="left"/>
              <w:rPr>
                <w:sz w:val="24"/>
              </w:rPr>
            </w:pPr>
            <w:r w:rsidRPr="0051180D">
              <w:rPr>
                <w:sz w:val="24"/>
              </w:rPr>
              <w:t>СОДЕРЖАНИЕ АУКЦИОННОЙ ДОКУМЕНТАЦИИ</w:t>
            </w:r>
          </w:p>
        </w:tc>
        <w:tc>
          <w:tcPr>
            <w:tcW w:w="1440" w:type="dxa"/>
          </w:tcPr>
          <w:p w:rsidR="00C51C5B" w:rsidRPr="0051180D" w:rsidRDefault="00C51C5B" w:rsidP="00D6794F">
            <w:pPr>
              <w:pStyle w:val="a5"/>
              <w:jc w:val="right"/>
              <w:rPr>
                <w:sz w:val="24"/>
              </w:rPr>
            </w:pPr>
            <w:r w:rsidRPr="0051180D">
              <w:rPr>
                <w:sz w:val="24"/>
              </w:rPr>
              <w:t>2</w:t>
            </w:r>
          </w:p>
        </w:tc>
      </w:tr>
      <w:tr w:rsidR="00C51C5B" w:rsidRPr="0051180D" w:rsidTr="00D6794F">
        <w:tc>
          <w:tcPr>
            <w:tcW w:w="7848" w:type="dxa"/>
          </w:tcPr>
          <w:p w:rsidR="00C51C5B" w:rsidRPr="0051180D" w:rsidRDefault="00C51C5B" w:rsidP="00D6794F">
            <w:pPr>
              <w:pStyle w:val="a5"/>
              <w:jc w:val="left"/>
              <w:rPr>
                <w:sz w:val="24"/>
              </w:rPr>
            </w:pPr>
            <w:r w:rsidRPr="0051180D">
              <w:rPr>
                <w:sz w:val="24"/>
              </w:rPr>
              <w:t>ОСНОВНЫЕ ТЕРМИНЫ И ОПРЕДЕЛЕНИЯ</w:t>
            </w:r>
          </w:p>
        </w:tc>
        <w:tc>
          <w:tcPr>
            <w:tcW w:w="1440" w:type="dxa"/>
          </w:tcPr>
          <w:p w:rsidR="00C51C5B" w:rsidRPr="0051180D" w:rsidRDefault="00C51C5B" w:rsidP="00D6794F">
            <w:pPr>
              <w:pStyle w:val="a5"/>
              <w:jc w:val="right"/>
              <w:rPr>
                <w:sz w:val="24"/>
              </w:rPr>
            </w:pPr>
            <w:r w:rsidRPr="0051180D">
              <w:rPr>
                <w:sz w:val="24"/>
              </w:rPr>
              <w:t>3</w:t>
            </w:r>
          </w:p>
        </w:tc>
      </w:tr>
      <w:tr w:rsidR="00C51C5B" w:rsidRPr="0051180D" w:rsidTr="00D6794F">
        <w:tc>
          <w:tcPr>
            <w:tcW w:w="7848" w:type="dxa"/>
          </w:tcPr>
          <w:p w:rsidR="00C51C5B" w:rsidRPr="0051180D" w:rsidRDefault="00C51C5B" w:rsidP="00D6794F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ИНФОРМАЦИОННОЕ СООБЩЕНИЕ</w:t>
            </w:r>
          </w:p>
        </w:tc>
        <w:tc>
          <w:tcPr>
            <w:tcW w:w="1440" w:type="dxa"/>
          </w:tcPr>
          <w:p w:rsidR="00C51C5B" w:rsidRPr="0051180D" w:rsidRDefault="00C51C5B" w:rsidP="00D6794F">
            <w:pPr>
              <w:pStyle w:val="a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51C5B" w:rsidRPr="0051180D" w:rsidTr="00D6794F">
        <w:tc>
          <w:tcPr>
            <w:tcW w:w="7848" w:type="dxa"/>
          </w:tcPr>
          <w:p w:rsidR="00C51C5B" w:rsidRPr="0051180D" w:rsidRDefault="00C51C5B" w:rsidP="00D6794F">
            <w:pPr>
              <w:pStyle w:val="a5"/>
              <w:jc w:val="left"/>
              <w:rPr>
                <w:sz w:val="24"/>
              </w:rPr>
            </w:pPr>
            <w:r w:rsidRPr="0051180D">
              <w:rPr>
                <w:sz w:val="24"/>
              </w:rPr>
              <w:t>ЧАСТЬ I. ПРАВИЛА ПРОВЕДЕНИЯ АУКЦИОНА</w:t>
            </w:r>
          </w:p>
        </w:tc>
        <w:tc>
          <w:tcPr>
            <w:tcW w:w="1440" w:type="dxa"/>
          </w:tcPr>
          <w:p w:rsidR="00C51C5B" w:rsidRPr="0051180D" w:rsidRDefault="00C51C5B" w:rsidP="00D6794F">
            <w:pPr>
              <w:pStyle w:val="a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51C5B" w:rsidRPr="0051180D" w:rsidTr="00D6794F">
        <w:tc>
          <w:tcPr>
            <w:tcW w:w="7848" w:type="dxa"/>
          </w:tcPr>
          <w:p w:rsidR="00C51C5B" w:rsidRPr="0051180D" w:rsidRDefault="00C51C5B" w:rsidP="00D6794F">
            <w:pPr>
              <w:rPr>
                <w:b/>
              </w:rPr>
            </w:pPr>
            <w:r w:rsidRPr="0051180D">
              <w:rPr>
                <w:b/>
              </w:rPr>
              <w:t xml:space="preserve">РАЗДЕЛ </w:t>
            </w:r>
            <w:r w:rsidRPr="0051180D">
              <w:rPr>
                <w:b/>
                <w:lang w:val="en-US"/>
              </w:rPr>
              <w:t>I</w:t>
            </w:r>
            <w:r w:rsidRPr="0051180D">
              <w:rPr>
                <w:b/>
              </w:rPr>
              <w:t>. ОБЩИЕ СВЕДЕНИЯ ОБ АУКЦИОНЕ</w:t>
            </w:r>
          </w:p>
        </w:tc>
        <w:tc>
          <w:tcPr>
            <w:tcW w:w="1440" w:type="dxa"/>
          </w:tcPr>
          <w:p w:rsidR="00C51C5B" w:rsidRPr="0051180D" w:rsidRDefault="00C51C5B" w:rsidP="00D6794F">
            <w:pPr>
              <w:pStyle w:val="a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51C5B" w:rsidRPr="0051180D" w:rsidTr="00D6794F">
        <w:tc>
          <w:tcPr>
            <w:tcW w:w="7848" w:type="dxa"/>
          </w:tcPr>
          <w:p w:rsidR="00C51C5B" w:rsidRPr="0051180D" w:rsidRDefault="00C51C5B" w:rsidP="00D6794F">
            <w:pPr>
              <w:pStyle w:val="a5"/>
              <w:jc w:val="left"/>
              <w:rPr>
                <w:sz w:val="24"/>
              </w:rPr>
            </w:pPr>
            <w:r w:rsidRPr="0051180D">
              <w:rPr>
                <w:sz w:val="24"/>
              </w:rPr>
              <w:t>1. Предмет аукциона</w:t>
            </w:r>
          </w:p>
        </w:tc>
        <w:tc>
          <w:tcPr>
            <w:tcW w:w="1440" w:type="dxa"/>
          </w:tcPr>
          <w:p w:rsidR="00C51C5B" w:rsidRPr="0051180D" w:rsidRDefault="00C51C5B" w:rsidP="00D6794F">
            <w:pPr>
              <w:pStyle w:val="a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51C5B" w:rsidRPr="0051180D" w:rsidTr="00D6794F">
        <w:tc>
          <w:tcPr>
            <w:tcW w:w="7848" w:type="dxa"/>
          </w:tcPr>
          <w:p w:rsidR="00C51C5B" w:rsidRPr="0051180D" w:rsidRDefault="00C51C5B" w:rsidP="00D6794F">
            <w:pPr>
              <w:pStyle w:val="a5"/>
              <w:jc w:val="left"/>
              <w:rPr>
                <w:sz w:val="24"/>
              </w:rPr>
            </w:pPr>
            <w:r w:rsidRPr="0051180D">
              <w:rPr>
                <w:sz w:val="24"/>
              </w:rPr>
              <w:t>2. Порядок заключения договора купли-продажи движимого имущества</w:t>
            </w:r>
          </w:p>
        </w:tc>
        <w:tc>
          <w:tcPr>
            <w:tcW w:w="1440" w:type="dxa"/>
          </w:tcPr>
          <w:p w:rsidR="00C51C5B" w:rsidRPr="0051180D" w:rsidRDefault="00C51C5B" w:rsidP="00D6794F">
            <w:pPr>
              <w:pStyle w:val="a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51C5B" w:rsidRPr="0051180D" w:rsidTr="00D6794F">
        <w:tc>
          <w:tcPr>
            <w:tcW w:w="7848" w:type="dxa"/>
          </w:tcPr>
          <w:p w:rsidR="00C51C5B" w:rsidRPr="0051180D" w:rsidRDefault="00C51C5B" w:rsidP="00D6794F">
            <w:pPr>
              <w:pStyle w:val="a5"/>
              <w:jc w:val="left"/>
              <w:rPr>
                <w:sz w:val="24"/>
              </w:rPr>
            </w:pPr>
            <w:r w:rsidRPr="0051180D">
              <w:rPr>
                <w:sz w:val="24"/>
              </w:rPr>
              <w:t>3. Организатор аукциона</w:t>
            </w:r>
          </w:p>
        </w:tc>
        <w:tc>
          <w:tcPr>
            <w:tcW w:w="1440" w:type="dxa"/>
          </w:tcPr>
          <w:p w:rsidR="00C51C5B" w:rsidRPr="0051180D" w:rsidRDefault="00C51C5B" w:rsidP="00D6794F">
            <w:pPr>
              <w:pStyle w:val="a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51C5B" w:rsidRPr="0051180D" w:rsidTr="00D6794F">
        <w:tc>
          <w:tcPr>
            <w:tcW w:w="7848" w:type="dxa"/>
          </w:tcPr>
          <w:p w:rsidR="00C51C5B" w:rsidRPr="0051180D" w:rsidRDefault="00C51C5B" w:rsidP="00D6794F">
            <w:pPr>
              <w:pStyle w:val="a5"/>
              <w:jc w:val="left"/>
              <w:rPr>
                <w:sz w:val="24"/>
              </w:rPr>
            </w:pPr>
            <w:r w:rsidRPr="0051180D">
              <w:rPr>
                <w:sz w:val="24"/>
              </w:rPr>
              <w:t>РАЗДЕЛ II.</w:t>
            </w:r>
            <w:r w:rsidRPr="0051180D">
              <w:rPr>
                <w:sz w:val="24"/>
              </w:rPr>
              <w:tab/>
              <w:t>АУКЦИОННАЯ ДОКУМЕНТАЦИЯ</w:t>
            </w:r>
          </w:p>
        </w:tc>
        <w:tc>
          <w:tcPr>
            <w:tcW w:w="1440" w:type="dxa"/>
          </w:tcPr>
          <w:p w:rsidR="00C51C5B" w:rsidRPr="0051180D" w:rsidRDefault="00C51C5B" w:rsidP="00D6794F">
            <w:pPr>
              <w:pStyle w:val="a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51C5B" w:rsidRPr="0051180D" w:rsidTr="00D6794F">
        <w:tc>
          <w:tcPr>
            <w:tcW w:w="7848" w:type="dxa"/>
          </w:tcPr>
          <w:p w:rsidR="00C51C5B" w:rsidRPr="0051180D" w:rsidRDefault="00C51C5B" w:rsidP="00D6794F">
            <w:pPr>
              <w:pStyle w:val="a5"/>
              <w:jc w:val="left"/>
              <w:rPr>
                <w:sz w:val="24"/>
              </w:rPr>
            </w:pPr>
            <w:r w:rsidRPr="0051180D">
              <w:rPr>
                <w:sz w:val="24"/>
              </w:rPr>
              <w:t xml:space="preserve">4. Получение аукционной документации </w:t>
            </w:r>
          </w:p>
        </w:tc>
        <w:tc>
          <w:tcPr>
            <w:tcW w:w="1440" w:type="dxa"/>
          </w:tcPr>
          <w:p w:rsidR="00C51C5B" w:rsidRPr="0051180D" w:rsidRDefault="00C51C5B" w:rsidP="00D6794F">
            <w:pPr>
              <w:pStyle w:val="a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51C5B" w:rsidRPr="0051180D" w:rsidTr="00D6794F">
        <w:tc>
          <w:tcPr>
            <w:tcW w:w="7848" w:type="dxa"/>
          </w:tcPr>
          <w:p w:rsidR="00C51C5B" w:rsidRPr="0051180D" w:rsidRDefault="00C51C5B" w:rsidP="00D6794F">
            <w:pPr>
              <w:pStyle w:val="a5"/>
              <w:jc w:val="left"/>
              <w:rPr>
                <w:sz w:val="24"/>
              </w:rPr>
            </w:pPr>
            <w:r w:rsidRPr="0051180D">
              <w:rPr>
                <w:sz w:val="24"/>
              </w:rPr>
              <w:t>РАЗДЕЛ III.</w:t>
            </w:r>
            <w:r w:rsidRPr="0051180D">
              <w:rPr>
                <w:sz w:val="24"/>
              </w:rPr>
              <w:tab/>
              <w:t>УСЛОВИЯ УЧАСТИЯ В АУКЦИОНЕ</w:t>
            </w:r>
          </w:p>
        </w:tc>
        <w:tc>
          <w:tcPr>
            <w:tcW w:w="1440" w:type="dxa"/>
          </w:tcPr>
          <w:p w:rsidR="00C51C5B" w:rsidRPr="00892F8F" w:rsidRDefault="00C51C5B" w:rsidP="00D6794F">
            <w:pPr>
              <w:pStyle w:val="a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51C5B" w:rsidRPr="0051180D" w:rsidTr="00D6794F">
        <w:tc>
          <w:tcPr>
            <w:tcW w:w="7848" w:type="dxa"/>
          </w:tcPr>
          <w:p w:rsidR="00C51C5B" w:rsidRPr="0051180D" w:rsidRDefault="00C51C5B" w:rsidP="00D6794F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 w:rsidRPr="0051180D">
              <w:rPr>
                <w:sz w:val="24"/>
              </w:rPr>
              <w:t>. Требования, предъявляемые к лицам, изъявившим желание участвовать в аукционе</w:t>
            </w:r>
          </w:p>
        </w:tc>
        <w:tc>
          <w:tcPr>
            <w:tcW w:w="1440" w:type="dxa"/>
          </w:tcPr>
          <w:p w:rsidR="00C51C5B" w:rsidRPr="00114D4D" w:rsidRDefault="00C51C5B" w:rsidP="00D6794F">
            <w:pPr>
              <w:pStyle w:val="a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51C5B" w:rsidRPr="0051180D" w:rsidTr="00D6794F">
        <w:tc>
          <w:tcPr>
            <w:tcW w:w="7848" w:type="dxa"/>
          </w:tcPr>
          <w:p w:rsidR="00C51C5B" w:rsidRPr="0051180D" w:rsidRDefault="00C51C5B" w:rsidP="00D6794F">
            <w:pPr>
              <w:pStyle w:val="a5"/>
              <w:jc w:val="left"/>
              <w:rPr>
                <w:sz w:val="24"/>
              </w:rPr>
            </w:pPr>
            <w:r w:rsidRPr="0051180D">
              <w:rPr>
                <w:sz w:val="24"/>
              </w:rPr>
              <w:t>РАЗДЕЛ IV.</w:t>
            </w:r>
            <w:r w:rsidRPr="0051180D">
              <w:rPr>
                <w:sz w:val="24"/>
              </w:rPr>
              <w:tab/>
              <w:t>ЗАЯВКИ НА УЧАСТИЕ В АУКЦИОНЕ</w:t>
            </w:r>
          </w:p>
        </w:tc>
        <w:tc>
          <w:tcPr>
            <w:tcW w:w="1440" w:type="dxa"/>
          </w:tcPr>
          <w:p w:rsidR="00C51C5B" w:rsidRPr="00114D4D" w:rsidRDefault="00C51C5B" w:rsidP="00D6794F">
            <w:pPr>
              <w:pStyle w:val="a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51C5B" w:rsidRPr="0051180D" w:rsidTr="00D6794F">
        <w:tc>
          <w:tcPr>
            <w:tcW w:w="7848" w:type="dxa"/>
          </w:tcPr>
          <w:p w:rsidR="00C51C5B" w:rsidRPr="0051180D" w:rsidRDefault="00C51C5B" w:rsidP="00D6794F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  <w:r w:rsidRPr="0051180D">
              <w:rPr>
                <w:sz w:val="24"/>
              </w:rPr>
              <w:t>. Оформление заявки на участие в аукционе</w:t>
            </w:r>
          </w:p>
        </w:tc>
        <w:tc>
          <w:tcPr>
            <w:tcW w:w="1440" w:type="dxa"/>
          </w:tcPr>
          <w:p w:rsidR="00C51C5B" w:rsidRPr="00114D4D" w:rsidRDefault="00C51C5B" w:rsidP="00D6794F">
            <w:pPr>
              <w:pStyle w:val="a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51C5B" w:rsidRPr="0051180D" w:rsidTr="00D6794F">
        <w:tc>
          <w:tcPr>
            <w:tcW w:w="7848" w:type="dxa"/>
          </w:tcPr>
          <w:p w:rsidR="00C51C5B" w:rsidRPr="0051180D" w:rsidRDefault="00C51C5B" w:rsidP="00D6794F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  <w:r w:rsidRPr="0051180D">
              <w:rPr>
                <w:sz w:val="24"/>
              </w:rPr>
              <w:t>. Порядок представления заявок на участие в аукционе</w:t>
            </w:r>
          </w:p>
        </w:tc>
        <w:tc>
          <w:tcPr>
            <w:tcW w:w="1440" w:type="dxa"/>
          </w:tcPr>
          <w:p w:rsidR="00C51C5B" w:rsidRPr="0051180D" w:rsidRDefault="00C51C5B" w:rsidP="00D6794F">
            <w:pPr>
              <w:pStyle w:val="a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51C5B" w:rsidRPr="0051180D" w:rsidTr="00D6794F">
        <w:tc>
          <w:tcPr>
            <w:tcW w:w="7848" w:type="dxa"/>
          </w:tcPr>
          <w:p w:rsidR="00C51C5B" w:rsidRPr="0051180D" w:rsidRDefault="00C51C5B" w:rsidP="00D6794F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  <w:r w:rsidRPr="0051180D">
              <w:rPr>
                <w:sz w:val="24"/>
              </w:rPr>
              <w:t>. Отзыв заявки на участие в аукционе и возврат задатка</w:t>
            </w:r>
          </w:p>
        </w:tc>
        <w:tc>
          <w:tcPr>
            <w:tcW w:w="1440" w:type="dxa"/>
          </w:tcPr>
          <w:p w:rsidR="00C51C5B" w:rsidRPr="00114D4D" w:rsidRDefault="00C51C5B" w:rsidP="00D6794F">
            <w:pPr>
              <w:pStyle w:val="a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51C5B" w:rsidRPr="0051180D" w:rsidTr="00D6794F">
        <w:tc>
          <w:tcPr>
            <w:tcW w:w="7848" w:type="dxa"/>
          </w:tcPr>
          <w:p w:rsidR="00C51C5B" w:rsidRPr="0051180D" w:rsidRDefault="00C51C5B" w:rsidP="00D6794F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 w:rsidRPr="0051180D">
              <w:rPr>
                <w:sz w:val="24"/>
              </w:rPr>
              <w:t>. Заявки на участие в аукционе, поданные с опозданием</w:t>
            </w:r>
          </w:p>
        </w:tc>
        <w:tc>
          <w:tcPr>
            <w:tcW w:w="1440" w:type="dxa"/>
          </w:tcPr>
          <w:p w:rsidR="00C51C5B" w:rsidRPr="00114D4D" w:rsidRDefault="00C51C5B" w:rsidP="00D6794F">
            <w:pPr>
              <w:pStyle w:val="a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51C5B" w:rsidRPr="0051180D" w:rsidTr="00D6794F">
        <w:tc>
          <w:tcPr>
            <w:tcW w:w="7848" w:type="dxa"/>
          </w:tcPr>
          <w:p w:rsidR="00C51C5B" w:rsidRPr="0051180D" w:rsidRDefault="00C51C5B" w:rsidP="00D6794F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51180D">
              <w:rPr>
                <w:sz w:val="24"/>
              </w:rPr>
              <w:t>.Документы, представляемые для участия в аукционе</w:t>
            </w:r>
          </w:p>
        </w:tc>
        <w:tc>
          <w:tcPr>
            <w:tcW w:w="1440" w:type="dxa"/>
          </w:tcPr>
          <w:p w:rsidR="00C51C5B" w:rsidRPr="00114D4D" w:rsidRDefault="00C51C5B" w:rsidP="00D6794F">
            <w:pPr>
              <w:pStyle w:val="a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51C5B" w:rsidRPr="0051180D" w:rsidTr="00D6794F">
        <w:tc>
          <w:tcPr>
            <w:tcW w:w="7848" w:type="dxa"/>
          </w:tcPr>
          <w:p w:rsidR="00C51C5B" w:rsidRPr="0051180D" w:rsidRDefault="00C51C5B" w:rsidP="00D6794F">
            <w:pPr>
              <w:pStyle w:val="a5"/>
              <w:jc w:val="left"/>
              <w:rPr>
                <w:sz w:val="24"/>
              </w:rPr>
            </w:pPr>
            <w:r w:rsidRPr="0051180D">
              <w:rPr>
                <w:sz w:val="24"/>
              </w:rPr>
              <w:t>РАЗДЕЛ V.</w:t>
            </w:r>
            <w:r w:rsidRPr="0051180D">
              <w:rPr>
                <w:sz w:val="24"/>
              </w:rPr>
              <w:tab/>
              <w:t xml:space="preserve">РАССМОТРЕНИЕ </w:t>
            </w:r>
            <w:r w:rsidRPr="00664D7F">
              <w:rPr>
                <w:sz w:val="24"/>
              </w:rPr>
              <w:t xml:space="preserve">АУКЦИОННОЙ КОМИССИЕЙ </w:t>
            </w:r>
            <w:r w:rsidRPr="0051180D">
              <w:rPr>
                <w:sz w:val="24"/>
              </w:rPr>
              <w:t>ЗАЯВОК НА УЧАСТИЕ В АУКЦИОНЕ И ПОРЯДОК ПРОВЕДЕНИЯ АУКЦИОНА</w:t>
            </w:r>
          </w:p>
        </w:tc>
        <w:tc>
          <w:tcPr>
            <w:tcW w:w="1440" w:type="dxa"/>
          </w:tcPr>
          <w:p w:rsidR="00C51C5B" w:rsidRPr="0051180D" w:rsidRDefault="00C51C5B" w:rsidP="00D6794F">
            <w:pPr>
              <w:pStyle w:val="a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51C5B" w:rsidRPr="0051180D" w:rsidTr="00D6794F">
        <w:tc>
          <w:tcPr>
            <w:tcW w:w="7848" w:type="dxa"/>
          </w:tcPr>
          <w:p w:rsidR="00C51C5B" w:rsidRPr="0051180D" w:rsidRDefault="00C51C5B" w:rsidP="00D6794F">
            <w:pPr>
              <w:pStyle w:val="a5"/>
              <w:jc w:val="left"/>
              <w:rPr>
                <w:sz w:val="24"/>
              </w:rPr>
            </w:pPr>
            <w:r w:rsidRPr="0051180D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51180D">
              <w:rPr>
                <w:sz w:val="24"/>
              </w:rPr>
              <w:t>. Порядок проведения аукциона</w:t>
            </w:r>
          </w:p>
        </w:tc>
        <w:tc>
          <w:tcPr>
            <w:tcW w:w="1440" w:type="dxa"/>
          </w:tcPr>
          <w:p w:rsidR="00C51C5B" w:rsidRPr="0051180D" w:rsidRDefault="00C51C5B" w:rsidP="00D6794F">
            <w:pPr>
              <w:pStyle w:val="a5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11</w:t>
            </w:r>
          </w:p>
        </w:tc>
      </w:tr>
      <w:tr w:rsidR="00C51C5B" w:rsidRPr="0051180D" w:rsidTr="00D6794F">
        <w:tc>
          <w:tcPr>
            <w:tcW w:w="7848" w:type="dxa"/>
          </w:tcPr>
          <w:p w:rsidR="00C51C5B" w:rsidRPr="0051180D" w:rsidRDefault="00C51C5B" w:rsidP="00D6794F">
            <w:pPr>
              <w:pStyle w:val="a5"/>
              <w:jc w:val="left"/>
              <w:rPr>
                <w:sz w:val="24"/>
              </w:rPr>
            </w:pPr>
            <w:r w:rsidRPr="0051180D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 w:rsidRPr="0051180D">
              <w:rPr>
                <w:sz w:val="24"/>
              </w:rPr>
              <w:t>. Опубликование и размещение извещения о результатах проведения аукциона</w:t>
            </w:r>
          </w:p>
        </w:tc>
        <w:tc>
          <w:tcPr>
            <w:tcW w:w="1440" w:type="dxa"/>
          </w:tcPr>
          <w:p w:rsidR="00C51C5B" w:rsidRPr="0051180D" w:rsidRDefault="00C51C5B" w:rsidP="00D6794F">
            <w:pPr>
              <w:pStyle w:val="a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51C5B" w:rsidRPr="0051180D" w:rsidTr="00D6794F">
        <w:tc>
          <w:tcPr>
            <w:tcW w:w="7848" w:type="dxa"/>
          </w:tcPr>
          <w:p w:rsidR="00C51C5B" w:rsidRPr="0051180D" w:rsidRDefault="00C51C5B" w:rsidP="00D6794F">
            <w:pPr>
              <w:pStyle w:val="a5"/>
              <w:jc w:val="left"/>
              <w:rPr>
                <w:sz w:val="24"/>
              </w:rPr>
            </w:pPr>
            <w:r w:rsidRPr="0051180D">
              <w:rPr>
                <w:sz w:val="24"/>
              </w:rPr>
              <w:t xml:space="preserve">ЧАСТЬ </w:t>
            </w:r>
            <w:r w:rsidRPr="0051180D">
              <w:rPr>
                <w:sz w:val="24"/>
                <w:lang w:val="en-US"/>
              </w:rPr>
              <w:t>II</w:t>
            </w:r>
            <w:r w:rsidRPr="0051180D">
              <w:rPr>
                <w:sz w:val="24"/>
              </w:rPr>
              <w:t>. ФОРМЫ ДОКУМЕНТОВ</w:t>
            </w:r>
          </w:p>
        </w:tc>
        <w:tc>
          <w:tcPr>
            <w:tcW w:w="1440" w:type="dxa"/>
          </w:tcPr>
          <w:p w:rsidR="00C51C5B" w:rsidRPr="00AE42FC" w:rsidRDefault="00C51C5B" w:rsidP="00D6794F">
            <w:pPr>
              <w:pStyle w:val="a5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13</w:t>
            </w:r>
          </w:p>
        </w:tc>
      </w:tr>
      <w:tr w:rsidR="00C51C5B" w:rsidRPr="0051180D" w:rsidTr="00D6794F">
        <w:tc>
          <w:tcPr>
            <w:tcW w:w="7848" w:type="dxa"/>
          </w:tcPr>
          <w:p w:rsidR="00C51C5B" w:rsidRPr="0051180D" w:rsidRDefault="00C51C5B" w:rsidP="00D6794F">
            <w:pPr>
              <w:pStyle w:val="a5"/>
              <w:jc w:val="left"/>
              <w:rPr>
                <w:sz w:val="24"/>
              </w:rPr>
            </w:pPr>
            <w:r w:rsidRPr="0051180D">
              <w:rPr>
                <w:sz w:val="24"/>
              </w:rPr>
              <w:t xml:space="preserve">РАЗДЕЛ </w:t>
            </w:r>
            <w:r w:rsidRPr="0051180D">
              <w:rPr>
                <w:sz w:val="24"/>
                <w:lang w:val="en-US"/>
              </w:rPr>
              <w:t>VI</w:t>
            </w:r>
            <w:r w:rsidRPr="0051180D">
              <w:rPr>
                <w:sz w:val="24"/>
              </w:rPr>
              <w:t>. ФОРМА ЗАЯВКИ НА УЧАСТИЕ В АУКЦИОНЕ</w:t>
            </w:r>
          </w:p>
        </w:tc>
        <w:tc>
          <w:tcPr>
            <w:tcW w:w="1440" w:type="dxa"/>
          </w:tcPr>
          <w:p w:rsidR="00C51C5B" w:rsidRPr="00AE42FC" w:rsidRDefault="00C51C5B" w:rsidP="00D6794F">
            <w:pPr>
              <w:pStyle w:val="a5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13</w:t>
            </w:r>
          </w:p>
        </w:tc>
      </w:tr>
      <w:tr w:rsidR="00C51C5B" w:rsidRPr="0051180D" w:rsidTr="00D6794F">
        <w:tc>
          <w:tcPr>
            <w:tcW w:w="7848" w:type="dxa"/>
          </w:tcPr>
          <w:p w:rsidR="00C51C5B" w:rsidRPr="0051180D" w:rsidRDefault="00C51C5B" w:rsidP="00D6794F">
            <w:pPr>
              <w:pStyle w:val="a5"/>
              <w:jc w:val="left"/>
              <w:rPr>
                <w:sz w:val="24"/>
              </w:rPr>
            </w:pPr>
            <w:r w:rsidRPr="0051180D">
              <w:rPr>
                <w:sz w:val="24"/>
              </w:rPr>
              <w:t xml:space="preserve">РАЗДЕЛ </w:t>
            </w:r>
            <w:r>
              <w:rPr>
                <w:sz w:val="24"/>
                <w:lang w:val="en-US"/>
              </w:rPr>
              <w:t>VII</w:t>
            </w:r>
            <w:r w:rsidRPr="0051180D">
              <w:rPr>
                <w:sz w:val="24"/>
              </w:rPr>
              <w:t>. ФОРМА ДОГОВОРА О ЗАДАТКЕ</w:t>
            </w:r>
          </w:p>
        </w:tc>
        <w:tc>
          <w:tcPr>
            <w:tcW w:w="1440" w:type="dxa"/>
          </w:tcPr>
          <w:p w:rsidR="00C51C5B" w:rsidRPr="00664D7F" w:rsidRDefault="00C51C5B" w:rsidP="00D6794F">
            <w:pPr>
              <w:pStyle w:val="a5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5</w:t>
            </w:r>
          </w:p>
        </w:tc>
      </w:tr>
      <w:tr w:rsidR="00C51C5B" w:rsidRPr="0051180D" w:rsidTr="00D6794F">
        <w:tc>
          <w:tcPr>
            <w:tcW w:w="7848" w:type="dxa"/>
          </w:tcPr>
          <w:p w:rsidR="00C51C5B" w:rsidRPr="0051180D" w:rsidRDefault="00C51C5B" w:rsidP="00D6794F">
            <w:pPr>
              <w:pStyle w:val="a5"/>
              <w:jc w:val="left"/>
              <w:rPr>
                <w:sz w:val="24"/>
              </w:rPr>
            </w:pPr>
            <w:r w:rsidRPr="0051180D">
              <w:rPr>
                <w:sz w:val="24"/>
              </w:rPr>
              <w:t xml:space="preserve">РАЗДЕЛ </w:t>
            </w:r>
            <w:r>
              <w:rPr>
                <w:sz w:val="24"/>
                <w:lang w:val="en-US"/>
              </w:rPr>
              <w:t>VIII</w:t>
            </w:r>
            <w:r w:rsidRPr="0051180D">
              <w:rPr>
                <w:sz w:val="24"/>
              </w:rPr>
              <w:t>. ФОРМА ДОГОВОРА КУПЛИ - ПРОДАЖИ, ЗАКЛЮЧАЕМОГО ПО РЕЗУЛЬТАТАМ АУКЦИОНА</w:t>
            </w:r>
          </w:p>
        </w:tc>
        <w:tc>
          <w:tcPr>
            <w:tcW w:w="1440" w:type="dxa"/>
          </w:tcPr>
          <w:p w:rsidR="00C51C5B" w:rsidRPr="005A60B1" w:rsidRDefault="00C51C5B" w:rsidP="00D6794F">
            <w:pPr>
              <w:pStyle w:val="a5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8</w:t>
            </w:r>
          </w:p>
        </w:tc>
      </w:tr>
    </w:tbl>
    <w:p w:rsidR="00C51C5B" w:rsidRDefault="00C51C5B" w:rsidP="000E59DB">
      <w:pPr>
        <w:jc w:val="both"/>
        <w:rPr>
          <w:b/>
        </w:rPr>
      </w:pPr>
    </w:p>
    <w:p w:rsidR="00C51C5B" w:rsidRDefault="00C51C5B" w:rsidP="000E59DB">
      <w:pPr>
        <w:jc w:val="both"/>
        <w:rPr>
          <w:b/>
        </w:rPr>
      </w:pPr>
    </w:p>
    <w:p w:rsidR="00C51C5B" w:rsidRDefault="00C51C5B" w:rsidP="000E59DB">
      <w:pPr>
        <w:jc w:val="both"/>
        <w:rPr>
          <w:b/>
        </w:rPr>
      </w:pPr>
    </w:p>
    <w:p w:rsidR="00C51C5B" w:rsidRDefault="00C51C5B" w:rsidP="000E59DB">
      <w:pPr>
        <w:jc w:val="both"/>
        <w:rPr>
          <w:b/>
        </w:rPr>
      </w:pPr>
    </w:p>
    <w:p w:rsidR="00C51C5B" w:rsidRDefault="00C51C5B" w:rsidP="000E59DB">
      <w:pPr>
        <w:jc w:val="both"/>
        <w:rPr>
          <w:b/>
        </w:rPr>
      </w:pPr>
    </w:p>
    <w:p w:rsidR="00C51C5B" w:rsidRDefault="00C51C5B" w:rsidP="000E59DB">
      <w:pPr>
        <w:jc w:val="both"/>
        <w:rPr>
          <w:b/>
        </w:rPr>
      </w:pPr>
    </w:p>
    <w:p w:rsidR="00C51C5B" w:rsidRDefault="00C51C5B" w:rsidP="000E59DB">
      <w:pPr>
        <w:jc w:val="both"/>
        <w:rPr>
          <w:b/>
        </w:rPr>
      </w:pPr>
    </w:p>
    <w:p w:rsidR="00C51C5B" w:rsidRDefault="00C51C5B" w:rsidP="000E59DB">
      <w:pPr>
        <w:jc w:val="both"/>
        <w:rPr>
          <w:b/>
        </w:rPr>
      </w:pPr>
    </w:p>
    <w:p w:rsidR="00C51C5B" w:rsidRDefault="00C51C5B" w:rsidP="000E59DB">
      <w:pPr>
        <w:jc w:val="both"/>
        <w:rPr>
          <w:b/>
        </w:rPr>
      </w:pPr>
    </w:p>
    <w:p w:rsidR="00C51C5B" w:rsidRDefault="00C51C5B" w:rsidP="000E59DB">
      <w:pPr>
        <w:jc w:val="both"/>
        <w:rPr>
          <w:b/>
        </w:rPr>
      </w:pPr>
    </w:p>
    <w:p w:rsidR="00C51C5B" w:rsidRDefault="00C51C5B" w:rsidP="000E59DB">
      <w:pPr>
        <w:jc w:val="both"/>
        <w:rPr>
          <w:b/>
        </w:rPr>
      </w:pPr>
    </w:p>
    <w:p w:rsidR="00C51C5B" w:rsidRDefault="00C51C5B" w:rsidP="000E59DB">
      <w:pPr>
        <w:jc w:val="both"/>
        <w:rPr>
          <w:b/>
        </w:rPr>
      </w:pPr>
    </w:p>
    <w:p w:rsidR="00C51C5B" w:rsidRDefault="00C51C5B" w:rsidP="000E59DB">
      <w:pPr>
        <w:jc w:val="both"/>
        <w:rPr>
          <w:b/>
        </w:rPr>
      </w:pPr>
    </w:p>
    <w:p w:rsidR="00C51C5B" w:rsidRDefault="00C51C5B" w:rsidP="000E59DB">
      <w:pPr>
        <w:jc w:val="both"/>
        <w:rPr>
          <w:b/>
        </w:rPr>
      </w:pPr>
    </w:p>
    <w:p w:rsidR="00C51C5B" w:rsidRDefault="00C51C5B" w:rsidP="000E59DB">
      <w:pPr>
        <w:jc w:val="both"/>
        <w:rPr>
          <w:b/>
        </w:rPr>
      </w:pPr>
    </w:p>
    <w:p w:rsidR="00C51C5B" w:rsidRDefault="00C51C5B" w:rsidP="000E59DB">
      <w:pPr>
        <w:jc w:val="both"/>
        <w:rPr>
          <w:b/>
        </w:rPr>
      </w:pPr>
    </w:p>
    <w:p w:rsidR="00C51C5B" w:rsidRDefault="00C51C5B" w:rsidP="000E59DB">
      <w:pPr>
        <w:jc w:val="both"/>
        <w:rPr>
          <w:b/>
        </w:rPr>
      </w:pPr>
    </w:p>
    <w:p w:rsidR="00C51C5B" w:rsidRDefault="00C51C5B" w:rsidP="000E59DB">
      <w:pPr>
        <w:jc w:val="both"/>
        <w:rPr>
          <w:b/>
        </w:rPr>
      </w:pPr>
    </w:p>
    <w:p w:rsidR="00C51C5B" w:rsidRDefault="00C51C5B" w:rsidP="000E59DB">
      <w:pPr>
        <w:jc w:val="both"/>
        <w:rPr>
          <w:b/>
        </w:rPr>
      </w:pPr>
    </w:p>
    <w:p w:rsidR="00C51C5B" w:rsidRDefault="00C51C5B" w:rsidP="000E59DB">
      <w:pPr>
        <w:jc w:val="both"/>
        <w:rPr>
          <w:b/>
        </w:rPr>
      </w:pPr>
    </w:p>
    <w:p w:rsidR="00C51C5B" w:rsidRDefault="00C51C5B" w:rsidP="000E59DB">
      <w:pPr>
        <w:jc w:val="both"/>
        <w:rPr>
          <w:b/>
        </w:rPr>
      </w:pPr>
    </w:p>
    <w:p w:rsidR="00C51C5B" w:rsidRDefault="00C51C5B" w:rsidP="000E59DB">
      <w:pPr>
        <w:jc w:val="both"/>
        <w:rPr>
          <w:b/>
        </w:rPr>
      </w:pPr>
    </w:p>
    <w:p w:rsidR="00C51C5B" w:rsidRDefault="00C51C5B" w:rsidP="000E59DB">
      <w:pPr>
        <w:jc w:val="both"/>
        <w:rPr>
          <w:b/>
        </w:rPr>
      </w:pPr>
    </w:p>
    <w:p w:rsidR="00C51C5B" w:rsidRDefault="00C51C5B" w:rsidP="000E59DB">
      <w:pPr>
        <w:jc w:val="both"/>
        <w:rPr>
          <w:b/>
        </w:rPr>
      </w:pPr>
    </w:p>
    <w:p w:rsidR="00C51C5B" w:rsidRDefault="00C51C5B" w:rsidP="000E59DB">
      <w:pPr>
        <w:jc w:val="both"/>
        <w:rPr>
          <w:b/>
        </w:rPr>
      </w:pPr>
    </w:p>
    <w:p w:rsidR="00441D25" w:rsidRDefault="00441D25" w:rsidP="000E59DB">
      <w:pPr>
        <w:jc w:val="both"/>
        <w:rPr>
          <w:b/>
        </w:rPr>
      </w:pPr>
    </w:p>
    <w:p w:rsidR="00C51C5B" w:rsidRPr="0051180D" w:rsidRDefault="00C51C5B" w:rsidP="00C51C5B">
      <w:pPr>
        <w:jc w:val="center"/>
        <w:outlineLvl w:val="0"/>
        <w:rPr>
          <w:b/>
          <w:sz w:val="28"/>
          <w:szCs w:val="28"/>
        </w:rPr>
      </w:pPr>
      <w:r w:rsidRPr="0051180D">
        <w:rPr>
          <w:b/>
          <w:sz w:val="28"/>
          <w:szCs w:val="28"/>
        </w:rPr>
        <w:t>ОСНОВНЫЕ ТЕРМИНЫ И ОПРЕДЕЛЕНИЯ</w:t>
      </w:r>
    </w:p>
    <w:p w:rsidR="00C51C5B" w:rsidRPr="0051180D" w:rsidRDefault="00C51C5B" w:rsidP="00C51C5B">
      <w:pPr>
        <w:jc w:val="center"/>
        <w:outlineLvl w:val="0"/>
        <w:rPr>
          <w:b/>
          <w:sz w:val="36"/>
          <w:szCs w:val="36"/>
        </w:rPr>
      </w:pPr>
    </w:p>
    <w:p w:rsidR="00C51C5B" w:rsidRPr="005967E4" w:rsidRDefault="00C51C5B" w:rsidP="00C51C5B">
      <w:pPr>
        <w:jc w:val="center"/>
        <w:outlineLvl w:val="0"/>
        <w:rPr>
          <w:b/>
        </w:rPr>
      </w:pPr>
      <w:r w:rsidRPr="005967E4">
        <w:rPr>
          <w:b/>
        </w:rPr>
        <w:t>Для целей настоящего аукциона применяются следующие основные термины и определения:</w:t>
      </w:r>
    </w:p>
    <w:p w:rsidR="00C51C5B" w:rsidRPr="005967E4" w:rsidRDefault="00C51C5B" w:rsidP="00C51C5B">
      <w:pPr>
        <w:jc w:val="center"/>
        <w:outlineLvl w:val="0"/>
        <w:rPr>
          <w:b/>
        </w:rPr>
      </w:pPr>
    </w:p>
    <w:p w:rsidR="00C51C5B" w:rsidRPr="005967E4" w:rsidRDefault="00C51C5B" w:rsidP="00C51C5B">
      <w:pPr>
        <w:ind w:firstLine="708"/>
        <w:jc w:val="both"/>
        <w:rPr>
          <w:bCs/>
        </w:rPr>
      </w:pPr>
      <w:r w:rsidRPr="005967E4">
        <w:rPr>
          <w:b/>
        </w:rPr>
        <w:t xml:space="preserve">Правообладатель </w:t>
      </w:r>
      <w:r w:rsidRPr="005967E4">
        <w:t>–</w:t>
      </w:r>
      <w:r w:rsidR="00F82489">
        <w:t>Муниципальное образование Кривошеинский район</w:t>
      </w:r>
      <w:r w:rsidRPr="005967E4">
        <w:rPr>
          <w:bCs/>
        </w:rPr>
        <w:t>.</w:t>
      </w:r>
    </w:p>
    <w:p w:rsidR="00C51C5B" w:rsidRPr="005967E4" w:rsidRDefault="00C51C5B" w:rsidP="00C51C5B">
      <w:pPr>
        <w:ind w:firstLine="708"/>
        <w:jc w:val="both"/>
        <w:rPr>
          <w:bCs/>
        </w:rPr>
      </w:pPr>
      <w:r w:rsidRPr="005967E4">
        <w:rPr>
          <w:b/>
        </w:rPr>
        <w:t xml:space="preserve">Предмет аукциона – </w:t>
      </w:r>
      <w:r w:rsidRPr="005967E4">
        <w:t xml:space="preserve">продажа </w:t>
      </w:r>
      <w:r w:rsidR="00C61C99">
        <w:t>не</w:t>
      </w:r>
      <w:r w:rsidRPr="005967E4">
        <w:t xml:space="preserve">движимого имущества </w:t>
      </w:r>
      <w:r w:rsidR="00F82489">
        <w:t>муниципального образования Кривошеинский район</w:t>
      </w:r>
      <w:r w:rsidRPr="005967E4">
        <w:rPr>
          <w:bCs/>
        </w:rPr>
        <w:t>.</w:t>
      </w:r>
    </w:p>
    <w:p w:rsidR="00C51C5B" w:rsidRPr="005967E4" w:rsidRDefault="00C51C5B" w:rsidP="00C51C5B">
      <w:pPr>
        <w:ind w:firstLine="708"/>
        <w:jc w:val="both"/>
      </w:pPr>
      <w:proofErr w:type="gramStart"/>
      <w:r w:rsidRPr="005967E4">
        <w:rPr>
          <w:b/>
          <w:bCs/>
        </w:rPr>
        <w:t xml:space="preserve">Имущество – </w:t>
      </w:r>
      <w:r w:rsidR="00C61C99">
        <w:rPr>
          <w:bCs/>
        </w:rPr>
        <w:t>недвижимое имущество (нежилое здание по адресу:</w:t>
      </w:r>
      <w:proofErr w:type="gramEnd"/>
      <w:r w:rsidR="00C61C99">
        <w:rPr>
          <w:bCs/>
        </w:rPr>
        <w:t xml:space="preserve"> Томская область, с. Кривошеино, ул. Мелиоративная, 7/1; нежилое строение по адресу: Томская область, с. Кривошеино, ул. Заводская, 6а; земельный участок с кадастровым номером 70:09:0101002:436 по адресу: </w:t>
      </w:r>
      <w:proofErr w:type="gramStart"/>
      <w:r w:rsidR="00C61C99">
        <w:rPr>
          <w:bCs/>
        </w:rPr>
        <w:t xml:space="preserve">Томская область, с. Кривошеино, ул. Заводская, 6а). </w:t>
      </w:r>
      <w:proofErr w:type="gramEnd"/>
    </w:p>
    <w:p w:rsidR="00C51C5B" w:rsidRPr="005967E4" w:rsidRDefault="00C51C5B" w:rsidP="00C51C5B">
      <w:pPr>
        <w:ind w:firstLine="708"/>
        <w:jc w:val="both"/>
        <w:rPr>
          <w:b/>
        </w:rPr>
      </w:pPr>
      <w:r w:rsidRPr="005967E4">
        <w:rPr>
          <w:b/>
        </w:rPr>
        <w:t xml:space="preserve">Организатор аукциона </w:t>
      </w:r>
      <w:r w:rsidRPr="005967E4">
        <w:t>– Администрация Кривошеинского района</w:t>
      </w:r>
      <w:r w:rsidRPr="005967E4">
        <w:rPr>
          <w:bCs/>
        </w:rPr>
        <w:t xml:space="preserve"> Томской области</w:t>
      </w:r>
      <w:r w:rsidRPr="005967E4">
        <w:t>.</w:t>
      </w:r>
    </w:p>
    <w:p w:rsidR="00C51C5B" w:rsidRPr="005967E4" w:rsidRDefault="00C51C5B" w:rsidP="00C51C5B">
      <w:pPr>
        <w:jc w:val="both"/>
        <w:outlineLvl w:val="0"/>
        <w:rPr>
          <w:iCs/>
        </w:rPr>
      </w:pPr>
      <w:r w:rsidRPr="005967E4">
        <w:rPr>
          <w:iCs/>
        </w:rPr>
        <w:tab/>
      </w:r>
      <w:r w:rsidRPr="005967E4">
        <w:rPr>
          <w:b/>
          <w:iCs/>
        </w:rPr>
        <w:t>Аукционная комиссия</w:t>
      </w:r>
      <w:r w:rsidRPr="005967E4">
        <w:rPr>
          <w:iCs/>
        </w:rPr>
        <w:t xml:space="preserve"> – комиссия по проведению аукциона, формируемая Правообладателем имущества.</w:t>
      </w:r>
    </w:p>
    <w:p w:rsidR="00C51C5B" w:rsidRPr="005967E4" w:rsidRDefault="00C51C5B" w:rsidP="00C51C5B">
      <w:pPr>
        <w:jc w:val="both"/>
        <w:outlineLvl w:val="0"/>
        <w:rPr>
          <w:iCs/>
        </w:rPr>
      </w:pPr>
      <w:r w:rsidRPr="005967E4">
        <w:rPr>
          <w:b/>
          <w:iCs/>
        </w:rPr>
        <w:tab/>
        <w:t xml:space="preserve">Аукционная документация </w:t>
      </w:r>
      <w:r w:rsidRPr="005967E4">
        <w:rPr>
          <w:iCs/>
        </w:rPr>
        <w:t>–комплект документов, разработанный Организатором аукциона, содержащий информацию о предмете аукциона, условиях и порядке его проведения, проект договора купли - продажи.</w:t>
      </w:r>
    </w:p>
    <w:p w:rsidR="00C51C5B" w:rsidRPr="005967E4" w:rsidRDefault="00C51C5B" w:rsidP="00C51C5B">
      <w:pPr>
        <w:jc w:val="both"/>
        <w:outlineLvl w:val="0"/>
        <w:rPr>
          <w:iCs/>
        </w:rPr>
      </w:pPr>
      <w:r w:rsidRPr="005967E4">
        <w:rPr>
          <w:iCs/>
        </w:rPr>
        <w:tab/>
      </w:r>
      <w:r w:rsidRPr="005967E4">
        <w:rPr>
          <w:b/>
          <w:iCs/>
        </w:rPr>
        <w:t xml:space="preserve">Претендент </w:t>
      </w:r>
      <w:r w:rsidRPr="005967E4">
        <w:rPr>
          <w:iCs/>
        </w:rPr>
        <w:t>–физическое лицо, индивидуальный предприниматель или юридическое лицо, претендующее на право участия в аукционе</w:t>
      </w:r>
      <w:r w:rsidRPr="005967E4">
        <w:rPr>
          <w:bCs/>
        </w:rPr>
        <w:t>.</w:t>
      </w:r>
    </w:p>
    <w:p w:rsidR="00C51C5B" w:rsidRPr="005967E4" w:rsidRDefault="00C51C5B" w:rsidP="00C51C5B">
      <w:pPr>
        <w:jc w:val="both"/>
        <w:outlineLvl w:val="0"/>
        <w:rPr>
          <w:iCs/>
        </w:rPr>
      </w:pPr>
      <w:r w:rsidRPr="005967E4">
        <w:rPr>
          <w:b/>
          <w:iCs/>
        </w:rPr>
        <w:tab/>
        <w:t>Участник аукциона</w:t>
      </w:r>
      <w:r w:rsidRPr="005967E4">
        <w:rPr>
          <w:iCs/>
        </w:rPr>
        <w:t xml:space="preserve"> – претендент, признанный аукционной комиссией  участником аукциона.</w:t>
      </w:r>
    </w:p>
    <w:p w:rsidR="00C51C5B" w:rsidRPr="005967E4" w:rsidRDefault="00C51C5B" w:rsidP="00C51C5B">
      <w:pPr>
        <w:jc w:val="both"/>
        <w:outlineLvl w:val="0"/>
        <w:rPr>
          <w:iCs/>
        </w:rPr>
      </w:pPr>
      <w:r w:rsidRPr="005967E4">
        <w:rPr>
          <w:b/>
          <w:iCs/>
        </w:rPr>
        <w:tab/>
        <w:t xml:space="preserve">Заявка на участие в аукционе – </w:t>
      </w:r>
      <w:r w:rsidRPr="005967E4">
        <w:rPr>
          <w:iCs/>
        </w:rPr>
        <w:t>является акцептом оферты в адрес Организатора аукциона, содержание которой соответствует условиям, установленным Аукционной документацией и поданной в срок и по форме, установленной Аукционной документацией.</w:t>
      </w:r>
    </w:p>
    <w:p w:rsidR="00C51C5B" w:rsidRPr="0056454F" w:rsidRDefault="00C51C5B" w:rsidP="000E59DB">
      <w:pPr>
        <w:jc w:val="both"/>
        <w:rPr>
          <w:b/>
        </w:rPr>
      </w:pPr>
    </w:p>
    <w:p w:rsidR="00C51C5B" w:rsidRDefault="00C51C5B"/>
    <w:p w:rsidR="00C51C5B" w:rsidRPr="00C51C5B" w:rsidRDefault="00C51C5B" w:rsidP="00C51C5B"/>
    <w:p w:rsidR="00C51C5B" w:rsidRPr="00C51C5B" w:rsidRDefault="00C51C5B" w:rsidP="00C51C5B"/>
    <w:p w:rsidR="00C51C5B" w:rsidRPr="00C51C5B" w:rsidRDefault="00C51C5B" w:rsidP="00C51C5B"/>
    <w:p w:rsidR="00C51C5B" w:rsidRPr="00C51C5B" w:rsidRDefault="00C51C5B" w:rsidP="00C51C5B"/>
    <w:p w:rsidR="00C51C5B" w:rsidRPr="00C51C5B" w:rsidRDefault="00C51C5B" w:rsidP="00C51C5B"/>
    <w:p w:rsidR="00C51C5B" w:rsidRPr="00C51C5B" w:rsidRDefault="00C51C5B" w:rsidP="00C51C5B"/>
    <w:p w:rsidR="00C51C5B" w:rsidRPr="00C51C5B" w:rsidRDefault="00C51C5B" w:rsidP="00C51C5B"/>
    <w:p w:rsidR="00C51C5B" w:rsidRPr="00C51C5B" w:rsidRDefault="00C51C5B" w:rsidP="00C51C5B"/>
    <w:p w:rsidR="00C51C5B" w:rsidRPr="00C51C5B" w:rsidRDefault="00C51C5B" w:rsidP="00C51C5B"/>
    <w:p w:rsidR="00C51C5B" w:rsidRPr="00C51C5B" w:rsidRDefault="00C51C5B" w:rsidP="00C51C5B"/>
    <w:p w:rsidR="00C51C5B" w:rsidRPr="00C51C5B" w:rsidRDefault="00C51C5B" w:rsidP="00C51C5B"/>
    <w:p w:rsidR="00C51C5B" w:rsidRPr="00C51C5B" w:rsidRDefault="00C51C5B" w:rsidP="00C51C5B"/>
    <w:p w:rsidR="00C51C5B" w:rsidRPr="00C51C5B" w:rsidRDefault="00C51C5B" w:rsidP="00C51C5B"/>
    <w:p w:rsidR="00C51C5B" w:rsidRPr="00C51C5B" w:rsidRDefault="00C51C5B" w:rsidP="00C51C5B"/>
    <w:p w:rsidR="00C51C5B" w:rsidRPr="00C51C5B" w:rsidRDefault="00C51C5B" w:rsidP="00C51C5B"/>
    <w:p w:rsidR="00C51C5B" w:rsidRPr="00C51C5B" w:rsidRDefault="00C51C5B" w:rsidP="00C51C5B"/>
    <w:p w:rsidR="00C51C5B" w:rsidRPr="00C51C5B" w:rsidRDefault="00C51C5B" w:rsidP="00C51C5B"/>
    <w:p w:rsidR="00C51C5B" w:rsidRPr="00C51C5B" w:rsidRDefault="00C51C5B" w:rsidP="00C51C5B"/>
    <w:p w:rsidR="00C51C5B" w:rsidRPr="00C51C5B" w:rsidRDefault="00C51C5B" w:rsidP="00C51C5B"/>
    <w:p w:rsidR="00C51C5B" w:rsidRPr="00C51C5B" w:rsidRDefault="00C51C5B" w:rsidP="00C51C5B"/>
    <w:p w:rsidR="00C51C5B" w:rsidRPr="00C51C5B" w:rsidRDefault="00C51C5B" w:rsidP="00C51C5B"/>
    <w:p w:rsidR="00C51C5B" w:rsidRDefault="00C51C5B" w:rsidP="00C51C5B"/>
    <w:p w:rsidR="00C51C5B" w:rsidRPr="00C51C5B" w:rsidRDefault="00C51C5B" w:rsidP="00C51C5B"/>
    <w:p w:rsidR="00C51C5B" w:rsidRDefault="00C51C5B" w:rsidP="00C51C5B"/>
    <w:p w:rsidR="00E35C88" w:rsidRDefault="00C51C5B" w:rsidP="00C51C5B">
      <w:pPr>
        <w:tabs>
          <w:tab w:val="left" w:pos="1875"/>
        </w:tabs>
      </w:pPr>
      <w:r>
        <w:tab/>
      </w:r>
    </w:p>
    <w:p w:rsidR="00C51C5B" w:rsidRDefault="00C51C5B" w:rsidP="00C51C5B">
      <w:pPr>
        <w:tabs>
          <w:tab w:val="left" w:pos="1875"/>
        </w:tabs>
      </w:pPr>
    </w:p>
    <w:p w:rsidR="00C51C5B" w:rsidRDefault="00C51C5B" w:rsidP="00C51C5B">
      <w:pPr>
        <w:tabs>
          <w:tab w:val="left" w:pos="1875"/>
        </w:tabs>
      </w:pPr>
    </w:p>
    <w:p w:rsidR="00C51C5B" w:rsidRPr="00ED61AF" w:rsidRDefault="00C51C5B" w:rsidP="00C51C5B">
      <w:pPr>
        <w:pStyle w:val="a5"/>
        <w:rPr>
          <w:sz w:val="28"/>
          <w:szCs w:val="28"/>
        </w:rPr>
      </w:pPr>
      <w:r w:rsidRPr="00ED61AF">
        <w:rPr>
          <w:sz w:val="28"/>
          <w:szCs w:val="28"/>
        </w:rPr>
        <w:lastRenderedPageBreak/>
        <w:t xml:space="preserve">ИНФОРМАЦИОННОЕ СООБЩЕНИЕ </w:t>
      </w:r>
    </w:p>
    <w:p w:rsidR="00C51C5B" w:rsidRPr="005967E4" w:rsidRDefault="00C51C5B" w:rsidP="00C51C5B">
      <w:pPr>
        <w:ind w:firstLine="708"/>
        <w:jc w:val="both"/>
      </w:pPr>
      <w:r w:rsidRPr="005967E4">
        <w:t>Администрация (исполнительно – распорядительный орган муниципального образования) Администрация Кривошеинского района Томской области сообщает о проведен</w:t>
      </w:r>
      <w:proofErr w:type="gramStart"/>
      <w:r w:rsidRPr="005967E4">
        <w:t>ии ау</w:t>
      </w:r>
      <w:proofErr w:type="gramEnd"/>
      <w:r w:rsidRPr="005967E4">
        <w:t>кциона по продаже муниципального имущества.</w:t>
      </w:r>
    </w:p>
    <w:p w:rsidR="00C51C5B" w:rsidRPr="005967E4" w:rsidRDefault="00C51C5B" w:rsidP="00C51C5B">
      <w:pPr>
        <w:jc w:val="both"/>
      </w:pPr>
      <w:r w:rsidRPr="005967E4">
        <w:tab/>
        <w:t xml:space="preserve">Продажа муниципального имущества проводится на основании Распоряжения Администрации Кривошеинского района от </w:t>
      </w:r>
      <w:r w:rsidR="008E2276">
        <w:t>10.01.</w:t>
      </w:r>
      <w:r w:rsidRPr="00F65DCC">
        <w:t xml:space="preserve">2014.№ </w:t>
      </w:r>
      <w:r w:rsidR="008E2276">
        <w:t>2</w:t>
      </w:r>
      <w:r w:rsidRPr="00F65DCC">
        <w:t>-р.</w:t>
      </w:r>
    </w:p>
    <w:p w:rsidR="00C51C5B" w:rsidRPr="005967E4" w:rsidRDefault="00C51C5B" w:rsidP="00C51C5B">
      <w:pPr>
        <w:jc w:val="both"/>
      </w:pPr>
      <w:r w:rsidRPr="005967E4">
        <w:tab/>
      </w:r>
      <w:proofErr w:type="gramStart"/>
      <w:r w:rsidRPr="005967E4">
        <w:t>К участию в аукционе допускаются физические и юридические лица, независимо от их организационно-правовой формы, своевременно подавшие заявку на участие в аукционе и представившие документы в соответствии с перечнем, объявленным в настоящем информационном сообщении, а также обеспечившие поступление на счет Продавца, указанный в настоящем информационном сообщении, установленной суммы задатка в указанный срок.</w:t>
      </w:r>
      <w:proofErr w:type="gramEnd"/>
    </w:p>
    <w:p w:rsidR="00C51C5B" w:rsidRPr="005967E4" w:rsidRDefault="00C51C5B" w:rsidP="00C51C5B">
      <w:pPr>
        <w:ind w:firstLine="708"/>
        <w:jc w:val="center"/>
        <w:rPr>
          <w:b/>
          <w:bCs/>
        </w:rPr>
      </w:pPr>
      <w:r w:rsidRPr="005967E4">
        <w:rPr>
          <w:b/>
          <w:bCs/>
        </w:rPr>
        <w:t>1.  ФОРМА ПРОВЕДЕНИЯ АУКЦИОНА</w:t>
      </w:r>
    </w:p>
    <w:p w:rsidR="00C51C5B" w:rsidRPr="005967E4" w:rsidRDefault="00C51C5B" w:rsidP="00C51C5B">
      <w:pPr>
        <w:jc w:val="both"/>
      </w:pPr>
      <w:r w:rsidRPr="005967E4">
        <w:tab/>
        <w:t xml:space="preserve">- </w:t>
      </w:r>
      <w:r w:rsidRPr="005967E4">
        <w:rPr>
          <w:u w:val="single"/>
        </w:rPr>
        <w:t>по составу участников</w:t>
      </w:r>
      <w:r w:rsidRPr="005967E4">
        <w:t xml:space="preserve"> - открытые торги;</w:t>
      </w:r>
    </w:p>
    <w:p w:rsidR="00C51C5B" w:rsidRPr="005967E4" w:rsidRDefault="00C51C5B" w:rsidP="00C51C5B">
      <w:pPr>
        <w:jc w:val="both"/>
      </w:pPr>
      <w:r w:rsidRPr="005967E4">
        <w:tab/>
        <w:t xml:space="preserve">- </w:t>
      </w:r>
      <w:r w:rsidRPr="005967E4">
        <w:rPr>
          <w:u w:val="single"/>
        </w:rPr>
        <w:t>по форме проведения</w:t>
      </w:r>
      <w:r w:rsidRPr="005967E4">
        <w:t xml:space="preserve"> – открытая форма подачи предложений о цене.</w:t>
      </w:r>
    </w:p>
    <w:p w:rsidR="00C51C5B" w:rsidRPr="005967E4" w:rsidRDefault="00C51C5B" w:rsidP="00C51C5B">
      <w:pPr>
        <w:ind w:firstLine="708"/>
        <w:jc w:val="both"/>
      </w:pPr>
      <w:r w:rsidRPr="005967E4">
        <w:t xml:space="preserve">- </w:t>
      </w:r>
      <w:r w:rsidRPr="005967E4">
        <w:rPr>
          <w:u w:val="single"/>
        </w:rPr>
        <w:t>шаг аукциона</w:t>
      </w:r>
      <w:r w:rsidRPr="005967E4">
        <w:t xml:space="preserve"> - 5 % (пять процентов) от начальной цены имущества.</w:t>
      </w:r>
    </w:p>
    <w:p w:rsidR="00C51C5B" w:rsidRDefault="00C51C5B" w:rsidP="00C51C5B">
      <w:pPr>
        <w:tabs>
          <w:tab w:val="left" w:pos="1875"/>
        </w:tabs>
      </w:pPr>
    </w:p>
    <w:p w:rsidR="00DE2F13" w:rsidRPr="005967E4" w:rsidRDefault="00DE2F13" w:rsidP="00DE2F13">
      <w:pPr>
        <w:jc w:val="center"/>
        <w:rPr>
          <w:b/>
          <w:bCs/>
        </w:rPr>
      </w:pPr>
      <w:r w:rsidRPr="005967E4">
        <w:rPr>
          <w:b/>
          <w:bCs/>
        </w:rPr>
        <w:t xml:space="preserve">2. СВЕДЕНИЯ О </w:t>
      </w:r>
      <w:r w:rsidR="00EF6D5D">
        <w:rPr>
          <w:b/>
          <w:bCs/>
        </w:rPr>
        <w:t>ИМУЩЕСТВЕ</w:t>
      </w:r>
      <w:r w:rsidRPr="005967E4">
        <w:rPr>
          <w:b/>
          <w:bCs/>
        </w:rPr>
        <w:t>, ВЫСТАВЛЯЕМОМ НА АУКЦИОНЕ</w:t>
      </w:r>
    </w:p>
    <w:p w:rsidR="00DE2F13" w:rsidRPr="005967E4" w:rsidRDefault="00DE2F13" w:rsidP="00DE2F13">
      <w:pPr>
        <w:ind w:firstLine="708"/>
        <w:jc w:val="center"/>
        <w:rPr>
          <w:b/>
          <w:bCs/>
        </w:rPr>
      </w:pPr>
      <w:r w:rsidRPr="005967E4">
        <w:rPr>
          <w:b/>
          <w:bCs/>
        </w:rPr>
        <w:t>ЛОТ № 1</w:t>
      </w:r>
    </w:p>
    <w:p w:rsidR="00D6794F" w:rsidRDefault="00DE2F13" w:rsidP="00D6794F">
      <w:pPr>
        <w:pStyle w:val="4"/>
        <w:spacing w:before="0" w:after="0"/>
        <w:rPr>
          <w:sz w:val="24"/>
          <w:szCs w:val="24"/>
        </w:rPr>
      </w:pPr>
      <w:r w:rsidRPr="005967E4">
        <w:rPr>
          <w:sz w:val="24"/>
          <w:szCs w:val="24"/>
        </w:rPr>
        <w:t>Характеристика объекта</w:t>
      </w:r>
    </w:p>
    <w:p w:rsidR="00D6794F" w:rsidRDefault="00AA16CC" w:rsidP="00D6794F">
      <w:pPr>
        <w:pStyle w:val="4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D6794F" w:rsidRPr="00D6794F">
        <w:rPr>
          <w:b w:val="0"/>
          <w:sz w:val="24"/>
          <w:szCs w:val="24"/>
        </w:rPr>
        <w:t>Нежилое строение, назначение: нежилое, 1 – этажное, общая площадь 464,6 кв.м., инв.№</w:t>
      </w:r>
    </w:p>
    <w:p w:rsidR="00D6794F" w:rsidRDefault="00D6794F" w:rsidP="00D6794F">
      <w:pPr>
        <w:jc w:val="both"/>
      </w:pPr>
      <w:r>
        <w:t>069:401:002:000020840, лит. А, А</w:t>
      </w:r>
      <w:proofErr w:type="gramStart"/>
      <w:r>
        <w:t>1</w:t>
      </w:r>
      <w:proofErr w:type="gramEnd"/>
      <w:r>
        <w:t>, адрес объекта: Томская область, Кривошеинский район, с. Кривошеино, ул. Заводская, 6а.</w:t>
      </w:r>
    </w:p>
    <w:p w:rsidR="00D6794F" w:rsidRDefault="00D6794F" w:rsidP="00D6794F">
      <w:pPr>
        <w:jc w:val="both"/>
      </w:pPr>
      <w:proofErr w:type="spellStart"/>
      <w:r>
        <w:t>усл</w:t>
      </w:r>
      <w:proofErr w:type="spellEnd"/>
      <w:r>
        <w:t>. № 70-70-01/112/2009-214</w:t>
      </w:r>
    </w:p>
    <w:p w:rsidR="00FB220F" w:rsidRPr="00D6794F" w:rsidRDefault="00AA16CC" w:rsidP="00D6794F">
      <w:pPr>
        <w:jc w:val="both"/>
      </w:pPr>
      <w:r>
        <w:t xml:space="preserve">- </w:t>
      </w:r>
      <w:r w:rsidR="00FB220F">
        <w:t>Земельный участок, кадастровый номер 70:09:0101002:436</w:t>
      </w:r>
      <w:r>
        <w:t xml:space="preserve">, общая площадь 1265 кв.м., разрешенное использование: для эксплуатации и обслуживания гаража, адрес объекта: </w:t>
      </w:r>
      <w:proofErr w:type="gramStart"/>
      <w:r>
        <w:t>Томская область, Кривошеинский район, с. Кривошеино, ул. Заводская, 6а, категория земель: земли населенных пунктов.</w:t>
      </w:r>
      <w:proofErr w:type="gramEnd"/>
    </w:p>
    <w:p w:rsidR="00DE2F13" w:rsidRPr="005967E4" w:rsidRDefault="00DE2F13" w:rsidP="00DE2F13">
      <w:pPr>
        <w:jc w:val="both"/>
      </w:pPr>
      <w:r w:rsidRPr="005967E4">
        <w:t xml:space="preserve">Начальная </w:t>
      </w:r>
      <w:r w:rsidR="00AA16CC">
        <w:t xml:space="preserve">общая </w:t>
      </w:r>
      <w:r w:rsidRPr="005967E4">
        <w:t xml:space="preserve">цена имущества при выставлении на аукцион: </w:t>
      </w:r>
      <w:r w:rsidR="008E2276">
        <w:t>510</w:t>
      </w:r>
      <w:r w:rsidR="00AA16CC">
        <w:t xml:space="preserve"> 000 (</w:t>
      </w:r>
      <w:r w:rsidR="008E2276">
        <w:t>пятьсот десять</w:t>
      </w:r>
      <w:r w:rsidRPr="005967E4">
        <w:t xml:space="preserve"> тысяч) рублей 00 копеек, без учета НДС. </w:t>
      </w:r>
    </w:p>
    <w:p w:rsidR="00DE2F13" w:rsidRDefault="00AA16CC" w:rsidP="00DE2F13">
      <w:pPr>
        <w:pStyle w:val="aa"/>
        <w:spacing w:after="0"/>
        <w:ind w:left="0"/>
        <w:jc w:val="both"/>
      </w:pPr>
      <w:r>
        <w:t xml:space="preserve">Сумма задатка – </w:t>
      </w:r>
      <w:r w:rsidR="008E2276">
        <w:t>51 0</w:t>
      </w:r>
      <w:r w:rsidR="00DE2F13" w:rsidRPr="005967E4">
        <w:t>00 (</w:t>
      </w:r>
      <w:r w:rsidR="008E2276">
        <w:t>пятьдесят одна тысяча</w:t>
      </w:r>
      <w:r w:rsidR="00DE2F13" w:rsidRPr="005967E4">
        <w:t>) рублей 00 копеек - 10% от начальной цены продажи</w:t>
      </w:r>
      <w:r w:rsidR="009170FB">
        <w:t xml:space="preserve">, </w:t>
      </w:r>
      <w:proofErr w:type="gramStart"/>
      <w:r w:rsidR="009170FB" w:rsidRPr="009170FB">
        <w:t>который</w:t>
      </w:r>
      <w:proofErr w:type="gramEnd"/>
      <w:r w:rsidR="009170FB" w:rsidRPr="009170FB">
        <w:t xml:space="preserve"> необходимо внести до подачи заявки на участие в аукционе</w:t>
      </w:r>
      <w:r w:rsidR="009170FB">
        <w:t>.</w:t>
      </w:r>
    </w:p>
    <w:p w:rsidR="00AA16CC" w:rsidRDefault="00AA16CC" w:rsidP="00AA16CC">
      <w:pPr>
        <w:pStyle w:val="aa"/>
        <w:spacing w:after="0"/>
        <w:ind w:left="0"/>
        <w:jc w:val="center"/>
        <w:rPr>
          <w:b/>
          <w:bCs/>
        </w:rPr>
      </w:pPr>
      <w:r w:rsidRPr="005967E4">
        <w:rPr>
          <w:b/>
          <w:bCs/>
        </w:rPr>
        <w:t xml:space="preserve">ЛОТ № </w:t>
      </w:r>
      <w:r>
        <w:rPr>
          <w:b/>
          <w:bCs/>
        </w:rPr>
        <w:t>2</w:t>
      </w:r>
    </w:p>
    <w:p w:rsidR="00AA16CC" w:rsidRDefault="00AA16CC" w:rsidP="00AA16CC">
      <w:pPr>
        <w:pStyle w:val="4"/>
        <w:spacing w:before="0" w:after="0"/>
        <w:rPr>
          <w:sz w:val="24"/>
          <w:szCs w:val="24"/>
        </w:rPr>
      </w:pPr>
      <w:r w:rsidRPr="005967E4">
        <w:rPr>
          <w:sz w:val="24"/>
          <w:szCs w:val="24"/>
        </w:rPr>
        <w:t>Характеристика объекта</w:t>
      </w:r>
    </w:p>
    <w:p w:rsidR="00AA16CC" w:rsidRDefault="00647202" w:rsidP="00AA16CC">
      <w:pPr>
        <w:pStyle w:val="aa"/>
        <w:spacing w:after="0"/>
        <w:ind w:left="0"/>
        <w:jc w:val="both"/>
      </w:pPr>
      <w:r>
        <w:t xml:space="preserve">- Нежилое здание, назначение: нежилое, 1 – </w:t>
      </w:r>
      <w:proofErr w:type="gramStart"/>
      <w:r>
        <w:t>этажный</w:t>
      </w:r>
      <w:proofErr w:type="gramEnd"/>
      <w:r>
        <w:t>, общая площадь 83,6 кв.м., инв.№ 69:236:0001:06:04565, лит. А, адрес объекта: Томская область, Кривошеинский район, с. Кривошеино, ул. Мелиоративная, 7/1.</w:t>
      </w:r>
    </w:p>
    <w:p w:rsidR="00647202" w:rsidRPr="005967E4" w:rsidRDefault="00647202" w:rsidP="00647202">
      <w:pPr>
        <w:jc w:val="both"/>
      </w:pPr>
      <w:r w:rsidRPr="005967E4">
        <w:t xml:space="preserve">Начальная цена имущества при выставлении на аукцион: </w:t>
      </w:r>
      <w:r>
        <w:t>150 000 (сто пятьдесят</w:t>
      </w:r>
      <w:r w:rsidRPr="005967E4">
        <w:t xml:space="preserve"> тысяч) рублей 00 копеек, без учета НДС. </w:t>
      </w:r>
    </w:p>
    <w:p w:rsidR="009170FB" w:rsidRDefault="00647202" w:rsidP="009170FB">
      <w:pPr>
        <w:pStyle w:val="aa"/>
        <w:spacing w:after="0"/>
        <w:ind w:left="0"/>
        <w:jc w:val="both"/>
      </w:pPr>
      <w:r>
        <w:t>Сумма задатка – 150</w:t>
      </w:r>
      <w:r w:rsidRPr="005967E4">
        <w:t>00 (</w:t>
      </w:r>
      <w:r>
        <w:t>пятнадцать т</w:t>
      </w:r>
      <w:r w:rsidRPr="005967E4">
        <w:t>ысяч</w:t>
      </w:r>
      <w:r>
        <w:t>)</w:t>
      </w:r>
      <w:r w:rsidRPr="005967E4">
        <w:t xml:space="preserve"> рублей 00 копеек </w:t>
      </w:r>
      <w:r w:rsidR="009170FB">
        <w:t xml:space="preserve">- 10% от начальной цены продажи, </w:t>
      </w:r>
      <w:proofErr w:type="gramStart"/>
      <w:r w:rsidR="009170FB" w:rsidRPr="009170FB">
        <w:t>который</w:t>
      </w:r>
      <w:proofErr w:type="gramEnd"/>
      <w:r w:rsidR="009170FB" w:rsidRPr="009170FB">
        <w:t xml:space="preserve"> необходимо внести до подачи заявки на участие в аукционе</w:t>
      </w:r>
      <w:r w:rsidR="009170FB">
        <w:t>.</w:t>
      </w:r>
    </w:p>
    <w:p w:rsidR="00647202" w:rsidRDefault="00647202" w:rsidP="00647202">
      <w:pPr>
        <w:pStyle w:val="aa"/>
        <w:spacing w:after="0"/>
        <w:ind w:left="0"/>
        <w:jc w:val="both"/>
      </w:pPr>
    </w:p>
    <w:p w:rsidR="00DE2F13" w:rsidRPr="005967E4" w:rsidRDefault="00DE2F13" w:rsidP="00DE2F13">
      <w:pPr>
        <w:numPr>
          <w:ilvl w:val="0"/>
          <w:numId w:val="2"/>
        </w:numPr>
        <w:autoSpaceDE w:val="0"/>
        <w:autoSpaceDN w:val="0"/>
        <w:jc w:val="center"/>
        <w:rPr>
          <w:b/>
          <w:bCs/>
          <w:iCs/>
        </w:rPr>
      </w:pPr>
      <w:r w:rsidRPr="005967E4">
        <w:rPr>
          <w:b/>
          <w:bCs/>
          <w:iCs/>
        </w:rPr>
        <w:t>УСЛОВИЯ И СРОКИ ВНЕСЕНИЯ ЗАДАТКА, НЕОБХОДИМЫЕ РЕКВИЗИТЫ СЧЕТОВ</w:t>
      </w:r>
      <w:r>
        <w:rPr>
          <w:b/>
          <w:bCs/>
          <w:iCs/>
        </w:rPr>
        <w:t xml:space="preserve"> ДЛЯ ЗАЧИСЛЕНИЯ ЗАДАТКА И ОПЛАТЫ СТОИМОСТИ ИМУЩЕСТВА</w:t>
      </w:r>
    </w:p>
    <w:p w:rsidR="00DE2F13" w:rsidRPr="005967E4" w:rsidRDefault="00DE2F13" w:rsidP="00DE2F13">
      <w:pPr>
        <w:jc w:val="both"/>
      </w:pPr>
      <w:r w:rsidRPr="005967E4">
        <w:tab/>
        <w:t>Претендент, подавший заявку, допускается к участию в аукционе только при условии поступления задатка на указанный счет. Документом, подтверждающим поступление задатка на счет Продавца, является выписка со счета Продавца.</w:t>
      </w:r>
    </w:p>
    <w:p w:rsidR="00DE2F13" w:rsidRPr="005967E4" w:rsidRDefault="00DE2F13" w:rsidP="00DE2F13">
      <w:pPr>
        <w:jc w:val="both"/>
      </w:pPr>
      <w:r w:rsidRPr="005967E4">
        <w:tab/>
        <w:t>Задатки для участия в аукционе вносятся претендентами в денежном выражении на расчетный счет администрации Кривошеинского района:</w:t>
      </w:r>
    </w:p>
    <w:p w:rsidR="00F82489" w:rsidRDefault="00F82489" w:rsidP="00DE2F13">
      <w:pPr>
        <w:jc w:val="both"/>
        <w:rPr>
          <w:b/>
        </w:rPr>
      </w:pPr>
    </w:p>
    <w:p w:rsidR="00DE2F13" w:rsidRPr="00441D25" w:rsidRDefault="00DE2F13" w:rsidP="00DE2F13">
      <w:pPr>
        <w:jc w:val="both"/>
        <w:rPr>
          <w:b/>
        </w:rPr>
      </w:pPr>
      <w:r w:rsidRPr="00441D25">
        <w:rPr>
          <w:b/>
        </w:rPr>
        <w:t>Наименование банка: Томское ОСБ</w:t>
      </w:r>
    </w:p>
    <w:p w:rsidR="00DE2F13" w:rsidRPr="00441D25" w:rsidRDefault="00DE2F13" w:rsidP="00DE2F13">
      <w:pPr>
        <w:jc w:val="both"/>
        <w:rPr>
          <w:b/>
        </w:rPr>
      </w:pPr>
      <w:r w:rsidRPr="00441D25">
        <w:rPr>
          <w:b/>
        </w:rPr>
        <w:t xml:space="preserve">Получатель: Финансовый отдел администрации Кривошеинского района (Администрация Кривошеинского района </w:t>
      </w:r>
      <w:proofErr w:type="gramStart"/>
      <w:r w:rsidRPr="00441D25">
        <w:rPr>
          <w:b/>
        </w:rPr>
        <w:t>л</w:t>
      </w:r>
      <w:proofErr w:type="gramEnd"/>
      <w:r w:rsidRPr="00441D25">
        <w:rPr>
          <w:b/>
        </w:rPr>
        <w:t>\с 05901029)</w:t>
      </w:r>
    </w:p>
    <w:p w:rsidR="00DE2F13" w:rsidRPr="00441D25" w:rsidRDefault="00DE2F13" w:rsidP="00DE2F13">
      <w:pPr>
        <w:jc w:val="both"/>
        <w:rPr>
          <w:b/>
        </w:rPr>
      </w:pPr>
      <w:r w:rsidRPr="00441D25">
        <w:rPr>
          <w:b/>
        </w:rPr>
        <w:t>ИНН: 7009001530  КПП: 700901001</w:t>
      </w:r>
    </w:p>
    <w:p w:rsidR="00DE2F13" w:rsidRPr="00441D25" w:rsidRDefault="00DE2F13" w:rsidP="00DE2F13">
      <w:pPr>
        <w:jc w:val="both"/>
        <w:rPr>
          <w:b/>
        </w:rPr>
      </w:pPr>
      <w:r w:rsidRPr="00441D25">
        <w:rPr>
          <w:b/>
        </w:rPr>
        <w:t>Расчетный счет: 40302810764070000075</w:t>
      </w:r>
    </w:p>
    <w:p w:rsidR="00DE2F13" w:rsidRPr="00441D25" w:rsidRDefault="00DE2F13" w:rsidP="00DE2F13">
      <w:pPr>
        <w:jc w:val="both"/>
        <w:rPr>
          <w:b/>
        </w:rPr>
      </w:pPr>
      <w:r w:rsidRPr="00441D25">
        <w:rPr>
          <w:b/>
        </w:rPr>
        <w:t>БИК 046902</w:t>
      </w:r>
      <w:r w:rsidR="00441D25" w:rsidRPr="00441D25">
        <w:rPr>
          <w:b/>
        </w:rPr>
        <w:t>606</w:t>
      </w:r>
    </w:p>
    <w:p w:rsidR="00DE2F13" w:rsidRPr="005967E4" w:rsidRDefault="00DE2F13" w:rsidP="00DE2F13">
      <w:pPr>
        <w:jc w:val="both"/>
        <w:rPr>
          <w:b/>
        </w:rPr>
      </w:pPr>
      <w:r w:rsidRPr="00441D25">
        <w:rPr>
          <w:b/>
        </w:rPr>
        <w:t>КБК 90111705050050000180</w:t>
      </w:r>
    </w:p>
    <w:p w:rsidR="00DE2F13" w:rsidRPr="005967E4" w:rsidRDefault="00DE2F13" w:rsidP="00DE2F13">
      <w:pPr>
        <w:jc w:val="both"/>
      </w:pPr>
      <w:r w:rsidRPr="005967E4">
        <w:lastRenderedPageBreak/>
        <w:tab/>
        <w:t xml:space="preserve">Суммы задатков возвращаются участникам аукциона, за исключением победителя, в течение 5 дней </w:t>
      </w:r>
      <w:proofErr w:type="gramStart"/>
      <w:r w:rsidRPr="005967E4">
        <w:t>с даты подведения</w:t>
      </w:r>
      <w:proofErr w:type="gramEnd"/>
      <w:r w:rsidRPr="005967E4">
        <w:t xml:space="preserve"> итогов аукциона. Задаток, внесенный покупателем, засчитывается в оплату приобретаемого </w:t>
      </w:r>
      <w:r>
        <w:t>имущества</w:t>
      </w:r>
      <w:r w:rsidRPr="005967E4">
        <w:t xml:space="preserve">. </w:t>
      </w:r>
    </w:p>
    <w:p w:rsidR="00DE2F13" w:rsidRDefault="00DE2F13" w:rsidP="00DE2F13">
      <w:pPr>
        <w:ind w:firstLine="720"/>
        <w:jc w:val="both"/>
      </w:pPr>
      <w:r w:rsidRPr="005967E4">
        <w:t>При уклонении или отказе победителя аукциона от заключения в установленный срок договора купли-продажи муниципального имущества задаток ему не возвращается, и он утрачивает право на заключение указанного договора.</w:t>
      </w:r>
    </w:p>
    <w:p w:rsidR="00DE2F13" w:rsidRPr="00CC607F" w:rsidRDefault="00DE2F13" w:rsidP="00DE2F13">
      <w:pPr>
        <w:pStyle w:val="ac"/>
        <w:spacing w:line="216" w:lineRule="auto"/>
        <w:ind w:firstLine="708"/>
        <w:rPr>
          <w:rFonts w:ascii="Times New Roman" w:hAnsi="Times New Roman"/>
          <w:sz w:val="24"/>
          <w:szCs w:val="24"/>
        </w:rPr>
      </w:pPr>
      <w:r w:rsidRPr="00CC607F">
        <w:rPr>
          <w:rFonts w:ascii="Times New Roman" w:hAnsi="Times New Roman"/>
          <w:sz w:val="24"/>
          <w:szCs w:val="24"/>
        </w:rPr>
        <w:t>Реквизиты счета для оплаты стоимости имущества</w:t>
      </w:r>
      <w:r>
        <w:rPr>
          <w:rFonts w:ascii="Times New Roman" w:hAnsi="Times New Roman"/>
          <w:sz w:val="24"/>
          <w:szCs w:val="24"/>
        </w:rPr>
        <w:t>.</w:t>
      </w:r>
    </w:p>
    <w:p w:rsidR="00DE2F13" w:rsidRPr="00441D25" w:rsidRDefault="00DE2F13" w:rsidP="00DE2F13">
      <w:pPr>
        <w:pStyle w:val="ac"/>
        <w:spacing w:line="216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41D25">
        <w:rPr>
          <w:rFonts w:ascii="Times New Roman" w:hAnsi="Times New Roman"/>
          <w:b/>
          <w:sz w:val="24"/>
          <w:szCs w:val="24"/>
        </w:rPr>
        <w:t xml:space="preserve">ГРКЦ ГУ Банка России по Томской области г. Томск </w:t>
      </w:r>
    </w:p>
    <w:p w:rsidR="00DE2F13" w:rsidRPr="00441D25" w:rsidRDefault="00DE2F13" w:rsidP="00DE2F13">
      <w:pPr>
        <w:pStyle w:val="ac"/>
        <w:spacing w:line="216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41D25">
        <w:rPr>
          <w:rFonts w:ascii="Times New Roman" w:hAnsi="Times New Roman"/>
          <w:b/>
          <w:sz w:val="24"/>
          <w:szCs w:val="24"/>
        </w:rPr>
        <w:t>ИНН 7009001530</w:t>
      </w:r>
    </w:p>
    <w:p w:rsidR="00DE2F13" w:rsidRPr="00441D25" w:rsidRDefault="00DE2F13" w:rsidP="00DE2F13">
      <w:pPr>
        <w:pStyle w:val="ac"/>
        <w:spacing w:line="216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41D25">
        <w:rPr>
          <w:rFonts w:ascii="Times New Roman" w:hAnsi="Times New Roman"/>
          <w:b/>
          <w:sz w:val="24"/>
          <w:szCs w:val="24"/>
        </w:rPr>
        <w:t>КПП 700901001</w:t>
      </w:r>
    </w:p>
    <w:p w:rsidR="00DE2F13" w:rsidRPr="00441D25" w:rsidRDefault="00DE2F13" w:rsidP="00DE2F13">
      <w:pPr>
        <w:pStyle w:val="ac"/>
        <w:spacing w:line="216" w:lineRule="auto"/>
        <w:ind w:firstLine="708"/>
        <w:rPr>
          <w:rFonts w:ascii="Times New Roman" w:hAnsi="Times New Roman"/>
          <w:b/>
          <w:sz w:val="24"/>
          <w:szCs w:val="24"/>
        </w:rPr>
      </w:pPr>
      <w:proofErr w:type="spellStart"/>
      <w:r w:rsidRPr="00441D25">
        <w:rPr>
          <w:rFonts w:ascii="Times New Roman" w:hAnsi="Times New Roman"/>
          <w:b/>
          <w:sz w:val="24"/>
          <w:szCs w:val="24"/>
        </w:rPr>
        <w:t>Сч</w:t>
      </w:r>
      <w:proofErr w:type="spellEnd"/>
      <w:r w:rsidRPr="00441D25">
        <w:rPr>
          <w:rFonts w:ascii="Times New Roman" w:hAnsi="Times New Roman"/>
          <w:b/>
          <w:sz w:val="24"/>
          <w:szCs w:val="24"/>
        </w:rPr>
        <w:t>. № 40101810900000010007</w:t>
      </w:r>
    </w:p>
    <w:p w:rsidR="00DE2F13" w:rsidRPr="00441D25" w:rsidRDefault="00DE2F13" w:rsidP="00DE2F13">
      <w:pPr>
        <w:pStyle w:val="ac"/>
        <w:spacing w:line="216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41D25">
        <w:rPr>
          <w:rFonts w:ascii="Times New Roman" w:hAnsi="Times New Roman"/>
          <w:b/>
          <w:sz w:val="24"/>
          <w:szCs w:val="24"/>
        </w:rPr>
        <w:t>БИК 046902001</w:t>
      </w:r>
    </w:p>
    <w:p w:rsidR="00DE2F13" w:rsidRPr="00441D25" w:rsidRDefault="00DE2F13" w:rsidP="00DE2F13">
      <w:pPr>
        <w:pStyle w:val="ac"/>
        <w:spacing w:line="216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41D25">
        <w:rPr>
          <w:rFonts w:ascii="Times New Roman" w:hAnsi="Times New Roman"/>
          <w:b/>
          <w:sz w:val="24"/>
          <w:szCs w:val="24"/>
        </w:rPr>
        <w:t xml:space="preserve">УФК по Томской области (Администрация Кривошеинского района </w:t>
      </w:r>
      <w:proofErr w:type="gramStart"/>
      <w:r w:rsidRPr="00441D25">
        <w:rPr>
          <w:rFonts w:ascii="Times New Roman" w:hAnsi="Times New Roman"/>
          <w:b/>
          <w:sz w:val="24"/>
          <w:szCs w:val="24"/>
        </w:rPr>
        <w:t>л</w:t>
      </w:r>
      <w:proofErr w:type="gramEnd"/>
      <w:r w:rsidRPr="00441D25">
        <w:rPr>
          <w:rFonts w:ascii="Times New Roman" w:hAnsi="Times New Roman"/>
          <w:b/>
          <w:sz w:val="24"/>
          <w:szCs w:val="24"/>
        </w:rPr>
        <w:t>/с 04653006130)</w:t>
      </w:r>
    </w:p>
    <w:p w:rsidR="00DE2F13" w:rsidRPr="00441D25" w:rsidRDefault="00DE2F13" w:rsidP="00DE2F13">
      <w:pPr>
        <w:pStyle w:val="ac"/>
        <w:spacing w:line="216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41D25">
        <w:rPr>
          <w:rFonts w:ascii="Times New Roman" w:hAnsi="Times New Roman"/>
          <w:b/>
          <w:sz w:val="24"/>
          <w:szCs w:val="24"/>
        </w:rPr>
        <w:t>ОКАТО 69236000000</w:t>
      </w:r>
    </w:p>
    <w:p w:rsidR="00DE2F13" w:rsidRPr="00441D25" w:rsidRDefault="00DE2F13" w:rsidP="00DE2F13">
      <w:pPr>
        <w:ind w:firstLine="720"/>
        <w:jc w:val="both"/>
      </w:pPr>
      <w:r w:rsidRPr="00441D25">
        <w:rPr>
          <w:b/>
        </w:rPr>
        <w:t>Код администратора 90111105035050000120</w:t>
      </w:r>
    </w:p>
    <w:p w:rsidR="00DE2F13" w:rsidRPr="00441D25" w:rsidRDefault="00DE2F13" w:rsidP="00DE2F13">
      <w:pPr>
        <w:ind w:firstLine="708"/>
        <w:jc w:val="center"/>
      </w:pPr>
    </w:p>
    <w:p w:rsidR="00DE2F13" w:rsidRPr="00441D25" w:rsidRDefault="00DE2F13" w:rsidP="00DE2F13">
      <w:pPr>
        <w:jc w:val="center"/>
        <w:rPr>
          <w:b/>
          <w:bCs/>
        </w:rPr>
      </w:pPr>
      <w:r w:rsidRPr="00441D25">
        <w:rPr>
          <w:b/>
        </w:rPr>
        <w:t>4. ПОРЯДОК, МЕСТО, ДАТЫ НАЧАЛА И ОКОНЧАНИЯ ПОДАЧИ ЗАЯВОК</w:t>
      </w:r>
    </w:p>
    <w:p w:rsidR="00DE2F13" w:rsidRPr="005967E4" w:rsidRDefault="00DE2F13" w:rsidP="00DE2F13">
      <w:pPr>
        <w:ind w:firstLine="720"/>
        <w:jc w:val="both"/>
      </w:pPr>
      <w:r w:rsidRPr="00441D25">
        <w:rPr>
          <w:b/>
        </w:rPr>
        <w:t xml:space="preserve">Порядок, место, срок подачи заявок на участие в аукционе. </w:t>
      </w:r>
      <w:r w:rsidRPr="00441D25">
        <w:t>Заявки установленной формы принимаются по рабочим дням с «</w:t>
      </w:r>
      <w:r w:rsidR="008E2276">
        <w:t>20</w:t>
      </w:r>
      <w:r w:rsidRPr="00441D25">
        <w:t xml:space="preserve">» </w:t>
      </w:r>
      <w:r w:rsidR="00E2507A" w:rsidRPr="00441D25">
        <w:t>января</w:t>
      </w:r>
      <w:r w:rsidRPr="00441D25">
        <w:t xml:space="preserve"> 201</w:t>
      </w:r>
      <w:r w:rsidR="00E2507A" w:rsidRPr="00441D25">
        <w:t>4</w:t>
      </w:r>
      <w:r w:rsidRPr="00441D25">
        <w:t xml:space="preserve"> года по «</w:t>
      </w:r>
      <w:r w:rsidR="008E2276">
        <w:t>20</w:t>
      </w:r>
      <w:r w:rsidRPr="00441D25">
        <w:t>» февраля 201</w:t>
      </w:r>
      <w:r w:rsidR="006B6237" w:rsidRPr="00441D25">
        <w:t>4</w:t>
      </w:r>
      <w:r w:rsidRPr="00441D25">
        <w:t xml:space="preserve"> года (понедельник – пятница с 9 до 17 часов,  перерыв с 13 до 14 часов) по адресу: Томская область, с. Кривошеино, ул. Ленина, 26, </w:t>
      </w:r>
      <w:proofErr w:type="spellStart"/>
      <w:r w:rsidRPr="00441D25">
        <w:t>каб</w:t>
      </w:r>
      <w:proofErr w:type="spellEnd"/>
      <w:r w:rsidRPr="00441D25">
        <w:t xml:space="preserve">. </w:t>
      </w:r>
      <w:r w:rsidR="00647202" w:rsidRPr="00441D25">
        <w:t>43</w:t>
      </w:r>
      <w:r w:rsidRPr="00441D25">
        <w:t>. Контактный телефон: (382 51) 2-</w:t>
      </w:r>
      <w:r w:rsidR="006B6237" w:rsidRPr="00441D25">
        <w:t>11</w:t>
      </w:r>
      <w:r w:rsidRPr="00441D25">
        <w:t>-</w:t>
      </w:r>
      <w:r w:rsidR="006B6237" w:rsidRPr="00441D25">
        <w:t>8</w:t>
      </w:r>
      <w:r w:rsidRPr="00441D25">
        <w:t>1.</w:t>
      </w:r>
    </w:p>
    <w:p w:rsidR="00DE2F13" w:rsidRPr="00441D25" w:rsidRDefault="00DE2F13" w:rsidP="00DE2F13">
      <w:pPr>
        <w:ind w:firstLine="720"/>
        <w:jc w:val="both"/>
      </w:pPr>
      <w:r w:rsidRPr="005967E4">
        <w:rPr>
          <w:b/>
          <w:bCs/>
        </w:rPr>
        <w:t>Порядок ознакомления претендентов с информацией об объекте, выставляемом на аукционе.</w:t>
      </w:r>
      <w:r w:rsidRPr="005967E4">
        <w:t xml:space="preserve"> Со дня приема заявок претендент имеет право ознакомиться с информацией об указанном имуществе, формой заявки, условиями договора купли-продажи имущества по адресу: Томская область, с. Кривошеино, ул. Ленина, 26, каб.</w:t>
      </w:r>
      <w:r w:rsidR="00F54FA6">
        <w:t>43</w:t>
      </w:r>
      <w:r w:rsidRPr="005967E4">
        <w:t xml:space="preserve">. </w:t>
      </w:r>
      <w:r w:rsidRPr="00441D25">
        <w:t>Контактный телефон: (382 51) 2-</w:t>
      </w:r>
      <w:r w:rsidR="00F54FA6" w:rsidRPr="00441D25">
        <w:t>11</w:t>
      </w:r>
      <w:r w:rsidRPr="00441D25">
        <w:t>-</w:t>
      </w:r>
      <w:r w:rsidR="00F54FA6" w:rsidRPr="00441D25">
        <w:t>81</w:t>
      </w:r>
      <w:r w:rsidRPr="00441D25">
        <w:t>.</w:t>
      </w:r>
    </w:p>
    <w:p w:rsidR="00DE2F13" w:rsidRPr="00441D25" w:rsidRDefault="00DE2F13" w:rsidP="00DE2F13">
      <w:pPr>
        <w:ind w:firstLine="720"/>
        <w:jc w:val="both"/>
      </w:pPr>
      <w:r w:rsidRPr="00441D25">
        <w:rPr>
          <w:b/>
          <w:bCs/>
        </w:rPr>
        <w:t>Определение участников аукциона</w:t>
      </w:r>
      <w:r w:rsidRPr="00441D25">
        <w:t xml:space="preserve"> состоится  «</w:t>
      </w:r>
      <w:r w:rsidR="008E2276">
        <w:t>21</w:t>
      </w:r>
      <w:r w:rsidRPr="00441D25">
        <w:t>» февраля 201</w:t>
      </w:r>
      <w:r w:rsidR="00F54FA6" w:rsidRPr="00441D25">
        <w:t>4</w:t>
      </w:r>
      <w:r w:rsidRPr="00441D25">
        <w:t xml:space="preserve"> года.</w:t>
      </w:r>
    </w:p>
    <w:p w:rsidR="00DE2F13" w:rsidRPr="00441D25" w:rsidRDefault="00DE2F13" w:rsidP="00DE2F13">
      <w:pPr>
        <w:jc w:val="both"/>
      </w:pPr>
      <w:r w:rsidRPr="00441D25">
        <w:rPr>
          <w:iCs/>
        </w:rPr>
        <w:t>Претенденты, признанные участниками аукциона, и претенденты, не допущенные к участию в аукционе, уведомляются в соответствии с законодательством Российской Федерации</w:t>
      </w:r>
      <w:r w:rsidRPr="00441D25">
        <w:t xml:space="preserve">. </w:t>
      </w:r>
    </w:p>
    <w:p w:rsidR="00DE2F13" w:rsidRPr="00441D25" w:rsidRDefault="00DE2F13" w:rsidP="00DE2F13">
      <w:pPr>
        <w:ind w:firstLine="720"/>
        <w:jc w:val="both"/>
      </w:pPr>
      <w:r w:rsidRPr="00441D25">
        <w:rPr>
          <w:b/>
        </w:rPr>
        <w:t>Аукцион состоится</w:t>
      </w:r>
      <w:r w:rsidRPr="00441D25">
        <w:rPr>
          <w:b/>
          <w:i/>
          <w:u w:val="single"/>
        </w:rPr>
        <w:t>«</w:t>
      </w:r>
      <w:r w:rsidR="008E2276">
        <w:rPr>
          <w:b/>
          <w:i/>
          <w:u w:val="single"/>
        </w:rPr>
        <w:t>03</w:t>
      </w:r>
      <w:r w:rsidRPr="00441D25">
        <w:rPr>
          <w:b/>
          <w:i/>
          <w:u w:val="single"/>
        </w:rPr>
        <w:t xml:space="preserve">» </w:t>
      </w:r>
      <w:r w:rsidR="008E2276">
        <w:rPr>
          <w:b/>
          <w:i/>
          <w:u w:val="single"/>
        </w:rPr>
        <w:t>марта</w:t>
      </w:r>
      <w:r w:rsidRPr="00441D25">
        <w:rPr>
          <w:b/>
          <w:i/>
          <w:u w:val="single"/>
        </w:rPr>
        <w:t xml:space="preserve"> 201</w:t>
      </w:r>
      <w:r w:rsidR="007038DB" w:rsidRPr="00441D25">
        <w:rPr>
          <w:b/>
          <w:i/>
          <w:u w:val="single"/>
        </w:rPr>
        <w:t>4</w:t>
      </w:r>
      <w:r w:rsidRPr="00441D25">
        <w:t xml:space="preserve"> года в 11 часов по адресу: Томская область, Кривошеинский район, с. Кривошеино, ул. Ленина, 26, зал Думы Кривошеинского района</w:t>
      </w:r>
    </w:p>
    <w:p w:rsidR="00DE2F13" w:rsidRPr="00441D25" w:rsidRDefault="00DE2F13" w:rsidP="00DE2F13">
      <w:pPr>
        <w:ind w:firstLine="720"/>
        <w:jc w:val="both"/>
      </w:pPr>
      <w:r w:rsidRPr="00441D25">
        <w:rPr>
          <w:b/>
        </w:rPr>
        <w:t>Подведение итогов аукциона состоится</w:t>
      </w:r>
      <w:r w:rsidRPr="00441D25">
        <w:t xml:space="preserve">  «</w:t>
      </w:r>
      <w:r w:rsidR="008E2276">
        <w:t>03</w:t>
      </w:r>
      <w:r w:rsidRPr="00441D25">
        <w:t xml:space="preserve">» </w:t>
      </w:r>
      <w:r w:rsidR="008E2276">
        <w:t>марта</w:t>
      </w:r>
      <w:r w:rsidRPr="00441D25">
        <w:t xml:space="preserve"> 201</w:t>
      </w:r>
      <w:r w:rsidR="007038DB" w:rsidRPr="00441D25">
        <w:t>4</w:t>
      </w:r>
      <w:r w:rsidRPr="00441D25">
        <w:t xml:space="preserve"> года.</w:t>
      </w:r>
    </w:p>
    <w:p w:rsidR="00DE2F13" w:rsidRPr="00441D25" w:rsidRDefault="00DE2F13" w:rsidP="00DE2F13">
      <w:pPr>
        <w:jc w:val="both"/>
      </w:pPr>
      <w:r w:rsidRPr="00441D25">
        <w:t>Об итогах аукциона публикуется информационное сообщение.</w:t>
      </w:r>
    </w:p>
    <w:p w:rsidR="00DE2F13" w:rsidRPr="00441D25" w:rsidRDefault="00DE2F13" w:rsidP="00DE2F13">
      <w:pPr>
        <w:jc w:val="center"/>
        <w:rPr>
          <w:b/>
          <w:bCs/>
        </w:rPr>
      </w:pPr>
      <w:r w:rsidRPr="00441D25">
        <w:rPr>
          <w:b/>
          <w:bCs/>
        </w:rPr>
        <w:t>5.   ПЕРЕЧЕНЬ ДОКУМЕНТОВ, ПРЕДСТАВЛЯЕМЫХ ПРЕТЕНДЕНТАМИ,</w:t>
      </w:r>
    </w:p>
    <w:p w:rsidR="00DE2F13" w:rsidRPr="00441D25" w:rsidRDefault="00DE2F13" w:rsidP="00DE2F13">
      <w:pPr>
        <w:jc w:val="center"/>
        <w:rPr>
          <w:b/>
          <w:bCs/>
        </w:rPr>
      </w:pPr>
      <w:r w:rsidRPr="00441D25">
        <w:rPr>
          <w:b/>
          <w:bCs/>
        </w:rPr>
        <w:t>И  ТРЕБОВАНИЯ К ИХ ОФОРМЛЕНИЮ</w:t>
      </w:r>
    </w:p>
    <w:p w:rsidR="00DE2F13" w:rsidRPr="005967E4" w:rsidRDefault="00DE2F13" w:rsidP="00DE2F13">
      <w:pPr>
        <w:jc w:val="both"/>
      </w:pPr>
      <w:r w:rsidRPr="00441D25">
        <w:t>Для участия в аукционе по продаже муниципального имущества необходимо представить</w:t>
      </w:r>
      <w:r w:rsidRPr="005967E4">
        <w:t xml:space="preserve"> следующие документы:</w:t>
      </w:r>
    </w:p>
    <w:p w:rsidR="00DE2F13" w:rsidRPr="005967E4" w:rsidRDefault="00DE2F13" w:rsidP="00DE2F13">
      <w:pPr>
        <w:jc w:val="both"/>
        <w:rPr>
          <w:b/>
          <w:bCs/>
        </w:rPr>
      </w:pPr>
      <w:r w:rsidRPr="005967E4">
        <w:rPr>
          <w:b/>
          <w:bCs/>
        </w:rPr>
        <w:t>для всех претендентов:</w:t>
      </w:r>
    </w:p>
    <w:p w:rsidR="00DE2F13" w:rsidRPr="005967E4" w:rsidRDefault="00DE2F13" w:rsidP="00DE2F13">
      <w:pPr>
        <w:jc w:val="both"/>
      </w:pPr>
      <w:r w:rsidRPr="005967E4">
        <w:t>– заявка по установленной форме;</w:t>
      </w:r>
    </w:p>
    <w:p w:rsidR="00DE2F13" w:rsidRPr="005967E4" w:rsidRDefault="00DE2F13" w:rsidP="00DE2F13">
      <w:pPr>
        <w:jc w:val="both"/>
      </w:pPr>
      <w:r w:rsidRPr="005967E4">
        <w:t>– платежное поручение с отметкой банка об исполнении, подтверждающее внесение претендентом установленной суммы задатка в счет обеспечения приобретаемого на аукционе муниципального имущества;</w:t>
      </w:r>
    </w:p>
    <w:p w:rsidR="00DE2F13" w:rsidRPr="005967E4" w:rsidRDefault="00DE2F13" w:rsidP="00DE2F13">
      <w:pPr>
        <w:jc w:val="both"/>
        <w:rPr>
          <w:i/>
          <w:iCs/>
        </w:rPr>
      </w:pPr>
      <w:r w:rsidRPr="005967E4">
        <w:rPr>
          <w:i/>
          <w:iCs/>
        </w:rPr>
        <w:t>а также дополнительно:</w:t>
      </w:r>
    </w:p>
    <w:p w:rsidR="00DE2F13" w:rsidRPr="005967E4" w:rsidRDefault="00DE2F13" w:rsidP="00DE2F13">
      <w:pPr>
        <w:adjustRightInd w:val="0"/>
        <w:ind w:firstLine="540"/>
        <w:jc w:val="both"/>
        <w:outlineLvl w:val="1"/>
        <w:rPr>
          <w:u w:val="single"/>
        </w:rPr>
      </w:pPr>
      <w:r w:rsidRPr="005967E4">
        <w:rPr>
          <w:u w:val="single"/>
        </w:rPr>
        <w:t>юридические лица:</w:t>
      </w:r>
    </w:p>
    <w:p w:rsidR="00DE2F13" w:rsidRPr="005967E4" w:rsidRDefault="00DE2F13" w:rsidP="00DE2F13">
      <w:pPr>
        <w:adjustRightInd w:val="0"/>
        <w:ind w:firstLine="540"/>
        <w:jc w:val="both"/>
        <w:outlineLvl w:val="1"/>
      </w:pPr>
      <w:r w:rsidRPr="005967E4">
        <w:t>заверенные копии учредительных документов;</w:t>
      </w:r>
    </w:p>
    <w:p w:rsidR="00DE2F13" w:rsidRPr="005967E4" w:rsidRDefault="00DE2F13" w:rsidP="00DE2F13">
      <w:pPr>
        <w:adjustRightInd w:val="0"/>
        <w:ind w:firstLine="540"/>
        <w:jc w:val="both"/>
        <w:outlineLvl w:val="1"/>
      </w:pPr>
      <w:r w:rsidRPr="005967E4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E2F13" w:rsidRPr="005967E4" w:rsidRDefault="00DE2F13" w:rsidP="00DE2F13">
      <w:pPr>
        <w:adjustRightInd w:val="0"/>
        <w:ind w:firstLine="540"/>
        <w:jc w:val="both"/>
        <w:outlineLvl w:val="1"/>
      </w:pPr>
      <w:r w:rsidRPr="005967E4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E2F13" w:rsidRPr="005967E4" w:rsidRDefault="00DE2F13" w:rsidP="00DE2F13">
      <w:pPr>
        <w:adjustRightInd w:val="0"/>
        <w:ind w:firstLine="540"/>
        <w:jc w:val="both"/>
        <w:outlineLvl w:val="1"/>
      </w:pPr>
      <w:r w:rsidRPr="005967E4">
        <w:rPr>
          <w:u w:val="single"/>
        </w:rPr>
        <w:t>физические лица</w:t>
      </w:r>
      <w:r w:rsidRPr="005967E4">
        <w:t xml:space="preserve"> предъявляют документ, удостоверяющий личность, или представляют копии всех его листов.</w:t>
      </w:r>
    </w:p>
    <w:p w:rsidR="00DE2F13" w:rsidRDefault="00DE2F13" w:rsidP="00DE2F13">
      <w:pPr>
        <w:jc w:val="both"/>
      </w:pPr>
      <w:r w:rsidRPr="005967E4">
        <w:lastRenderedPageBreak/>
        <w:t xml:space="preserve">Заявки с прилагаемыми к ним документами представляются организатору аукциона лично претендентом или его полномочным представителем, действующим по доверенности, оформленной в соответствии с действующим законодательством. </w:t>
      </w:r>
    </w:p>
    <w:p w:rsidR="00DE2F13" w:rsidRPr="005967E4" w:rsidRDefault="00DE2F13" w:rsidP="00DE2F13">
      <w:pPr>
        <w:jc w:val="center"/>
        <w:rPr>
          <w:b/>
          <w:bCs/>
        </w:rPr>
      </w:pPr>
      <w:r w:rsidRPr="005967E4">
        <w:rPr>
          <w:b/>
          <w:bCs/>
        </w:rPr>
        <w:t>6. УСЛОВИЯ ПРОВЕДЕНИЯ АУКЦИОНА</w:t>
      </w:r>
    </w:p>
    <w:p w:rsidR="00DE2F13" w:rsidRPr="005967E4" w:rsidRDefault="00DE2F13" w:rsidP="00DE2F13">
      <w:pPr>
        <w:jc w:val="both"/>
      </w:pPr>
      <w:r w:rsidRPr="005967E4">
        <w:tab/>
        <w:t xml:space="preserve">Претендент приобретает статус участника аукциона с момента </w:t>
      </w:r>
      <w:r>
        <w:t>размещения</w:t>
      </w:r>
      <w:r w:rsidRPr="005967E4">
        <w:t xml:space="preserve"> организатором аукциона протокола о признании претендентов участниками аукциона.</w:t>
      </w:r>
    </w:p>
    <w:p w:rsidR="00DE2F13" w:rsidRPr="005967E4" w:rsidRDefault="00DE2F13" w:rsidP="00DE2F13">
      <w:pPr>
        <w:adjustRightInd w:val="0"/>
        <w:ind w:firstLine="720"/>
        <w:jc w:val="both"/>
        <w:outlineLvl w:val="1"/>
        <w:rPr>
          <w:bCs/>
        </w:rPr>
      </w:pPr>
      <w:r w:rsidRPr="005967E4">
        <w:rPr>
          <w:bCs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5967E4">
        <w:rPr>
          <w:bCs/>
        </w:rPr>
        <w:t>позднее</w:t>
      </w:r>
      <w:proofErr w:type="gramEnd"/>
      <w:r w:rsidRPr="005967E4">
        <w:rPr>
          <w:bCs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DE2F13" w:rsidRPr="005967E4" w:rsidRDefault="00DE2F13" w:rsidP="00DE2F13">
      <w:pPr>
        <w:adjustRightInd w:val="0"/>
        <w:ind w:firstLine="540"/>
        <w:jc w:val="both"/>
        <w:outlineLvl w:val="1"/>
        <w:rPr>
          <w:bCs/>
        </w:rPr>
      </w:pPr>
      <w:r w:rsidRPr="005967E4">
        <w:rPr>
          <w:bCs/>
        </w:rPr>
        <w:t xml:space="preserve">Предложения о цене муниципального имущества аукциона </w:t>
      </w:r>
      <w:proofErr w:type="gramStart"/>
      <w:r w:rsidRPr="005967E4">
        <w:rPr>
          <w:bCs/>
        </w:rPr>
        <w:t>заявляются</w:t>
      </w:r>
      <w:proofErr w:type="gramEnd"/>
      <w:r w:rsidRPr="005967E4">
        <w:rPr>
          <w:bCs/>
        </w:rPr>
        <w:t xml:space="preserve"> участниками открыто в ходе проведения торгов.</w:t>
      </w:r>
    </w:p>
    <w:p w:rsidR="00DE2F13" w:rsidRDefault="00DE2F13" w:rsidP="00DE2F13">
      <w:pPr>
        <w:adjustRightInd w:val="0"/>
        <w:ind w:firstLine="540"/>
        <w:jc w:val="both"/>
        <w:outlineLvl w:val="1"/>
        <w:rPr>
          <w:bCs/>
        </w:rPr>
      </w:pPr>
      <w:r w:rsidRPr="005967E4">
        <w:rPr>
          <w:bCs/>
        </w:rPr>
        <w:t>Аукцион, в котором принял участие только один участник, признается несостоявшимся.</w:t>
      </w:r>
    </w:p>
    <w:p w:rsidR="00DE2F13" w:rsidRPr="005967E4" w:rsidRDefault="00DE2F13" w:rsidP="00DE2F13">
      <w:pPr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Задаток не возвращается в случае неявки участника аукциона либо его представителя, надлежащим образом уведомленного о месте и времени проведения аукциона, на процедуру проведения аукциона.</w:t>
      </w:r>
    </w:p>
    <w:p w:rsidR="00DE2F13" w:rsidRPr="005967E4" w:rsidRDefault="00DE2F13" w:rsidP="00DE2F13">
      <w:pPr>
        <w:ind w:firstLine="540"/>
        <w:jc w:val="both"/>
        <w:rPr>
          <w:b/>
          <w:bCs/>
        </w:rPr>
      </w:pPr>
      <w:r w:rsidRPr="005967E4">
        <w:rPr>
          <w:b/>
          <w:bCs/>
        </w:rPr>
        <w:t>Претендент не допускается к участию в аукционе по следующим основаниям:</w:t>
      </w:r>
    </w:p>
    <w:p w:rsidR="00DE2F13" w:rsidRPr="005967E4" w:rsidRDefault="00DE2F13" w:rsidP="00DE2F13">
      <w:pPr>
        <w:adjustRightInd w:val="0"/>
        <w:ind w:firstLine="540"/>
        <w:jc w:val="both"/>
        <w:outlineLvl w:val="1"/>
      </w:pPr>
      <w:r w:rsidRPr="005967E4">
        <w:t xml:space="preserve">представленные документы не подтверждают право претендента быть покупателем в соответствии с </w:t>
      </w:r>
      <w:hyperlink r:id="rId6" w:history="1">
        <w:r w:rsidRPr="005967E4">
          <w:t>законодательством</w:t>
        </w:r>
      </w:hyperlink>
      <w:r w:rsidRPr="005967E4">
        <w:t xml:space="preserve"> Российской Федерации;</w:t>
      </w:r>
    </w:p>
    <w:p w:rsidR="00DE2F13" w:rsidRPr="005967E4" w:rsidRDefault="00DE2F13" w:rsidP="00DE2F13">
      <w:pPr>
        <w:adjustRightInd w:val="0"/>
        <w:ind w:firstLine="540"/>
        <w:jc w:val="both"/>
        <w:outlineLvl w:val="1"/>
      </w:pPr>
      <w:r w:rsidRPr="005967E4"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DE2F13" w:rsidRPr="005967E4" w:rsidRDefault="00DE2F13" w:rsidP="00DE2F13">
      <w:pPr>
        <w:adjustRightInd w:val="0"/>
        <w:ind w:firstLine="540"/>
        <w:jc w:val="both"/>
        <w:outlineLvl w:val="1"/>
      </w:pPr>
      <w:r w:rsidRPr="005967E4">
        <w:t>заявка подана лицом, не уполномоченным претендентом на осуществление таких действий;</w:t>
      </w:r>
    </w:p>
    <w:p w:rsidR="00DE2F13" w:rsidRPr="005967E4" w:rsidRDefault="00DE2F13" w:rsidP="00DE2F13">
      <w:pPr>
        <w:adjustRightInd w:val="0"/>
        <w:ind w:firstLine="540"/>
        <w:jc w:val="both"/>
        <w:outlineLvl w:val="1"/>
      </w:pPr>
      <w:r w:rsidRPr="005967E4">
        <w:t>не подтверждено поступление в установленный срок задатка на счета, указанные в информационном сообщении.</w:t>
      </w:r>
    </w:p>
    <w:p w:rsidR="00DE2F13" w:rsidRPr="005967E4" w:rsidRDefault="00DE2F13" w:rsidP="00DE2F13">
      <w:pPr>
        <w:jc w:val="both"/>
      </w:pPr>
      <w:r w:rsidRPr="005967E4">
        <w:rPr>
          <w:b/>
          <w:bCs/>
        </w:rPr>
        <w:t>Порядок определения победителей.</w:t>
      </w:r>
    </w:p>
    <w:p w:rsidR="00DE2F13" w:rsidRPr="005967E4" w:rsidRDefault="00DE2F13" w:rsidP="00DE2F13">
      <w:pPr>
        <w:adjustRightInd w:val="0"/>
        <w:ind w:firstLine="540"/>
        <w:jc w:val="both"/>
        <w:outlineLvl w:val="1"/>
      </w:pPr>
      <w:r w:rsidRPr="005967E4">
        <w:t xml:space="preserve">Победителем аукциона признается лицо, предложившее в ходе аукциона наибольшую цену за право на заключение договора купли-продажи муниципального имущества. </w:t>
      </w:r>
    </w:p>
    <w:p w:rsidR="00DE2F13" w:rsidRPr="005967E4" w:rsidRDefault="00DE2F13" w:rsidP="00DE2F13">
      <w:pPr>
        <w:adjustRightInd w:val="0"/>
        <w:ind w:firstLine="540"/>
        <w:jc w:val="both"/>
        <w:outlineLvl w:val="1"/>
      </w:pPr>
      <w:r w:rsidRPr="005967E4">
        <w:t xml:space="preserve">Заключение договора купли-продажи муниципального имущества: В течение пятнадцати рабочих дней </w:t>
      </w:r>
      <w:proofErr w:type="gramStart"/>
      <w:r w:rsidRPr="005967E4">
        <w:t>с даты подведения</w:t>
      </w:r>
      <w:proofErr w:type="gramEnd"/>
      <w:r w:rsidRPr="005967E4">
        <w:t xml:space="preserve"> итогов аукциона с победителем аукциона заключается договор купли-продажи.</w:t>
      </w:r>
    </w:p>
    <w:p w:rsidR="00DE2F13" w:rsidRPr="0051180D" w:rsidRDefault="00DE2F13" w:rsidP="00DE2F13">
      <w:pPr>
        <w:jc w:val="center"/>
        <w:outlineLvl w:val="0"/>
        <w:rPr>
          <w:b/>
          <w:sz w:val="36"/>
          <w:szCs w:val="36"/>
        </w:rPr>
      </w:pPr>
      <w:r w:rsidRPr="0051180D">
        <w:rPr>
          <w:b/>
          <w:sz w:val="36"/>
          <w:szCs w:val="36"/>
        </w:rPr>
        <w:t xml:space="preserve">ЧАСТЬ </w:t>
      </w:r>
      <w:r w:rsidRPr="0051180D">
        <w:rPr>
          <w:b/>
          <w:sz w:val="36"/>
          <w:szCs w:val="36"/>
          <w:lang w:val="en-US"/>
        </w:rPr>
        <w:t>I</w:t>
      </w:r>
      <w:r w:rsidRPr="0051180D">
        <w:rPr>
          <w:b/>
          <w:sz w:val="36"/>
          <w:szCs w:val="36"/>
        </w:rPr>
        <w:t>. ПРАВИЛА ПРОВЕДЕНИЯ АУКЦИОНА</w:t>
      </w:r>
    </w:p>
    <w:p w:rsidR="00DE2F13" w:rsidRPr="005967E4" w:rsidRDefault="00DE2F13" w:rsidP="00DE2F13">
      <w:pPr>
        <w:numPr>
          <w:ilvl w:val="0"/>
          <w:numId w:val="1"/>
        </w:numPr>
        <w:tabs>
          <w:tab w:val="clear" w:pos="757"/>
          <w:tab w:val="left" w:pos="1620"/>
        </w:tabs>
        <w:spacing w:before="120" w:after="120"/>
        <w:jc w:val="center"/>
        <w:outlineLvl w:val="0"/>
        <w:rPr>
          <w:b/>
        </w:rPr>
      </w:pPr>
      <w:bookmarkStart w:id="1" w:name="_Toc229476263"/>
      <w:bookmarkStart w:id="2" w:name="_Toc230144031"/>
      <w:r w:rsidRPr="005967E4">
        <w:rPr>
          <w:b/>
        </w:rPr>
        <w:t xml:space="preserve">ОБЩИЕ СВЕДЕНИЯ ОБ </w:t>
      </w:r>
      <w:bookmarkEnd w:id="1"/>
      <w:bookmarkEnd w:id="2"/>
      <w:r w:rsidRPr="005967E4">
        <w:rPr>
          <w:b/>
        </w:rPr>
        <w:t>АУКЦИОНЕ</w:t>
      </w:r>
    </w:p>
    <w:p w:rsidR="00DE2F13" w:rsidRPr="005967E4" w:rsidRDefault="00DE2F13" w:rsidP="00DE2F13">
      <w:pPr>
        <w:spacing w:before="120" w:after="120"/>
        <w:jc w:val="center"/>
        <w:outlineLvl w:val="1"/>
        <w:rPr>
          <w:b/>
        </w:rPr>
      </w:pPr>
      <w:bookmarkStart w:id="3" w:name="_Toc229476264"/>
      <w:bookmarkStart w:id="4" w:name="_Toc230144032"/>
      <w:r w:rsidRPr="005967E4">
        <w:rPr>
          <w:b/>
        </w:rPr>
        <w:t>1. Предмет аукциона</w:t>
      </w:r>
      <w:bookmarkEnd w:id="3"/>
      <w:bookmarkEnd w:id="4"/>
    </w:p>
    <w:p w:rsidR="00DE2F13" w:rsidRPr="005967E4" w:rsidRDefault="00DE2F13" w:rsidP="00DE2F13">
      <w:pPr>
        <w:autoSpaceDE w:val="0"/>
        <w:autoSpaceDN w:val="0"/>
        <w:adjustRightInd w:val="0"/>
        <w:ind w:firstLine="720"/>
        <w:jc w:val="both"/>
        <w:rPr>
          <w:bCs/>
        </w:rPr>
      </w:pPr>
      <w:bookmarkStart w:id="5" w:name="Адрес_помещ"/>
      <w:bookmarkEnd w:id="5"/>
      <w:r w:rsidRPr="005967E4">
        <w:rPr>
          <w:b/>
        </w:rPr>
        <w:t>1.1.</w:t>
      </w:r>
      <w:r w:rsidRPr="005967E4">
        <w:t xml:space="preserve"> Предметом аукциона является продажа имущества, находящегося в муниципальной собственности </w:t>
      </w:r>
      <w:r w:rsidR="00F82489">
        <w:t>муниципального образования Кривошеинский район</w:t>
      </w:r>
      <w:r w:rsidRPr="005967E4">
        <w:rPr>
          <w:bCs/>
        </w:rPr>
        <w:t>.</w:t>
      </w:r>
    </w:p>
    <w:p w:rsidR="00C53B13" w:rsidRDefault="00C53B13" w:rsidP="00C53B13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>
        <w:rPr>
          <w:b/>
          <w:bCs/>
        </w:rPr>
        <w:t>ЛОТ №1</w:t>
      </w:r>
    </w:p>
    <w:p w:rsidR="00DE2F13" w:rsidRPr="005967E4" w:rsidRDefault="00DE2F13" w:rsidP="00DE2F13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5967E4">
        <w:rPr>
          <w:b/>
          <w:bCs/>
        </w:rPr>
        <w:t xml:space="preserve">Наименование имущества: </w:t>
      </w:r>
      <w:r w:rsidR="00C53B13">
        <w:t>нежилое строение.</w:t>
      </w:r>
    </w:p>
    <w:p w:rsidR="00C53B13" w:rsidRDefault="00DE2F13" w:rsidP="00DE2F13">
      <w:pPr>
        <w:autoSpaceDE w:val="0"/>
        <w:autoSpaceDN w:val="0"/>
        <w:adjustRightInd w:val="0"/>
        <w:ind w:firstLine="720"/>
        <w:jc w:val="both"/>
      </w:pPr>
      <w:r w:rsidRPr="005967E4">
        <w:rPr>
          <w:b/>
          <w:bCs/>
        </w:rPr>
        <w:t>Местонахождение имущества:</w:t>
      </w:r>
      <w:r w:rsidR="00C53B13">
        <w:t xml:space="preserve"> Томская область, Кривошеинский район, с. Кривошеино, ул. Заводская, 6а.</w:t>
      </w:r>
    </w:p>
    <w:p w:rsidR="00DE2F13" w:rsidRDefault="00DE2F13" w:rsidP="00DE2F13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5967E4">
        <w:rPr>
          <w:b/>
          <w:bCs/>
        </w:rPr>
        <w:t>Состав</w:t>
      </w:r>
      <w:bookmarkStart w:id="6" w:name="FORWHAT"/>
      <w:r w:rsidRPr="005967E4">
        <w:rPr>
          <w:b/>
          <w:bCs/>
        </w:rPr>
        <w:t xml:space="preserve"> и характеристика имущества, выставленного на аукцион:</w:t>
      </w:r>
    </w:p>
    <w:p w:rsidR="00C53B13" w:rsidRDefault="00C53B13" w:rsidP="00C53B13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/>
          <w:bCs/>
        </w:rPr>
        <w:t>Назначение:</w:t>
      </w:r>
      <w:r>
        <w:rPr>
          <w:bCs/>
        </w:rPr>
        <w:t xml:space="preserve"> нежилое</w:t>
      </w:r>
    </w:p>
    <w:p w:rsidR="00C53B13" w:rsidRDefault="00C53B13" w:rsidP="00C53B13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/>
          <w:bCs/>
        </w:rPr>
        <w:t>Этажность:</w:t>
      </w:r>
      <w:r>
        <w:rPr>
          <w:bCs/>
        </w:rPr>
        <w:t xml:space="preserve"> 1 – </w:t>
      </w:r>
      <w:proofErr w:type="gramStart"/>
      <w:r>
        <w:rPr>
          <w:bCs/>
        </w:rPr>
        <w:t>этажное</w:t>
      </w:r>
      <w:proofErr w:type="gramEnd"/>
    </w:p>
    <w:p w:rsidR="00C53B13" w:rsidRDefault="00C53B13" w:rsidP="00C53B13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/>
          <w:bCs/>
        </w:rPr>
        <w:t xml:space="preserve">Общая площадь: </w:t>
      </w:r>
      <w:r>
        <w:rPr>
          <w:bCs/>
        </w:rPr>
        <w:t xml:space="preserve"> 464, 6 кв.м.</w:t>
      </w:r>
    </w:p>
    <w:p w:rsidR="00C53B13" w:rsidRDefault="00C53B13" w:rsidP="00C53B13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/>
          <w:bCs/>
        </w:rPr>
        <w:t xml:space="preserve">Инв. № </w:t>
      </w:r>
      <w:r>
        <w:rPr>
          <w:bCs/>
        </w:rPr>
        <w:t>069:401:002:000020840</w:t>
      </w:r>
    </w:p>
    <w:p w:rsidR="00C53B13" w:rsidRPr="00C53B13" w:rsidRDefault="00C53B13" w:rsidP="00C53B1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>
        <w:rPr>
          <w:b/>
          <w:bCs/>
        </w:rPr>
        <w:t xml:space="preserve">Лит. </w:t>
      </w:r>
      <w:r>
        <w:rPr>
          <w:bCs/>
        </w:rPr>
        <w:t>А, А</w:t>
      </w:r>
      <w:proofErr w:type="gramStart"/>
      <w:r>
        <w:rPr>
          <w:bCs/>
        </w:rPr>
        <w:t>1</w:t>
      </w:r>
      <w:proofErr w:type="gramEnd"/>
    </w:p>
    <w:bookmarkEnd w:id="6"/>
    <w:p w:rsidR="00DE2F13" w:rsidRDefault="00DE2F13" w:rsidP="00DE2F13">
      <w:pPr>
        <w:ind w:firstLine="720"/>
      </w:pPr>
      <w:r w:rsidRPr="005967E4">
        <w:rPr>
          <w:b/>
        </w:rPr>
        <w:t xml:space="preserve">Наличие обременения (сервитута): </w:t>
      </w:r>
      <w:bookmarkStart w:id="7" w:name="DOLG"/>
      <w:r w:rsidRPr="005967E4">
        <w:t>не зарегистрировано</w:t>
      </w:r>
      <w:bookmarkEnd w:id="7"/>
      <w:r w:rsidRPr="005967E4">
        <w:t>.</w:t>
      </w:r>
    </w:p>
    <w:p w:rsidR="00C53B13" w:rsidRDefault="00C53B13" w:rsidP="00DE2F13">
      <w:pPr>
        <w:ind w:firstLine="720"/>
      </w:pPr>
    </w:p>
    <w:p w:rsidR="00C53B13" w:rsidRPr="00C53B13" w:rsidRDefault="00C53B13" w:rsidP="00DE2F13">
      <w:pPr>
        <w:ind w:firstLine="720"/>
      </w:pPr>
      <w:r>
        <w:rPr>
          <w:b/>
        </w:rPr>
        <w:t xml:space="preserve">Наименование имущества: </w:t>
      </w:r>
      <w:r>
        <w:t>земельный участок.</w:t>
      </w:r>
    </w:p>
    <w:p w:rsidR="00C53B13" w:rsidRDefault="00C53B13" w:rsidP="00C53B13">
      <w:pPr>
        <w:autoSpaceDE w:val="0"/>
        <w:autoSpaceDN w:val="0"/>
        <w:adjustRightInd w:val="0"/>
        <w:ind w:firstLine="720"/>
        <w:jc w:val="both"/>
      </w:pPr>
      <w:r w:rsidRPr="005967E4">
        <w:rPr>
          <w:b/>
          <w:bCs/>
        </w:rPr>
        <w:lastRenderedPageBreak/>
        <w:t>Местонахождение имущества:</w:t>
      </w:r>
      <w:r>
        <w:t xml:space="preserve"> Томская область, Кривошеинский район, с. Кривошеино, ул. Заводская, 6а.</w:t>
      </w:r>
    </w:p>
    <w:p w:rsidR="00C53B13" w:rsidRDefault="00C53B13" w:rsidP="00C53B13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5967E4">
        <w:rPr>
          <w:b/>
          <w:bCs/>
        </w:rPr>
        <w:t>Состав и характеристика имущества, выставленного на аукцион:</w:t>
      </w:r>
    </w:p>
    <w:p w:rsidR="00C53B13" w:rsidRDefault="00C53B13" w:rsidP="00C53B13">
      <w:pPr>
        <w:ind w:firstLine="720"/>
        <w:rPr>
          <w:bCs/>
        </w:rPr>
      </w:pPr>
      <w:r>
        <w:rPr>
          <w:b/>
          <w:bCs/>
        </w:rPr>
        <w:t xml:space="preserve">Категория земель: </w:t>
      </w:r>
      <w:r>
        <w:rPr>
          <w:bCs/>
        </w:rPr>
        <w:t xml:space="preserve"> земли населенных пунктов.</w:t>
      </w:r>
    </w:p>
    <w:p w:rsidR="00C53B13" w:rsidRDefault="00C53B13" w:rsidP="00C53B13">
      <w:pPr>
        <w:ind w:firstLine="720"/>
        <w:rPr>
          <w:bCs/>
        </w:rPr>
      </w:pPr>
      <w:r>
        <w:rPr>
          <w:b/>
          <w:bCs/>
        </w:rPr>
        <w:t xml:space="preserve">Разрешенное использование: </w:t>
      </w:r>
      <w:r>
        <w:rPr>
          <w:bCs/>
        </w:rPr>
        <w:t>для эксплуатации и обслуживания гаража.</w:t>
      </w:r>
    </w:p>
    <w:p w:rsidR="00C53B13" w:rsidRDefault="00C53B13" w:rsidP="00C53B13">
      <w:pPr>
        <w:ind w:firstLine="720"/>
        <w:rPr>
          <w:bCs/>
        </w:rPr>
      </w:pPr>
      <w:r>
        <w:rPr>
          <w:b/>
          <w:bCs/>
        </w:rPr>
        <w:t xml:space="preserve">Общая площадь: </w:t>
      </w:r>
      <w:r>
        <w:rPr>
          <w:bCs/>
        </w:rPr>
        <w:t>1265 кв.м.</w:t>
      </w:r>
    </w:p>
    <w:p w:rsidR="00C53B13" w:rsidRPr="005424AF" w:rsidRDefault="00C53B13" w:rsidP="00C53B13">
      <w:pPr>
        <w:ind w:firstLine="720"/>
        <w:rPr>
          <w:bCs/>
        </w:rPr>
      </w:pPr>
      <w:r>
        <w:rPr>
          <w:b/>
          <w:bCs/>
        </w:rPr>
        <w:t xml:space="preserve">Кадастровый номер: </w:t>
      </w:r>
      <w:r w:rsidR="005424AF">
        <w:rPr>
          <w:bCs/>
        </w:rPr>
        <w:t>70:09:0101002:436</w:t>
      </w:r>
    </w:p>
    <w:p w:rsidR="00C53B13" w:rsidRDefault="00C53B13" w:rsidP="00C53B13">
      <w:pPr>
        <w:ind w:firstLine="720"/>
      </w:pPr>
      <w:r w:rsidRPr="005967E4">
        <w:rPr>
          <w:b/>
        </w:rPr>
        <w:t xml:space="preserve">Наличие обременения (сервитута): </w:t>
      </w:r>
      <w:r w:rsidRPr="005967E4">
        <w:t>не зарегистрировано.</w:t>
      </w:r>
    </w:p>
    <w:p w:rsidR="00C53B13" w:rsidRPr="00C53B13" w:rsidRDefault="00C53B13" w:rsidP="00DE2F13">
      <w:pPr>
        <w:ind w:firstLine="720"/>
      </w:pPr>
    </w:p>
    <w:p w:rsidR="00DE2F13" w:rsidRPr="005967E4" w:rsidRDefault="00DE2F13" w:rsidP="00DE2F13">
      <w:pPr>
        <w:pStyle w:val="11"/>
        <w:widowControl/>
        <w:ind w:firstLine="720"/>
        <w:rPr>
          <w:szCs w:val="24"/>
        </w:rPr>
      </w:pPr>
      <w:r w:rsidRPr="005967E4">
        <w:rPr>
          <w:b/>
          <w:szCs w:val="24"/>
        </w:rPr>
        <w:t xml:space="preserve">Начальная </w:t>
      </w:r>
      <w:r w:rsidR="005424AF">
        <w:rPr>
          <w:b/>
          <w:szCs w:val="24"/>
        </w:rPr>
        <w:t xml:space="preserve">общая </w:t>
      </w:r>
      <w:r w:rsidRPr="005967E4">
        <w:rPr>
          <w:b/>
          <w:szCs w:val="24"/>
        </w:rPr>
        <w:t xml:space="preserve">цена продажи: </w:t>
      </w:r>
      <w:r w:rsidR="008E2276">
        <w:rPr>
          <w:szCs w:val="24"/>
        </w:rPr>
        <w:t>510</w:t>
      </w:r>
      <w:r w:rsidRPr="005967E4">
        <w:rPr>
          <w:szCs w:val="24"/>
        </w:rPr>
        <w:t xml:space="preserve"> 000 (</w:t>
      </w:r>
      <w:r w:rsidR="008E2276">
        <w:rPr>
          <w:szCs w:val="24"/>
        </w:rPr>
        <w:t>пятьсот десять</w:t>
      </w:r>
      <w:r w:rsidR="005424AF">
        <w:rPr>
          <w:szCs w:val="24"/>
        </w:rPr>
        <w:t xml:space="preserve"> </w:t>
      </w:r>
      <w:r w:rsidRPr="005967E4">
        <w:rPr>
          <w:szCs w:val="24"/>
        </w:rPr>
        <w:t xml:space="preserve">тысяч) руб. 00 коп. </w:t>
      </w:r>
    </w:p>
    <w:p w:rsidR="00DE2F13" w:rsidRPr="005967E4" w:rsidRDefault="00DE2F13" w:rsidP="00DE2F13">
      <w:pPr>
        <w:shd w:val="clear" w:color="auto" w:fill="FFFFFF"/>
        <w:ind w:firstLine="720"/>
        <w:jc w:val="both"/>
      </w:pPr>
      <w:r w:rsidRPr="005967E4">
        <w:rPr>
          <w:b/>
        </w:rPr>
        <w:t>Величина повышения начальной цены («шаг аукциона»):</w:t>
      </w:r>
      <w:r w:rsidR="008E2276">
        <w:t>25 500</w:t>
      </w:r>
      <w:r w:rsidRPr="005967E4">
        <w:t xml:space="preserve"> (</w:t>
      </w:r>
      <w:r w:rsidR="008E2276">
        <w:t>двадцать пять</w:t>
      </w:r>
      <w:r w:rsidR="00E44A5E">
        <w:t xml:space="preserve"> </w:t>
      </w:r>
      <w:r w:rsidRPr="005967E4">
        <w:t>тысяч</w:t>
      </w:r>
      <w:r w:rsidR="00E44A5E">
        <w:t xml:space="preserve"> пять</w:t>
      </w:r>
      <w:r w:rsidR="008E2276">
        <w:t>сот</w:t>
      </w:r>
      <w:r w:rsidRPr="005967E4">
        <w:t xml:space="preserve">) </w:t>
      </w:r>
      <w:r w:rsidRPr="005967E4">
        <w:rPr>
          <w:spacing w:val="-1"/>
        </w:rPr>
        <w:t>руб. 00 коп.</w:t>
      </w:r>
    </w:p>
    <w:p w:rsidR="00DE2F13" w:rsidRPr="005967E4" w:rsidRDefault="00DE2F13" w:rsidP="00DE2F13">
      <w:pPr>
        <w:pStyle w:val="11"/>
        <w:widowControl/>
        <w:ind w:firstLine="720"/>
        <w:rPr>
          <w:szCs w:val="24"/>
        </w:rPr>
      </w:pPr>
      <w:r w:rsidRPr="005967E4">
        <w:rPr>
          <w:b/>
          <w:szCs w:val="24"/>
        </w:rPr>
        <w:t xml:space="preserve">Сумма задатка: </w:t>
      </w:r>
      <w:r w:rsidR="008E2276">
        <w:rPr>
          <w:szCs w:val="24"/>
        </w:rPr>
        <w:t>51 000</w:t>
      </w:r>
      <w:r w:rsidRPr="005967E4">
        <w:rPr>
          <w:szCs w:val="24"/>
        </w:rPr>
        <w:t xml:space="preserve"> (</w:t>
      </w:r>
      <w:r w:rsidR="008E2276">
        <w:rPr>
          <w:szCs w:val="24"/>
        </w:rPr>
        <w:t>пятьдесят одна тысяча</w:t>
      </w:r>
      <w:r w:rsidRPr="005967E4">
        <w:rPr>
          <w:szCs w:val="24"/>
        </w:rPr>
        <w:t>) руб</w:t>
      </w:r>
      <w:r w:rsidR="008E2276">
        <w:rPr>
          <w:szCs w:val="24"/>
        </w:rPr>
        <w:t>лей</w:t>
      </w:r>
      <w:r w:rsidRPr="005967E4">
        <w:rPr>
          <w:szCs w:val="24"/>
        </w:rPr>
        <w:t xml:space="preserve"> 00 коп.</w:t>
      </w:r>
    </w:p>
    <w:p w:rsidR="00DE2F13" w:rsidRPr="005967E4" w:rsidRDefault="00DE2F13" w:rsidP="00DE2F13">
      <w:pPr>
        <w:pStyle w:val="11"/>
        <w:widowControl/>
        <w:ind w:firstLine="720"/>
        <w:rPr>
          <w:szCs w:val="24"/>
        </w:rPr>
      </w:pPr>
      <w:r w:rsidRPr="005967E4">
        <w:rPr>
          <w:szCs w:val="24"/>
        </w:rPr>
        <w:t xml:space="preserve">Задаток перечисляется в соответствии с договором о задатке. Платежи осуществляются в форме безналичного расчета исключительно в рублях. В платежном поручении на перечисление денежных средств необходимо указывать: «За </w:t>
      </w:r>
      <w:r w:rsidR="00E44A5E">
        <w:rPr>
          <w:szCs w:val="24"/>
        </w:rPr>
        <w:t>нежилое строение и земельный участок</w:t>
      </w:r>
      <w:r w:rsidRPr="005967E4">
        <w:rPr>
          <w:szCs w:val="24"/>
        </w:rPr>
        <w:t>».</w:t>
      </w:r>
    </w:p>
    <w:p w:rsidR="00DE2F13" w:rsidRPr="008E2276" w:rsidRDefault="00DE2F13" w:rsidP="00DE2F13">
      <w:pPr>
        <w:pStyle w:val="11"/>
        <w:widowControl/>
        <w:ind w:firstLine="720"/>
        <w:rPr>
          <w:szCs w:val="24"/>
        </w:rPr>
      </w:pPr>
      <w:r w:rsidRPr="005967E4">
        <w:rPr>
          <w:szCs w:val="24"/>
        </w:rPr>
        <w:t>Задаток должен быть зачислен на счет Организатора аукциона не позднее</w:t>
      </w:r>
      <w:r w:rsidR="008E2276">
        <w:rPr>
          <w:szCs w:val="24"/>
        </w:rPr>
        <w:t xml:space="preserve"> </w:t>
      </w:r>
      <w:r w:rsidR="008E2276">
        <w:rPr>
          <w:b/>
          <w:szCs w:val="24"/>
        </w:rPr>
        <w:t>20</w:t>
      </w:r>
      <w:r w:rsidRPr="00441D25">
        <w:rPr>
          <w:b/>
          <w:szCs w:val="24"/>
        </w:rPr>
        <w:t>.</w:t>
      </w:r>
      <w:r w:rsidR="0098403C" w:rsidRPr="00441D25">
        <w:rPr>
          <w:b/>
          <w:szCs w:val="24"/>
        </w:rPr>
        <w:t>02</w:t>
      </w:r>
      <w:r w:rsidRPr="00441D25">
        <w:rPr>
          <w:b/>
          <w:szCs w:val="24"/>
        </w:rPr>
        <w:t>.201</w:t>
      </w:r>
      <w:r w:rsidR="001A6E4C" w:rsidRPr="00441D25">
        <w:rPr>
          <w:b/>
          <w:szCs w:val="24"/>
        </w:rPr>
        <w:t>4</w:t>
      </w:r>
      <w:r w:rsidR="008E2276">
        <w:rPr>
          <w:b/>
          <w:szCs w:val="24"/>
        </w:rPr>
        <w:t xml:space="preserve"> </w:t>
      </w:r>
      <w:r w:rsidR="008E2276" w:rsidRPr="008E2276">
        <w:rPr>
          <w:szCs w:val="24"/>
        </w:rPr>
        <w:t>года</w:t>
      </w:r>
      <w:r w:rsidRPr="008E2276">
        <w:rPr>
          <w:szCs w:val="24"/>
        </w:rPr>
        <w:t>.</w:t>
      </w:r>
    </w:p>
    <w:p w:rsidR="001A6E4C" w:rsidRDefault="001A6E4C" w:rsidP="001A6E4C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bookmarkStart w:id="8" w:name="_Toc230144033"/>
      <w:r>
        <w:rPr>
          <w:b/>
          <w:bCs/>
        </w:rPr>
        <w:t>ЛОТ №2</w:t>
      </w:r>
    </w:p>
    <w:p w:rsidR="001A6E4C" w:rsidRPr="005967E4" w:rsidRDefault="001A6E4C" w:rsidP="001A6E4C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5967E4">
        <w:rPr>
          <w:b/>
          <w:bCs/>
        </w:rPr>
        <w:t xml:space="preserve">Наименование имущества: </w:t>
      </w:r>
      <w:r>
        <w:t>нежилое здание.</w:t>
      </w:r>
    </w:p>
    <w:p w:rsidR="001A6E4C" w:rsidRDefault="001A6E4C" w:rsidP="001A6E4C">
      <w:pPr>
        <w:autoSpaceDE w:val="0"/>
        <w:autoSpaceDN w:val="0"/>
        <w:adjustRightInd w:val="0"/>
        <w:ind w:firstLine="720"/>
        <w:jc w:val="both"/>
      </w:pPr>
      <w:r w:rsidRPr="005967E4">
        <w:rPr>
          <w:b/>
          <w:bCs/>
        </w:rPr>
        <w:t>Местонахождение имущества:</w:t>
      </w:r>
      <w:r>
        <w:t xml:space="preserve"> Томская область, Кривошеинский район, с. Кривошеино, ул. Мелиоративная, 7/1.</w:t>
      </w:r>
    </w:p>
    <w:p w:rsidR="001A6E4C" w:rsidRDefault="001A6E4C" w:rsidP="001A6E4C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5967E4">
        <w:rPr>
          <w:b/>
          <w:bCs/>
        </w:rPr>
        <w:t>Состав и характеристика имущества, выставленного на аукцион:</w:t>
      </w:r>
    </w:p>
    <w:p w:rsidR="001A6E4C" w:rsidRDefault="001A6E4C" w:rsidP="001A6E4C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/>
          <w:bCs/>
        </w:rPr>
        <w:t>Назначение:</w:t>
      </w:r>
      <w:r>
        <w:rPr>
          <w:bCs/>
        </w:rPr>
        <w:t xml:space="preserve"> нежилое</w:t>
      </w:r>
    </w:p>
    <w:p w:rsidR="001A6E4C" w:rsidRDefault="001A6E4C" w:rsidP="001A6E4C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/>
          <w:bCs/>
        </w:rPr>
        <w:t>Этажность:</w:t>
      </w:r>
      <w:r>
        <w:rPr>
          <w:bCs/>
        </w:rPr>
        <w:t xml:space="preserve"> 1 – </w:t>
      </w:r>
      <w:proofErr w:type="gramStart"/>
      <w:r>
        <w:rPr>
          <w:bCs/>
        </w:rPr>
        <w:t>этажное</w:t>
      </w:r>
      <w:proofErr w:type="gramEnd"/>
    </w:p>
    <w:p w:rsidR="001A6E4C" w:rsidRDefault="001A6E4C" w:rsidP="001A6E4C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/>
          <w:bCs/>
        </w:rPr>
        <w:t xml:space="preserve">Общая площадь: </w:t>
      </w:r>
      <w:r>
        <w:rPr>
          <w:bCs/>
        </w:rPr>
        <w:t xml:space="preserve"> 83,6 кв.м.</w:t>
      </w:r>
    </w:p>
    <w:p w:rsidR="001A6E4C" w:rsidRDefault="001A6E4C" w:rsidP="001A6E4C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/>
          <w:bCs/>
        </w:rPr>
        <w:t xml:space="preserve">Инв. № </w:t>
      </w:r>
      <w:r>
        <w:rPr>
          <w:bCs/>
        </w:rPr>
        <w:t>69:236:0001:06:04565</w:t>
      </w:r>
    </w:p>
    <w:p w:rsidR="001A6E4C" w:rsidRPr="00C53B13" w:rsidRDefault="001A6E4C" w:rsidP="001A6E4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>
        <w:rPr>
          <w:b/>
          <w:bCs/>
        </w:rPr>
        <w:t xml:space="preserve">Лит. </w:t>
      </w:r>
      <w:r>
        <w:rPr>
          <w:bCs/>
        </w:rPr>
        <w:t>А</w:t>
      </w:r>
    </w:p>
    <w:p w:rsidR="001A6E4C" w:rsidRDefault="001A6E4C" w:rsidP="001A6E4C">
      <w:pPr>
        <w:ind w:firstLine="720"/>
      </w:pPr>
      <w:r w:rsidRPr="005967E4">
        <w:rPr>
          <w:b/>
        </w:rPr>
        <w:t xml:space="preserve">Наличие обременения (сервитута): </w:t>
      </w:r>
      <w:r w:rsidRPr="005967E4">
        <w:t>не зарегистрировано.</w:t>
      </w:r>
    </w:p>
    <w:p w:rsidR="001A6E4C" w:rsidRDefault="001A6E4C" w:rsidP="001A6E4C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1A6E4C" w:rsidRPr="005967E4" w:rsidRDefault="001A6E4C" w:rsidP="001A6E4C">
      <w:pPr>
        <w:pStyle w:val="11"/>
        <w:widowControl/>
        <w:ind w:firstLine="720"/>
        <w:rPr>
          <w:szCs w:val="24"/>
        </w:rPr>
      </w:pPr>
      <w:r w:rsidRPr="005967E4">
        <w:rPr>
          <w:b/>
          <w:szCs w:val="24"/>
        </w:rPr>
        <w:t xml:space="preserve">Начальная цена продажи: </w:t>
      </w:r>
      <w:r>
        <w:rPr>
          <w:szCs w:val="24"/>
        </w:rPr>
        <w:t>150</w:t>
      </w:r>
      <w:r w:rsidRPr="005967E4">
        <w:rPr>
          <w:szCs w:val="24"/>
        </w:rPr>
        <w:t xml:space="preserve"> 000 (</w:t>
      </w:r>
      <w:r>
        <w:rPr>
          <w:szCs w:val="24"/>
        </w:rPr>
        <w:t xml:space="preserve">сто пятьдесят </w:t>
      </w:r>
      <w:r w:rsidRPr="005967E4">
        <w:rPr>
          <w:szCs w:val="24"/>
        </w:rPr>
        <w:t xml:space="preserve">тысяч) руб. 00 коп. </w:t>
      </w:r>
    </w:p>
    <w:p w:rsidR="001A6E4C" w:rsidRPr="005967E4" w:rsidRDefault="001A6E4C" w:rsidP="001A6E4C">
      <w:pPr>
        <w:shd w:val="clear" w:color="auto" w:fill="FFFFFF"/>
        <w:ind w:firstLine="720"/>
        <w:jc w:val="both"/>
      </w:pPr>
      <w:r w:rsidRPr="005967E4">
        <w:rPr>
          <w:b/>
        </w:rPr>
        <w:t>Величина повышения начальной цены («шаг аукциона»):</w:t>
      </w:r>
      <w:r>
        <w:t>7 500</w:t>
      </w:r>
      <w:r w:rsidRPr="005967E4">
        <w:t xml:space="preserve"> (</w:t>
      </w:r>
      <w:r>
        <w:t>семь тысяч пятьсот</w:t>
      </w:r>
      <w:r w:rsidRPr="005967E4">
        <w:t xml:space="preserve">) </w:t>
      </w:r>
      <w:r w:rsidR="008E2276">
        <w:rPr>
          <w:spacing w:val="-1"/>
        </w:rPr>
        <w:t>рублей</w:t>
      </w:r>
      <w:r w:rsidRPr="005967E4">
        <w:rPr>
          <w:spacing w:val="-1"/>
        </w:rPr>
        <w:t xml:space="preserve"> 00 коп.</w:t>
      </w:r>
    </w:p>
    <w:p w:rsidR="001A6E4C" w:rsidRPr="005967E4" w:rsidRDefault="001A6E4C" w:rsidP="001A6E4C">
      <w:pPr>
        <w:pStyle w:val="11"/>
        <w:widowControl/>
        <w:ind w:firstLine="720"/>
        <w:rPr>
          <w:szCs w:val="24"/>
        </w:rPr>
      </w:pPr>
      <w:r w:rsidRPr="005967E4">
        <w:rPr>
          <w:b/>
          <w:szCs w:val="24"/>
        </w:rPr>
        <w:t xml:space="preserve">Сумма задатка: </w:t>
      </w:r>
      <w:r>
        <w:rPr>
          <w:szCs w:val="24"/>
        </w:rPr>
        <w:t>15</w:t>
      </w:r>
      <w:r w:rsidR="008E2276">
        <w:rPr>
          <w:szCs w:val="24"/>
        </w:rPr>
        <w:t xml:space="preserve"> </w:t>
      </w:r>
      <w:r>
        <w:rPr>
          <w:szCs w:val="24"/>
        </w:rPr>
        <w:t>0</w:t>
      </w:r>
      <w:r w:rsidRPr="005967E4">
        <w:rPr>
          <w:szCs w:val="24"/>
        </w:rPr>
        <w:t>00 (</w:t>
      </w:r>
      <w:r>
        <w:rPr>
          <w:szCs w:val="24"/>
        </w:rPr>
        <w:t>пятнадцать т</w:t>
      </w:r>
      <w:r w:rsidR="008E2276">
        <w:rPr>
          <w:szCs w:val="24"/>
        </w:rPr>
        <w:t>ы</w:t>
      </w:r>
      <w:r>
        <w:rPr>
          <w:szCs w:val="24"/>
        </w:rPr>
        <w:t>сяч</w:t>
      </w:r>
      <w:r w:rsidRPr="005967E4">
        <w:rPr>
          <w:szCs w:val="24"/>
        </w:rPr>
        <w:t>) руб</w:t>
      </w:r>
      <w:r w:rsidR="008E2276">
        <w:rPr>
          <w:szCs w:val="24"/>
        </w:rPr>
        <w:t>лей</w:t>
      </w:r>
      <w:r w:rsidRPr="005967E4">
        <w:rPr>
          <w:szCs w:val="24"/>
        </w:rPr>
        <w:t xml:space="preserve"> 00 коп.</w:t>
      </w:r>
    </w:p>
    <w:p w:rsidR="001A6E4C" w:rsidRPr="005967E4" w:rsidRDefault="001A6E4C" w:rsidP="001A6E4C">
      <w:pPr>
        <w:pStyle w:val="11"/>
        <w:widowControl/>
        <w:ind w:firstLine="720"/>
        <w:rPr>
          <w:szCs w:val="24"/>
        </w:rPr>
      </w:pPr>
      <w:r w:rsidRPr="005967E4">
        <w:rPr>
          <w:szCs w:val="24"/>
        </w:rPr>
        <w:t xml:space="preserve">Задаток перечисляется в соответствии с договором о задатке. Платежи осуществляются в форме безналичного расчета исключительно в рублях. В платежном поручении на перечисление денежных средств необходимо указывать: «За </w:t>
      </w:r>
      <w:r>
        <w:rPr>
          <w:szCs w:val="24"/>
        </w:rPr>
        <w:t>нежилое здание</w:t>
      </w:r>
      <w:r w:rsidRPr="005967E4">
        <w:rPr>
          <w:szCs w:val="24"/>
        </w:rPr>
        <w:t>».</w:t>
      </w:r>
    </w:p>
    <w:p w:rsidR="001A6E4C" w:rsidRPr="008E2276" w:rsidRDefault="001A6E4C" w:rsidP="001A6E4C">
      <w:pPr>
        <w:pStyle w:val="11"/>
        <w:widowControl/>
        <w:ind w:firstLine="720"/>
        <w:rPr>
          <w:szCs w:val="24"/>
        </w:rPr>
      </w:pPr>
      <w:r w:rsidRPr="005967E4">
        <w:rPr>
          <w:szCs w:val="24"/>
        </w:rPr>
        <w:t>Задаток должен быть зачислен на счет Организатора аукциона не позднее</w:t>
      </w:r>
      <w:r w:rsidR="008E2276">
        <w:rPr>
          <w:szCs w:val="24"/>
        </w:rPr>
        <w:t xml:space="preserve"> </w:t>
      </w:r>
      <w:r w:rsidR="0098403C" w:rsidRPr="00441D25">
        <w:rPr>
          <w:b/>
          <w:szCs w:val="24"/>
        </w:rPr>
        <w:t>1</w:t>
      </w:r>
      <w:r w:rsidRPr="00441D25">
        <w:rPr>
          <w:b/>
          <w:szCs w:val="24"/>
        </w:rPr>
        <w:t>3.02.2014</w:t>
      </w:r>
      <w:r w:rsidR="008E2276">
        <w:rPr>
          <w:b/>
          <w:szCs w:val="24"/>
        </w:rPr>
        <w:t xml:space="preserve"> </w:t>
      </w:r>
      <w:r w:rsidR="008E2276" w:rsidRPr="008E2276">
        <w:rPr>
          <w:szCs w:val="24"/>
        </w:rPr>
        <w:t>года</w:t>
      </w:r>
      <w:r w:rsidRPr="008E2276">
        <w:rPr>
          <w:szCs w:val="24"/>
        </w:rPr>
        <w:t>.</w:t>
      </w:r>
    </w:p>
    <w:p w:rsidR="001A6E4C" w:rsidRPr="00441D25" w:rsidRDefault="001A6E4C" w:rsidP="001A6E4C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DE2F13" w:rsidRPr="00441D25" w:rsidRDefault="00DE2F13" w:rsidP="00DE2F13">
      <w:pPr>
        <w:autoSpaceDE w:val="0"/>
        <w:autoSpaceDN w:val="0"/>
        <w:adjustRightInd w:val="0"/>
        <w:ind w:firstLine="720"/>
        <w:rPr>
          <w:b/>
          <w:bCs/>
        </w:rPr>
      </w:pPr>
      <w:r w:rsidRPr="00441D25">
        <w:rPr>
          <w:b/>
          <w:bCs/>
        </w:rPr>
        <w:t>1.2. Сроки подачи заявок и проведения аукциона:</w:t>
      </w:r>
    </w:p>
    <w:p w:rsidR="00DE2F13" w:rsidRPr="00441D25" w:rsidRDefault="00DE2F13" w:rsidP="00DE2F13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441D25">
        <w:rPr>
          <w:bCs/>
        </w:rPr>
        <w:t xml:space="preserve">Дата начала приема заявок </w:t>
      </w:r>
      <w:r w:rsidR="008E2276">
        <w:rPr>
          <w:bCs/>
        </w:rPr>
        <w:t>20</w:t>
      </w:r>
      <w:r w:rsidRPr="00441D25">
        <w:rPr>
          <w:bCs/>
        </w:rPr>
        <w:t>.</w:t>
      </w:r>
      <w:r w:rsidR="0098403C" w:rsidRPr="00441D25">
        <w:rPr>
          <w:bCs/>
        </w:rPr>
        <w:t>01</w:t>
      </w:r>
      <w:r w:rsidRPr="00441D25">
        <w:rPr>
          <w:bCs/>
        </w:rPr>
        <w:t>.201</w:t>
      </w:r>
      <w:r w:rsidR="0098403C" w:rsidRPr="00441D25">
        <w:rPr>
          <w:bCs/>
        </w:rPr>
        <w:t>4</w:t>
      </w:r>
      <w:r w:rsidR="008E2276">
        <w:rPr>
          <w:bCs/>
        </w:rPr>
        <w:t xml:space="preserve"> года.</w:t>
      </w:r>
    </w:p>
    <w:p w:rsidR="00DE2F13" w:rsidRPr="00441D25" w:rsidRDefault="00DE2F13" w:rsidP="00DE2F13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441D25">
        <w:rPr>
          <w:bCs/>
        </w:rPr>
        <w:t xml:space="preserve">Дата и время окончания приема заявок </w:t>
      </w:r>
      <w:r w:rsidR="008E2276">
        <w:rPr>
          <w:b/>
          <w:bCs/>
        </w:rPr>
        <w:t>20</w:t>
      </w:r>
      <w:r w:rsidRPr="00441D25">
        <w:rPr>
          <w:b/>
          <w:bCs/>
        </w:rPr>
        <w:t>.02.201</w:t>
      </w:r>
      <w:r w:rsidR="001A6E4C" w:rsidRPr="00441D25">
        <w:rPr>
          <w:b/>
          <w:bCs/>
        </w:rPr>
        <w:t>4</w:t>
      </w:r>
      <w:r w:rsidRPr="00441D25">
        <w:rPr>
          <w:bCs/>
        </w:rPr>
        <w:t xml:space="preserve"> в </w:t>
      </w:r>
      <w:r w:rsidRPr="00441D25">
        <w:rPr>
          <w:b/>
          <w:bCs/>
        </w:rPr>
        <w:t>17 часов 00 минут</w:t>
      </w:r>
      <w:r w:rsidRPr="00441D25">
        <w:rPr>
          <w:bCs/>
        </w:rPr>
        <w:t xml:space="preserve"> по местному времени.</w:t>
      </w:r>
    </w:p>
    <w:p w:rsidR="00DE2F13" w:rsidRPr="00441D25" w:rsidRDefault="00DE2F13" w:rsidP="00DE2F13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441D25">
        <w:rPr>
          <w:bCs/>
        </w:rPr>
        <w:t>Организатор аукциона вправе отказаться от проведения аукциона не позднее, чем за 3 рабочих дня до даты окончания приема заявок.</w:t>
      </w:r>
    </w:p>
    <w:p w:rsidR="00DE2F13" w:rsidRPr="005967E4" w:rsidRDefault="00DE2F13" w:rsidP="00DE2F13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441D25">
        <w:rPr>
          <w:bCs/>
        </w:rPr>
        <w:t xml:space="preserve">Дата и время рассмотрения заявок Аукционной комиссией </w:t>
      </w:r>
      <w:bookmarkStart w:id="9" w:name="CLAIMDATEK1"/>
      <w:r w:rsidR="008E2276">
        <w:rPr>
          <w:b/>
          <w:bCs/>
        </w:rPr>
        <w:t>21</w:t>
      </w:r>
      <w:r w:rsidRPr="00441D25">
        <w:rPr>
          <w:b/>
          <w:bCs/>
        </w:rPr>
        <w:t>.02.201</w:t>
      </w:r>
      <w:bookmarkEnd w:id="9"/>
      <w:r w:rsidR="001A6E4C" w:rsidRPr="00441D25">
        <w:rPr>
          <w:b/>
          <w:bCs/>
        </w:rPr>
        <w:t>4</w:t>
      </w:r>
      <w:r w:rsidRPr="00441D25">
        <w:rPr>
          <w:bCs/>
        </w:rPr>
        <w:t xml:space="preserve"> в </w:t>
      </w:r>
      <w:r w:rsidRPr="00441D25">
        <w:rPr>
          <w:b/>
          <w:bCs/>
        </w:rPr>
        <w:t>14 часов 30 минут</w:t>
      </w:r>
      <w:r w:rsidRPr="00441D25">
        <w:rPr>
          <w:bCs/>
        </w:rPr>
        <w:t xml:space="preserve"> по местному времени.</w:t>
      </w:r>
    </w:p>
    <w:p w:rsidR="00DE2F13" w:rsidRPr="005967E4" w:rsidRDefault="00DE2F13" w:rsidP="00DE2F13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5967E4">
        <w:rPr>
          <w:bCs/>
        </w:rPr>
        <w:t xml:space="preserve">Дата, время и место проведения аукциона </w:t>
      </w:r>
      <w:bookmarkStart w:id="10" w:name="SALEDATE"/>
      <w:r w:rsidR="008E2276">
        <w:rPr>
          <w:b/>
          <w:bCs/>
        </w:rPr>
        <w:t>03</w:t>
      </w:r>
      <w:r w:rsidRPr="003619BE">
        <w:rPr>
          <w:b/>
          <w:bCs/>
        </w:rPr>
        <w:t>.0</w:t>
      </w:r>
      <w:r w:rsidR="008E2276">
        <w:rPr>
          <w:b/>
          <w:bCs/>
        </w:rPr>
        <w:t>3</w:t>
      </w:r>
      <w:r w:rsidRPr="003619BE">
        <w:rPr>
          <w:b/>
          <w:bCs/>
        </w:rPr>
        <w:t>.201</w:t>
      </w:r>
      <w:bookmarkEnd w:id="10"/>
      <w:r w:rsidR="008B37A9">
        <w:rPr>
          <w:b/>
          <w:bCs/>
        </w:rPr>
        <w:t>4</w:t>
      </w:r>
      <w:r w:rsidRPr="005967E4">
        <w:rPr>
          <w:bCs/>
        </w:rPr>
        <w:t xml:space="preserve"> в </w:t>
      </w:r>
      <w:r w:rsidRPr="005967E4">
        <w:rPr>
          <w:b/>
          <w:bCs/>
        </w:rPr>
        <w:t>11 часов 00 минут</w:t>
      </w:r>
      <w:r w:rsidRPr="005967E4">
        <w:rPr>
          <w:bCs/>
        </w:rPr>
        <w:t xml:space="preserve"> по местному времени по адресу: </w:t>
      </w:r>
      <w:r w:rsidRPr="005967E4">
        <w:rPr>
          <w:b/>
          <w:bCs/>
        </w:rPr>
        <w:t>Томская область, с. Кривошеино, ул. Ленина, д. 26, зал Думы Кривошеинского района.</w:t>
      </w:r>
    </w:p>
    <w:p w:rsidR="00DE2F13" w:rsidRPr="005967E4" w:rsidRDefault="00DE2F13" w:rsidP="008B37A9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5967E4">
        <w:t>Осмотр имущества обеспечивает Правообладатель Имущества без взимания платы.</w:t>
      </w:r>
    </w:p>
    <w:p w:rsidR="00DE2F13" w:rsidRPr="005967E4" w:rsidRDefault="00DE2F13" w:rsidP="00DE2F13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5967E4">
        <w:rPr>
          <w:bCs/>
        </w:rPr>
        <w:t xml:space="preserve">Время начала регистрации участников аукциона </w:t>
      </w:r>
      <w:r w:rsidR="008E2276">
        <w:rPr>
          <w:b/>
          <w:bCs/>
        </w:rPr>
        <w:t>03</w:t>
      </w:r>
      <w:r w:rsidRPr="003619BE">
        <w:rPr>
          <w:b/>
          <w:bCs/>
        </w:rPr>
        <w:t>.0</w:t>
      </w:r>
      <w:r w:rsidR="008E2276">
        <w:rPr>
          <w:b/>
          <w:bCs/>
        </w:rPr>
        <w:t>3</w:t>
      </w:r>
      <w:r w:rsidRPr="003619BE">
        <w:rPr>
          <w:b/>
          <w:bCs/>
        </w:rPr>
        <w:t>.201</w:t>
      </w:r>
      <w:r w:rsidR="008B37A9">
        <w:rPr>
          <w:b/>
          <w:bCs/>
        </w:rPr>
        <w:t>4</w:t>
      </w:r>
      <w:r w:rsidRPr="005967E4">
        <w:rPr>
          <w:bCs/>
        </w:rPr>
        <w:t xml:space="preserve"> в </w:t>
      </w:r>
      <w:r w:rsidRPr="005967E4">
        <w:rPr>
          <w:b/>
          <w:bCs/>
        </w:rPr>
        <w:t>10часов 30 минут</w:t>
      </w:r>
      <w:r w:rsidRPr="005967E4">
        <w:rPr>
          <w:bCs/>
        </w:rPr>
        <w:t xml:space="preserve"> по местному времени по адресу проведения аукциона.</w:t>
      </w:r>
    </w:p>
    <w:p w:rsidR="00DE2F13" w:rsidRPr="005967E4" w:rsidRDefault="00DE2F13" w:rsidP="00DE2F13">
      <w:pPr>
        <w:pStyle w:val="11"/>
        <w:widowControl/>
        <w:ind w:firstLine="720"/>
        <w:rPr>
          <w:szCs w:val="24"/>
        </w:rPr>
      </w:pPr>
      <w:r w:rsidRPr="005967E4">
        <w:rPr>
          <w:b/>
          <w:szCs w:val="24"/>
        </w:rPr>
        <w:t>Форма подачи предложений о цене:</w:t>
      </w:r>
      <w:r w:rsidRPr="005967E4">
        <w:rPr>
          <w:szCs w:val="24"/>
        </w:rPr>
        <w:t xml:space="preserve"> предложения о цене подаются участниками аукциона в открытой форме (открытая форма подачи предложений о цене).</w:t>
      </w:r>
    </w:p>
    <w:p w:rsidR="00DE2F13" w:rsidRPr="005967E4" w:rsidRDefault="00DE2F13" w:rsidP="00DE2F13">
      <w:pPr>
        <w:pStyle w:val="11"/>
        <w:widowControl/>
        <w:ind w:firstLine="720"/>
        <w:rPr>
          <w:szCs w:val="24"/>
        </w:rPr>
      </w:pPr>
      <w:r w:rsidRPr="005967E4">
        <w:rPr>
          <w:b/>
          <w:szCs w:val="24"/>
        </w:rPr>
        <w:lastRenderedPageBreak/>
        <w:t>Ограничения на участие в аукционе нерезидентов Российской Федерации, а также резидентов Российской Федерации, имеющих в качестве учредителей (участников) и аффилированных лиц иностранных физических и юридических лиц:</w:t>
      </w:r>
      <w:r w:rsidRPr="005967E4">
        <w:rPr>
          <w:bCs/>
          <w:szCs w:val="24"/>
        </w:rPr>
        <w:t xml:space="preserve"> о</w:t>
      </w:r>
      <w:r w:rsidRPr="005967E4">
        <w:rPr>
          <w:szCs w:val="24"/>
        </w:rPr>
        <w:t>граничения отсутствуют.</w:t>
      </w:r>
    </w:p>
    <w:p w:rsidR="00DE2F13" w:rsidRPr="005967E4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20"/>
        <w:jc w:val="center"/>
        <w:outlineLvl w:val="0"/>
        <w:rPr>
          <w:b/>
          <w:bCs/>
        </w:rPr>
      </w:pPr>
      <w:bookmarkStart w:id="11" w:name="_Toc230144035"/>
      <w:bookmarkEnd w:id="8"/>
      <w:r w:rsidRPr="005967E4">
        <w:rPr>
          <w:b/>
          <w:bCs/>
        </w:rPr>
        <w:t xml:space="preserve">2. Порядок заключения договора купли-продажи </w:t>
      </w:r>
      <w:r w:rsidR="00F82489">
        <w:rPr>
          <w:b/>
          <w:bCs/>
        </w:rPr>
        <w:t>не</w:t>
      </w:r>
      <w:r w:rsidRPr="005967E4">
        <w:rPr>
          <w:b/>
          <w:bCs/>
        </w:rPr>
        <w:t>движимого имущества</w:t>
      </w:r>
    </w:p>
    <w:p w:rsidR="00DE2F13" w:rsidRPr="005967E4" w:rsidRDefault="00DE2F13" w:rsidP="00DE2F13">
      <w:pPr>
        <w:autoSpaceDE w:val="0"/>
        <w:autoSpaceDN w:val="0"/>
        <w:adjustRightInd w:val="0"/>
        <w:ind w:firstLine="708"/>
        <w:jc w:val="both"/>
      </w:pPr>
      <w:r w:rsidRPr="005967E4">
        <w:t xml:space="preserve">2.1. Договор купли-продажи имущества заключается между правообладателем и победителем аукциона в течение пятнадцати рабочих дней </w:t>
      </w:r>
      <w:proofErr w:type="gramStart"/>
      <w:r w:rsidRPr="005967E4">
        <w:t>с даты подведения</w:t>
      </w:r>
      <w:proofErr w:type="gramEnd"/>
      <w:r w:rsidRPr="005967E4">
        <w:t xml:space="preserve"> итогов аукциона, но не ранее чем через десять рабочих дней со дня размещения протокола об итогах проведения аукциона на официальном сайте в сети «Интернет».</w:t>
      </w:r>
    </w:p>
    <w:p w:rsidR="00DE2F13" w:rsidRPr="005967E4" w:rsidRDefault="00DE2F13" w:rsidP="00DE2F13">
      <w:pPr>
        <w:autoSpaceDE w:val="0"/>
        <w:autoSpaceDN w:val="0"/>
        <w:adjustRightInd w:val="0"/>
        <w:ind w:firstLine="708"/>
        <w:jc w:val="both"/>
      </w:pPr>
      <w:r w:rsidRPr="005967E4">
        <w:t xml:space="preserve">2.2. Оплата приобретенного на аукционе </w:t>
      </w:r>
      <w:r w:rsidR="00C61C99">
        <w:t>не</w:t>
      </w:r>
      <w:r w:rsidRPr="005967E4">
        <w:t>движимого имущества производится единовременно в течение 10 (десяти) банковских дней с момента заключения договора купли-продажи по реквизитам, указанным в договоре купли-продажи.</w:t>
      </w:r>
    </w:p>
    <w:p w:rsidR="00DE2F13" w:rsidRPr="005967E4" w:rsidRDefault="00DE2F13" w:rsidP="00DE2F13">
      <w:pPr>
        <w:autoSpaceDE w:val="0"/>
        <w:autoSpaceDN w:val="0"/>
        <w:adjustRightInd w:val="0"/>
        <w:ind w:firstLine="708"/>
        <w:jc w:val="both"/>
      </w:pPr>
      <w:r w:rsidRPr="005967E4">
        <w:t>2.3. Задаток, внесенный покупателем на счет Организатора аукциона, засчитывается в оплату приобретенного движимого имущества.</w:t>
      </w:r>
    </w:p>
    <w:p w:rsidR="00DE2F13" w:rsidRPr="005967E4" w:rsidRDefault="00DE2F13" w:rsidP="00DE2F13">
      <w:pPr>
        <w:autoSpaceDE w:val="0"/>
        <w:autoSpaceDN w:val="0"/>
        <w:adjustRightInd w:val="0"/>
        <w:ind w:firstLine="720"/>
        <w:jc w:val="both"/>
      </w:pPr>
      <w:r w:rsidRPr="005967E4">
        <w:t>2.4. При уклонении или отказе победителя аукциона от заключения в установленный срок договора купли-продажи результаты аукциона аннулируются. При этом победитель аукциона утрачивает право на заключение указанного договора, а задаток ему не возвращается.</w:t>
      </w:r>
    </w:p>
    <w:p w:rsidR="00DE2F13" w:rsidRPr="005967E4" w:rsidRDefault="00DE2F13" w:rsidP="00DE2F13">
      <w:pPr>
        <w:spacing w:before="120" w:after="120"/>
        <w:jc w:val="center"/>
        <w:outlineLvl w:val="1"/>
        <w:rPr>
          <w:b/>
        </w:rPr>
      </w:pPr>
      <w:r w:rsidRPr="005967E4">
        <w:rPr>
          <w:b/>
        </w:rPr>
        <w:t>3. Организатор аукциона</w:t>
      </w:r>
      <w:bookmarkEnd w:id="11"/>
    </w:p>
    <w:p w:rsidR="00DE2F13" w:rsidRPr="005967E4" w:rsidRDefault="00DE2F13" w:rsidP="00DE2F13">
      <w:pPr>
        <w:ind w:firstLine="708"/>
        <w:jc w:val="both"/>
      </w:pPr>
      <w:r w:rsidRPr="005967E4">
        <w:t>3.1. Организатором аукциона является Администрация Кривошеинского района.</w:t>
      </w:r>
    </w:p>
    <w:p w:rsidR="00DE2F13" w:rsidRPr="005967E4" w:rsidRDefault="00DE2F13" w:rsidP="00DE2F13">
      <w:pPr>
        <w:ind w:firstLine="708"/>
        <w:jc w:val="both"/>
      </w:pPr>
      <w:r w:rsidRPr="005967E4">
        <w:t xml:space="preserve">3.2. Организатор аукциона осуществляет прием заявок и заключение договоров о задатке на участие в аукционе. Форма заявки и договора о задатке размещены в аукционной документации (раздел </w:t>
      </w:r>
      <w:r w:rsidRPr="005967E4">
        <w:rPr>
          <w:lang w:val="en-US"/>
        </w:rPr>
        <w:t>VII</w:t>
      </w:r>
      <w:r w:rsidRPr="005967E4">
        <w:t>-</w:t>
      </w:r>
      <w:r w:rsidRPr="005967E4">
        <w:rPr>
          <w:lang w:val="en-US"/>
        </w:rPr>
        <w:t>IX</w:t>
      </w:r>
      <w:r w:rsidRPr="005967E4">
        <w:t>).</w:t>
      </w:r>
    </w:p>
    <w:p w:rsidR="00DE2F13" w:rsidRPr="005967E4" w:rsidRDefault="00DE2F13" w:rsidP="00DE2F13">
      <w:pPr>
        <w:tabs>
          <w:tab w:val="num" w:pos="2052"/>
        </w:tabs>
        <w:ind w:firstLine="720"/>
        <w:jc w:val="both"/>
      </w:pPr>
      <w:bookmarkStart w:id="12" w:name="Адрес_орг_конкурса"/>
      <w:bookmarkEnd w:id="12"/>
      <w:r w:rsidRPr="005967E4">
        <w:t xml:space="preserve">3.3. Физические лица, индивидуальные предприниматели и юридические лица, желающие принять участие в аукционе, могут получить типовую форму заявки на участие в аукционе и ознакомиться с Аукционной документацией по адресу: 6363000, Томская область с. Кривошеино, ул. Ленина, 26 </w:t>
      </w:r>
    </w:p>
    <w:p w:rsidR="00DE2F13" w:rsidRPr="005967E4" w:rsidRDefault="00DE2F13" w:rsidP="00DE2F13">
      <w:pPr>
        <w:numPr>
          <w:ilvl w:val="0"/>
          <w:numId w:val="1"/>
        </w:numPr>
        <w:tabs>
          <w:tab w:val="clear" w:pos="757"/>
          <w:tab w:val="left" w:pos="1620"/>
        </w:tabs>
        <w:spacing w:before="120" w:after="120"/>
        <w:jc w:val="center"/>
        <w:outlineLvl w:val="0"/>
        <w:rPr>
          <w:b/>
        </w:rPr>
      </w:pPr>
      <w:bookmarkStart w:id="13" w:name="_Toc230144036"/>
      <w:r w:rsidRPr="005967E4">
        <w:rPr>
          <w:b/>
        </w:rPr>
        <w:t>АУКЦИОННАЯ ДОКУМЕНТАЦИЯ</w:t>
      </w:r>
      <w:bookmarkEnd w:id="13"/>
    </w:p>
    <w:p w:rsidR="00DE2F13" w:rsidRPr="005967E4" w:rsidRDefault="00DE2F13" w:rsidP="00DE2F13">
      <w:pPr>
        <w:spacing w:before="120" w:after="120"/>
        <w:jc w:val="center"/>
        <w:outlineLvl w:val="1"/>
        <w:rPr>
          <w:b/>
        </w:rPr>
      </w:pPr>
      <w:bookmarkStart w:id="14" w:name="_Toc229476270"/>
      <w:bookmarkStart w:id="15" w:name="_Toc230144037"/>
      <w:r w:rsidRPr="005967E4">
        <w:rPr>
          <w:b/>
        </w:rPr>
        <w:t>4. Получение аукционной документации</w:t>
      </w:r>
      <w:bookmarkEnd w:id="14"/>
      <w:bookmarkEnd w:id="15"/>
    </w:p>
    <w:p w:rsidR="00DE2F13" w:rsidRPr="005967E4" w:rsidRDefault="00DE2F13" w:rsidP="00DE2F13">
      <w:pPr>
        <w:tabs>
          <w:tab w:val="num" w:pos="2052"/>
        </w:tabs>
        <w:ind w:firstLine="720"/>
        <w:jc w:val="both"/>
      </w:pPr>
      <w:r w:rsidRPr="005967E4">
        <w:t>4.1. Настоящая аукционная документация состоит из трех частей:</w:t>
      </w:r>
    </w:p>
    <w:p w:rsidR="00DE2F13" w:rsidRPr="005967E4" w:rsidRDefault="00DE2F13" w:rsidP="00DE2F13">
      <w:pPr>
        <w:tabs>
          <w:tab w:val="num" w:pos="1440"/>
        </w:tabs>
        <w:ind w:firstLine="720"/>
        <w:jc w:val="both"/>
      </w:pPr>
      <w:r w:rsidRPr="005967E4">
        <w:t>– Часть </w:t>
      </w:r>
      <w:r w:rsidRPr="005967E4">
        <w:rPr>
          <w:lang w:val="en-US"/>
        </w:rPr>
        <w:t>I</w:t>
      </w:r>
      <w:r w:rsidRPr="005967E4">
        <w:t>. «Правила проведения аукциона»;</w:t>
      </w:r>
    </w:p>
    <w:p w:rsidR="00DE2F13" w:rsidRPr="005967E4" w:rsidRDefault="00DE2F13" w:rsidP="00DE2F13">
      <w:pPr>
        <w:tabs>
          <w:tab w:val="num" w:pos="1440"/>
        </w:tabs>
        <w:ind w:firstLine="720"/>
        <w:jc w:val="both"/>
      </w:pPr>
      <w:r w:rsidRPr="005967E4">
        <w:t>– Часть </w:t>
      </w:r>
      <w:r w:rsidRPr="005967E4">
        <w:rPr>
          <w:lang w:val="en-US"/>
        </w:rPr>
        <w:t>II</w:t>
      </w:r>
      <w:r w:rsidRPr="005967E4">
        <w:t>. «Информационная карта»;</w:t>
      </w:r>
    </w:p>
    <w:p w:rsidR="00DE2F13" w:rsidRPr="005967E4" w:rsidRDefault="00DE2F13" w:rsidP="00DE2F13">
      <w:pPr>
        <w:tabs>
          <w:tab w:val="num" w:pos="1440"/>
        </w:tabs>
        <w:ind w:firstLine="720"/>
        <w:jc w:val="both"/>
      </w:pPr>
      <w:r w:rsidRPr="005967E4">
        <w:t xml:space="preserve">– Часть </w:t>
      </w:r>
      <w:r w:rsidRPr="005967E4">
        <w:rPr>
          <w:lang w:val="en-US"/>
        </w:rPr>
        <w:t>III</w:t>
      </w:r>
      <w:r w:rsidRPr="005967E4">
        <w:t>. «Формы документов».</w:t>
      </w:r>
    </w:p>
    <w:p w:rsidR="00DE2F13" w:rsidRPr="005967E4" w:rsidRDefault="00DE2F13" w:rsidP="00DE2F13">
      <w:pPr>
        <w:tabs>
          <w:tab w:val="left" w:pos="2520"/>
        </w:tabs>
        <w:ind w:firstLine="720"/>
        <w:jc w:val="both"/>
      </w:pPr>
      <w:r w:rsidRPr="005967E4">
        <w:t>4.2.</w:t>
      </w:r>
      <w:bookmarkStart w:id="16" w:name="КД_пор_сроки_предостав"/>
      <w:bookmarkStart w:id="17" w:name="OLE_LINK1"/>
      <w:bookmarkEnd w:id="16"/>
      <w:r w:rsidRPr="005967E4">
        <w:t>Извещение о проведен</w:t>
      </w:r>
      <w:proofErr w:type="gramStart"/>
      <w:r w:rsidRPr="005967E4">
        <w:t>ии ау</w:t>
      </w:r>
      <w:proofErr w:type="gramEnd"/>
      <w:r w:rsidRPr="005967E4">
        <w:t xml:space="preserve">кциона и аукционная документация размещается на сайте Правительства Российской Федерации - </w:t>
      </w:r>
      <w:hyperlink r:id="rId7" w:history="1">
        <w:r w:rsidRPr="005967E4">
          <w:rPr>
            <w:rStyle w:val="a9"/>
            <w:lang w:val="en-US"/>
          </w:rPr>
          <w:t>www</w:t>
        </w:r>
        <w:r w:rsidRPr="005967E4">
          <w:rPr>
            <w:rStyle w:val="a9"/>
          </w:rPr>
          <w:t>.</w:t>
        </w:r>
        <w:proofErr w:type="spellStart"/>
        <w:r w:rsidRPr="005967E4">
          <w:rPr>
            <w:rStyle w:val="a9"/>
            <w:lang w:val="en-US"/>
          </w:rPr>
          <w:t>torgi</w:t>
        </w:r>
        <w:proofErr w:type="spellEnd"/>
        <w:r w:rsidRPr="005967E4">
          <w:rPr>
            <w:rStyle w:val="a9"/>
          </w:rPr>
          <w:t>.</w:t>
        </w:r>
        <w:proofErr w:type="spellStart"/>
        <w:r w:rsidRPr="005967E4">
          <w:rPr>
            <w:rStyle w:val="a9"/>
            <w:lang w:val="en-US"/>
          </w:rPr>
          <w:t>gov</w:t>
        </w:r>
        <w:proofErr w:type="spellEnd"/>
        <w:r w:rsidRPr="005967E4">
          <w:rPr>
            <w:rStyle w:val="a9"/>
          </w:rPr>
          <w:t>.</w:t>
        </w:r>
        <w:proofErr w:type="spellStart"/>
        <w:r w:rsidRPr="005967E4">
          <w:rPr>
            <w:rStyle w:val="a9"/>
            <w:lang w:val="en-US"/>
          </w:rPr>
          <w:t>ru</w:t>
        </w:r>
        <w:proofErr w:type="spellEnd"/>
      </w:hyperlink>
    </w:p>
    <w:bookmarkEnd w:id="17"/>
    <w:p w:rsidR="00DE2F13" w:rsidRPr="005967E4" w:rsidRDefault="00DE2F13" w:rsidP="00DE2F13">
      <w:pPr>
        <w:tabs>
          <w:tab w:val="num" w:pos="2052"/>
        </w:tabs>
        <w:ind w:firstLine="720"/>
        <w:jc w:val="both"/>
      </w:pPr>
      <w:r w:rsidRPr="005967E4">
        <w:t>4.3. Претендент вправе воспользоваться информацией об аукционе, размещённой на Интернет – на официальном сайте Правительства Российской Федерации.</w:t>
      </w:r>
    </w:p>
    <w:p w:rsidR="00DE2F13" w:rsidRPr="005967E4" w:rsidRDefault="00DE2F13" w:rsidP="00DE2F13">
      <w:pPr>
        <w:tabs>
          <w:tab w:val="num" w:pos="2052"/>
        </w:tabs>
        <w:ind w:firstLine="720"/>
        <w:jc w:val="both"/>
      </w:pPr>
      <w:r w:rsidRPr="005967E4">
        <w:t>4.4. Аукционная комиссия не несет ответственности за содержание Аукционной документации, полученной претендентом неофициально, и во всех случаях руководствуется текстом официальной Аукционной документации.</w:t>
      </w:r>
    </w:p>
    <w:p w:rsidR="00DE2F13" w:rsidRPr="005967E4" w:rsidRDefault="00DE2F13" w:rsidP="00DE2F13">
      <w:pPr>
        <w:tabs>
          <w:tab w:val="left" w:pos="1620"/>
        </w:tabs>
        <w:spacing w:before="120" w:after="120"/>
        <w:ind w:left="360"/>
        <w:jc w:val="center"/>
        <w:outlineLvl w:val="0"/>
        <w:rPr>
          <w:b/>
        </w:rPr>
      </w:pPr>
      <w:bookmarkStart w:id="18" w:name="_Toc229476266"/>
      <w:bookmarkStart w:id="19" w:name="_Toc230144040"/>
      <w:r w:rsidRPr="005967E4">
        <w:rPr>
          <w:b/>
        </w:rPr>
        <w:t xml:space="preserve">РАЗДЕЛ </w:t>
      </w:r>
      <w:r w:rsidRPr="005967E4">
        <w:rPr>
          <w:b/>
          <w:lang w:val="en-US"/>
        </w:rPr>
        <w:t>III</w:t>
      </w:r>
      <w:r w:rsidRPr="005967E4">
        <w:rPr>
          <w:b/>
        </w:rPr>
        <w:t xml:space="preserve">. УСЛОВИЯ УЧАСТИЯ В </w:t>
      </w:r>
      <w:bookmarkEnd w:id="18"/>
      <w:r w:rsidRPr="005967E4">
        <w:rPr>
          <w:b/>
        </w:rPr>
        <w:t>АУКЦИОНЕ</w:t>
      </w:r>
      <w:bookmarkEnd w:id="19"/>
    </w:p>
    <w:p w:rsidR="00DE2F13" w:rsidRPr="005967E4" w:rsidRDefault="00DE2F13" w:rsidP="00DE2F13">
      <w:pPr>
        <w:spacing w:before="120" w:after="120"/>
        <w:jc w:val="center"/>
        <w:outlineLvl w:val="1"/>
        <w:rPr>
          <w:b/>
        </w:rPr>
      </w:pPr>
      <w:bookmarkStart w:id="20" w:name="_Toc229476267"/>
      <w:bookmarkStart w:id="21" w:name="_Toc230144041"/>
      <w:r w:rsidRPr="005967E4">
        <w:rPr>
          <w:b/>
        </w:rPr>
        <w:t>5. Требования, предъявляемые к лицам, изъявившим желание участвовать в аукционе</w:t>
      </w:r>
      <w:bookmarkEnd w:id="20"/>
      <w:bookmarkEnd w:id="21"/>
    </w:p>
    <w:p w:rsidR="00DE2F13" w:rsidRPr="005967E4" w:rsidRDefault="00DE2F13" w:rsidP="00DE2F13">
      <w:pPr>
        <w:autoSpaceDE w:val="0"/>
        <w:autoSpaceDN w:val="0"/>
        <w:adjustRightInd w:val="0"/>
        <w:ind w:firstLine="708"/>
        <w:jc w:val="both"/>
        <w:outlineLvl w:val="0"/>
      </w:pPr>
      <w:bookmarkStart w:id="22" w:name="_Toc230144042"/>
      <w:r w:rsidRPr="005967E4">
        <w:t xml:space="preserve">5.1. В день рассмотрения заявок участников аукциона Аукционная комиссия рассматривает заявки и документы претендентов, устанавливает факт своевременного поступления на счет Организатора аукциона установленных сумм </w:t>
      </w:r>
      <w:proofErr w:type="gramStart"/>
      <w:r w:rsidRPr="005967E4">
        <w:t>задатков</w:t>
      </w:r>
      <w:proofErr w:type="gramEnd"/>
      <w:r w:rsidRPr="005967E4">
        <w:t xml:space="preserve"> на основании представленных на Аукционной комиссии выписок с соответствующих счетов.</w:t>
      </w:r>
    </w:p>
    <w:p w:rsidR="00DE2F13" w:rsidRPr="005967E4" w:rsidRDefault="00DE2F13" w:rsidP="00DE2F13">
      <w:pPr>
        <w:autoSpaceDE w:val="0"/>
        <w:autoSpaceDN w:val="0"/>
        <w:adjustRightInd w:val="0"/>
        <w:ind w:firstLine="708"/>
        <w:jc w:val="both"/>
      </w:pPr>
      <w:r w:rsidRPr="005967E4">
        <w:t xml:space="preserve">5.2. </w:t>
      </w:r>
      <w:proofErr w:type="gramStart"/>
      <w:r w:rsidRPr="005967E4">
        <w:t>Решение о соответствии заявок участников аукциона требованиям аукционной документации и требованиям действующего законодательства оформляется протоколом, в котором приводятся перечень всех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DE2F13" w:rsidRPr="005967E4" w:rsidRDefault="00DE2F13" w:rsidP="00DE2F13">
      <w:pPr>
        <w:autoSpaceDE w:val="0"/>
        <w:autoSpaceDN w:val="0"/>
        <w:adjustRightInd w:val="0"/>
        <w:ind w:firstLine="708"/>
        <w:jc w:val="both"/>
      </w:pPr>
      <w:r w:rsidRPr="005967E4">
        <w:lastRenderedPageBreak/>
        <w:t>При наличии оснований для признания аукциона несостоявшимся Аукционная комиссия принимает соответствующее решение, которое оформляется протоколом.</w:t>
      </w:r>
    </w:p>
    <w:p w:rsidR="00DE2F13" w:rsidRPr="005967E4" w:rsidRDefault="00DE2F13" w:rsidP="00DE2F13">
      <w:pPr>
        <w:autoSpaceDE w:val="0"/>
        <w:autoSpaceDN w:val="0"/>
        <w:adjustRightInd w:val="0"/>
        <w:ind w:firstLine="708"/>
        <w:jc w:val="both"/>
      </w:pPr>
      <w:r w:rsidRPr="005967E4">
        <w:t xml:space="preserve">5.3.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5967E4">
        <w:t>с даты оформления</w:t>
      </w:r>
      <w:proofErr w:type="gramEnd"/>
      <w:r w:rsidRPr="005967E4">
        <w:t xml:space="preserve"> данного решения протоколом путем вручения им под расписку соответствующего уведомления либо путем направления такого уведомления по почте (заказным письмом).</w:t>
      </w:r>
    </w:p>
    <w:p w:rsidR="00DE2F13" w:rsidRPr="005967E4" w:rsidRDefault="00DE2F13" w:rsidP="00DE2F13">
      <w:pPr>
        <w:autoSpaceDE w:val="0"/>
        <w:autoSpaceDN w:val="0"/>
        <w:adjustRightInd w:val="0"/>
        <w:ind w:firstLine="708"/>
        <w:jc w:val="both"/>
      </w:pPr>
      <w:r w:rsidRPr="005967E4">
        <w:t>5.4. Претендент, допущенный к участию в аукционе, приобретает статус участника аукциона с момента оформления Аукционной комиссией протокола о признании претендентов участниками аукциона.</w:t>
      </w:r>
    </w:p>
    <w:p w:rsidR="00DE2F13" w:rsidRPr="005967E4" w:rsidRDefault="00DE2F13" w:rsidP="00DE2F13">
      <w:pPr>
        <w:autoSpaceDE w:val="0"/>
        <w:autoSpaceDN w:val="0"/>
        <w:adjustRightInd w:val="0"/>
        <w:ind w:firstLine="708"/>
        <w:jc w:val="both"/>
      </w:pPr>
      <w:r w:rsidRPr="005967E4">
        <w:t xml:space="preserve">5.5. Претендент </w:t>
      </w:r>
      <w:r w:rsidRPr="005967E4">
        <w:rPr>
          <w:b/>
        </w:rPr>
        <w:t>не допускается</w:t>
      </w:r>
      <w:r w:rsidRPr="005967E4">
        <w:t xml:space="preserve"> к участию в аукционе</w:t>
      </w:r>
      <w:r w:rsidRPr="005967E4">
        <w:rPr>
          <w:b/>
        </w:rPr>
        <w:t xml:space="preserve"> по следующим основаниям</w:t>
      </w:r>
      <w:r w:rsidRPr="005967E4">
        <w:t>:</w:t>
      </w:r>
    </w:p>
    <w:p w:rsidR="00DE2F13" w:rsidRPr="005967E4" w:rsidRDefault="00DE2F13" w:rsidP="00DE2F13">
      <w:pPr>
        <w:autoSpaceDE w:val="0"/>
        <w:autoSpaceDN w:val="0"/>
        <w:adjustRightInd w:val="0"/>
        <w:ind w:firstLine="708"/>
        <w:jc w:val="both"/>
      </w:pPr>
      <w:r w:rsidRPr="005967E4">
        <w:t>–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E2F13" w:rsidRPr="005967E4" w:rsidRDefault="00DE2F13" w:rsidP="00DE2F13">
      <w:pPr>
        <w:autoSpaceDE w:val="0"/>
        <w:autoSpaceDN w:val="0"/>
        <w:adjustRightInd w:val="0"/>
        <w:ind w:firstLine="708"/>
        <w:jc w:val="both"/>
      </w:pPr>
      <w:r w:rsidRPr="005967E4">
        <w:t>– представлены не все документы в соответствии с перечнем, указанным в настоящей Аукционной документации, либо они оформлены ненадлежащим образом;</w:t>
      </w:r>
    </w:p>
    <w:p w:rsidR="00DE2F13" w:rsidRPr="005967E4" w:rsidRDefault="00DE2F13" w:rsidP="00DE2F13">
      <w:pPr>
        <w:autoSpaceDE w:val="0"/>
        <w:autoSpaceDN w:val="0"/>
        <w:adjustRightInd w:val="0"/>
        <w:ind w:firstLine="708"/>
        <w:jc w:val="both"/>
      </w:pPr>
      <w:r w:rsidRPr="005967E4">
        <w:t>– заявка подана лицом, не уполномоченным претендентом на осуществление таких действий;</w:t>
      </w:r>
    </w:p>
    <w:p w:rsidR="00DE2F13" w:rsidRPr="005967E4" w:rsidRDefault="00DE2F13" w:rsidP="00DE2F13">
      <w:pPr>
        <w:autoSpaceDE w:val="0"/>
        <w:autoSpaceDN w:val="0"/>
        <w:adjustRightInd w:val="0"/>
        <w:ind w:firstLine="708"/>
        <w:jc w:val="both"/>
      </w:pPr>
      <w:r w:rsidRPr="005967E4">
        <w:t>– не подтверждено поступление в установленный срок задатка на счет Организатора аукциона, указанный в настоящей Аукционной документации.</w:t>
      </w:r>
    </w:p>
    <w:p w:rsidR="00DE2F13" w:rsidRPr="005967E4" w:rsidRDefault="00DE2F13" w:rsidP="00DE2F13">
      <w:pPr>
        <w:autoSpaceDE w:val="0"/>
        <w:autoSpaceDN w:val="0"/>
        <w:adjustRightInd w:val="0"/>
        <w:ind w:firstLine="708"/>
        <w:jc w:val="both"/>
      </w:pPr>
      <w:r w:rsidRPr="005967E4">
        <w:t>Перечень указанных оснований отказа претенденту в участии в аукционе является исчерпывающим.</w:t>
      </w:r>
    </w:p>
    <w:p w:rsidR="00DE2F13" w:rsidRPr="005967E4" w:rsidRDefault="00DE2F13" w:rsidP="00DE2F13">
      <w:pPr>
        <w:autoSpaceDE w:val="0"/>
        <w:autoSpaceDN w:val="0"/>
        <w:adjustRightInd w:val="0"/>
        <w:ind w:firstLine="708"/>
        <w:jc w:val="both"/>
      </w:pPr>
      <w:r w:rsidRPr="005967E4">
        <w:t>Протокол рассмотрения заявок участников на участие в аукционе размещается на официальном сайте Правительства Российской Федерации в сети Интернет в срок не позднее рабочего дня, следующего за днем принятия указанного решения.</w:t>
      </w:r>
    </w:p>
    <w:p w:rsidR="00DE2F13" w:rsidRPr="005967E4" w:rsidRDefault="00DE2F13" w:rsidP="00DE2F13">
      <w:pPr>
        <w:autoSpaceDE w:val="0"/>
        <w:autoSpaceDN w:val="0"/>
        <w:adjustRightInd w:val="0"/>
        <w:ind w:firstLine="708"/>
        <w:jc w:val="both"/>
      </w:pPr>
      <w:r w:rsidRPr="005967E4">
        <w:t>5.6. В случае отсутствия заявок на участие в аукционе либо если в аукционе принял участие только один участник, Аукционная комиссия признает аукцион несостоявшимся.</w:t>
      </w:r>
    </w:p>
    <w:p w:rsidR="00DE2F13" w:rsidRPr="005967E4" w:rsidRDefault="00DE2F13" w:rsidP="00DE2F13">
      <w:pPr>
        <w:tabs>
          <w:tab w:val="left" w:pos="1620"/>
        </w:tabs>
        <w:spacing w:before="120" w:after="120"/>
        <w:ind w:left="360"/>
        <w:jc w:val="center"/>
        <w:outlineLvl w:val="0"/>
        <w:rPr>
          <w:b/>
        </w:rPr>
      </w:pPr>
      <w:r w:rsidRPr="005967E4">
        <w:rPr>
          <w:b/>
        </w:rPr>
        <w:t xml:space="preserve">РАЗДЕЛ </w:t>
      </w:r>
      <w:r w:rsidRPr="005967E4">
        <w:rPr>
          <w:b/>
          <w:lang w:val="en-US"/>
        </w:rPr>
        <w:t>IV</w:t>
      </w:r>
      <w:r w:rsidRPr="005967E4">
        <w:rPr>
          <w:b/>
        </w:rPr>
        <w:t>. ЗАЯВКИ НА УЧАСТИЕ В АУКЦИОНЕ</w:t>
      </w:r>
      <w:bookmarkEnd w:id="22"/>
    </w:p>
    <w:p w:rsidR="00DE2F13" w:rsidRPr="005967E4" w:rsidRDefault="00DE2F13" w:rsidP="00DE2F13">
      <w:pPr>
        <w:tabs>
          <w:tab w:val="left" w:pos="7420"/>
        </w:tabs>
        <w:spacing w:before="120" w:after="120"/>
        <w:jc w:val="center"/>
        <w:outlineLvl w:val="1"/>
        <w:rPr>
          <w:b/>
        </w:rPr>
      </w:pPr>
      <w:bookmarkStart w:id="23" w:name="_Toc229476272"/>
      <w:bookmarkStart w:id="24" w:name="_Toc230144043"/>
      <w:r w:rsidRPr="005967E4">
        <w:rPr>
          <w:b/>
        </w:rPr>
        <w:t>6. Оформление заявки на участие в аукционе</w:t>
      </w:r>
      <w:bookmarkEnd w:id="23"/>
      <w:bookmarkEnd w:id="24"/>
    </w:p>
    <w:p w:rsidR="00DE2F13" w:rsidRPr="005967E4" w:rsidRDefault="00DE2F13" w:rsidP="00DE2F13">
      <w:pPr>
        <w:ind w:firstLine="708"/>
        <w:jc w:val="both"/>
      </w:pPr>
      <w:bookmarkStart w:id="25" w:name="_Toc230144044"/>
      <w:r w:rsidRPr="005967E4">
        <w:t>6.1. Претендент вправе подать только одну заявку в отношении лота.</w:t>
      </w:r>
    </w:p>
    <w:p w:rsidR="00DE2F13" w:rsidRPr="005967E4" w:rsidRDefault="00DE2F13" w:rsidP="00DE2F13">
      <w:pPr>
        <w:ind w:firstLine="708"/>
        <w:jc w:val="both"/>
      </w:pPr>
      <w:r w:rsidRPr="005967E4">
        <w:t xml:space="preserve">6.2. Заявка на участие в аукционе оформляется на русском языке в установленной форме в двух экземплярах (раздел </w:t>
      </w:r>
      <w:r w:rsidRPr="005967E4">
        <w:rPr>
          <w:lang w:val="en-US"/>
        </w:rPr>
        <w:t>VIII</w:t>
      </w:r>
      <w:r w:rsidRPr="005967E4">
        <w:t>).</w:t>
      </w:r>
    </w:p>
    <w:p w:rsidR="00DE2F13" w:rsidRPr="005967E4" w:rsidRDefault="00DE2F13" w:rsidP="00DE2F13">
      <w:pPr>
        <w:ind w:firstLine="708"/>
        <w:jc w:val="both"/>
      </w:pPr>
      <w:r w:rsidRPr="005967E4">
        <w:t>6.3. К заявке на участие в аукционе должны прилагаться документы и материалы, предусмотренные настоящей Аукционной документацией и подтверждающие соответствие претендентов предъявляемым к ним требованиям.</w:t>
      </w:r>
    </w:p>
    <w:p w:rsidR="00DE2F13" w:rsidRPr="005967E4" w:rsidRDefault="00DE2F13" w:rsidP="00DE2F13">
      <w:pPr>
        <w:ind w:firstLine="708"/>
        <w:jc w:val="both"/>
      </w:pPr>
      <w:r w:rsidRPr="005967E4">
        <w:t>6.4. Сведения, содержащиеся в заявке, не должны допускать двусмысленного толкования.</w:t>
      </w:r>
    </w:p>
    <w:p w:rsidR="00DE2F13" w:rsidRPr="005967E4" w:rsidRDefault="00DE2F13" w:rsidP="00DE2F13">
      <w:pPr>
        <w:ind w:firstLine="708"/>
        <w:jc w:val="both"/>
      </w:pPr>
      <w:r w:rsidRPr="005967E4">
        <w:t>6.5. Все документы, входящие в состав заявки на участие в аукционе, должны быть оформлены с учётом следующих требований:</w:t>
      </w:r>
    </w:p>
    <w:p w:rsidR="00DE2F13" w:rsidRPr="005967E4" w:rsidRDefault="00DE2F13" w:rsidP="00DE2F13">
      <w:pPr>
        <w:ind w:firstLine="708"/>
        <w:jc w:val="both"/>
      </w:pPr>
      <w:r w:rsidRPr="005967E4">
        <w:t>6.5.1. Оригиналы документов должны быть подписаны соответствующим уполномоченным лицом и заверены печатью.</w:t>
      </w:r>
    </w:p>
    <w:p w:rsidR="00DE2F13" w:rsidRPr="005967E4" w:rsidRDefault="00DE2F13" w:rsidP="00DE2F13">
      <w:pPr>
        <w:ind w:firstLine="708"/>
        <w:jc w:val="both"/>
      </w:pPr>
      <w:r w:rsidRPr="005967E4">
        <w:t>6.5.2. Копии документов должны быть заверены нотариально, если указание на это содержится в Аукционной документации.</w:t>
      </w:r>
    </w:p>
    <w:p w:rsidR="00DE2F13" w:rsidRPr="005967E4" w:rsidRDefault="00DE2F13" w:rsidP="00DE2F13">
      <w:pPr>
        <w:ind w:firstLine="708"/>
        <w:jc w:val="both"/>
      </w:pPr>
      <w:r w:rsidRPr="005967E4">
        <w:t>6.5.3. В документах не допускается применение факсимильных подписей, а так же наличие подчисток и исправлений.</w:t>
      </w:r>
    </w:p>
    <w:p w:rsidR="00DE2F13" w:rsidRPr="005967E4" w:rsidRDefault="00DE2F13" w:rsidP="00DE2F13">
      <w:pPr>
        <w:autoSpaceDE w:val="0"/>
        <w:autoSpaceDN w:val="0"/>
        <w:adjustRightInd w:val="0"/>
        <w:ind w:firstLine="708"/>
        <w:jc w:val="both"/>
      </w:pPr>
      <w:proofErr w:type="gramStart"/>
      <w:r w:rsidRPr="005967E4">
        <w:t>В случае если представленные документы содержат помарки, подчистки, исправления и 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</w:t>
      </w:r>
      <w:proofErr w:type="gramEnd"/>
    </w:p>
    <w:p w:rsidR="00DE2F13" w:rsidRPr="005967E4" w:rsidRDefault="00DE2F13" w:rsidP="00DE2F13">
      <w:pPr>
        <w:ind w:firstLine="708"/>
        <w:jc w:val="both"/>
      </w:pPr>
      <w:r w:rsidRPr="005967E4">
        <w:t>6.5.4. 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штампов).</w:t>
      </w:r>
    </w:p>
    <w:p w:rsidR="00DE2F13" w:rsidRDefault="00DE2F13" w:rsidP="00DE2F13">
      <w:pPr>
        <w:ind w:firstLine="708"/>
        <w:jc w:val="both"/>
      </w:pPr>
    </w:p>
    <w:p w:rsidR="00D706DF" w:rsidRDefault="00D706DF" w:rsidP="00DE2F13">
      <w:pPr>
        <w:ind w:firstLine="708"/>
        <w:jc w:val="both"/>
      </w:pPr>
    </w:p>
    <w:p w:rsidR="00D706DF" w:rsidRDefault="00D706DF" w:rsidP="00DE2F13">
      <w:pPr>
        <w:ind w:firstLine="708"/>
        <w:jc w:val="both"/>
      </w:pPr>
    </w:p>
    <w:p w:rsidR="00D706DF" w:rsidRPr="005967E4" w:rsidRDefault="00D706DF" w:rsidP="00DE2F13">
      <w:pPr>
        <w:ind w:firstLine="708"/>
        <w:jc w:val="both"/>
      </w:pPr>
    </w:p>
    <w:p w:rsidR="00DE2F13" w:rsidRPr="005967E4" w:rsidRDefault="00DE2F13" w:rsidP="00DE2F13">
      <w:pPr>
        <w:jc w:val="center"/>
      </w:pPr>
      <w:r w:rsidRPr="005967E4">
        <w:rPr>
          <w:b/>
        </w:rPr>
        <w:lastRenderedPageBreak/>
        <w:t>7.Порядок представления заявок на участие в аукционе</w:t>
      </w:r>
      <w:bookmarkEnd w:id="25"/>
    </w:p>
    <w:p w:rsidR="00DE2F13" w:rsidRPr="005967E4" w:rsidRDefault="00DE2F13" w:rsidP="00DE2F13">
      <w:pPr>
        <w:ind w:firstLine="708"/>
        <w:jc w:val="both"/>
      </w:pPr>
      <w:bookmarkStart w:id="26" w:name="_Toc230144045"/>
      <w:r w:rsidRPr="005967E4">
        <w:t>7.1. Прием заявок от претендентов осуществляет администрация Кривошеинского района Томской области по адресу: 636300, Томская область, с. Кривошеино ул. Ленина 26</w:t>
      </w:r>
      <w:proofErr w:type="gramStart"/>
      <w:r w:rsidRPr="005967E4">
        <w:t xml:space="preserve"> :</w:t>
      </w:r>
      <w:proofErr w:type="gramEnd"/>
    </w:p>
    <w:p w:rsidR="00DE2F13" w:rsidRPr="005967E4" w:rsidRDefault="00DE2F13" w:rsidP="00DE2F13">
      <w:pPr>
        <w:ind w:firstLine="708"/>
        <w:jc w:val="both"/>
      </w:pPr>
      <w:r w:rsidRPr="005967E4">
        <w:t>- понедельник-пятница с 9 час. 30 мин. до 13 час. 00 мин., с 14 час. 00 мин. до 17 час. 00 мин.  по местному времени.</w:t>
      </w:r>
    </w:p>
    <w:p w:rsidR="00DE2F13" w:rsidRPr="005967E4" w:rsidRDefault="00DE2F13" w:rsidP="00DE2F13">
      <w:pPr>
        <w:autoSpaceDE w:val="0"/>
        <w:autoSpaceDN w:val="0"/>
        <w:adjustRightInd w:val="0"/>
        <w:ind w:firstLine="708"/>
        <w:jc w:val="both"/>
      </w:pPr>
      <w:bookmarkStart w:id="27" w:name="_Toc230144046"/>
      <w:bookmarkEnd w:id="26"/>
      <w:r w:rsidRPr="005967E4">
        <w:t xml:space="preserve">7.2. Заявки подаются путем вручения их Организатору аукциона начиная </w:t>
      </w:r>
      <w:proofErr w:type="gramStart"/>
      <w:r w:rsidRPr="005967E4">
        <w:t>с даты размещения Извещения об аукционе на официальном сайте в сети Интернет до даты</w:t>
      </w:r>
      <w:proofErr w:type="gramEnd"/>
      <w:r w:rsidRPr="005967E4">
        <w:t xml:space="preserve"> окончания приема заявок, указанных в настоящей Аукционной документации.</w:t>
      </w:r>
    </w:p>
    <w:p w:rsidR="00DE2F13" w:rsidRPr="005967E4" w:rsidRDefault="00DE2F13" w:rsidP="00DE2F13">
      <w:pPr>
        <w:autoSpaceDE w:val="0"/>
        <w:autoSpaceDN w:val="0"/>
        <w:adjustRightInd w:val="0"/>
        <w:ind w:firstLine="708"/>
        <w:jc w:val="both"/>
      </w:pPr>
      <w:r w:rsidRPr="005967E4">
        <w:t>7.3. 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DE2F13" w:rsidRPr="005967E4" w:rsidRDefault="00DE2F13" w:rsidP="00DE2F13">
      <w:pPr>
        <w:autoSpaceDE w:val="0"/>
        <w:autoSpaceDN w:val="0"/>
        <w:adjustRightInd w:val="0"/>
        <w:ind w:firstLine="708"/>
        <w:jc w:val="both"/>
      </w:pPr>
      <w:r w:rsidRPr="005967E4">
        <w:t>7.4. 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DE2F13" w:rsidRPr="005967E4" w:rsidRDefault="00DE2F13" w:rsidP="00DE2F13">
      <w:pPr>
        <w:autoSpaceDE w:val="0"/>
        <w:autoSpaceDN w:val="0"/>
        <w:adjustRightInd w:val="0"/>
        <w:ind w:firstLine="708"/>
        <w:jc w:val="both"/>
      </w:pPr>
      <w:r w:rsidRPr="005967E4">
        <w:t>7.5.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E2F13" w:rsidRPr="005967E4" w:rsidRDefault="00DE2F13" w:rsidP="00DE2F13">
      <w:pPr>
        <w:autoSpaceDE w:val="0"/>
        <w:autoSpaceDN w:val="0"/>
        <w:adjustRightInd w:val="0"/>
        <w:ind w:firstLine="708"/>
        <w:jc w:val="both"/>
      </w:pPr>
      <w:r w:rsidRPr="005967E4">
        <w:t xml:space="preserve">7.6. Организатором аукциона не принимаются заявки, поступившие после истечения срока приема заявок, указанного в настоящей Аукционной документации. </w:t>
      </w:r>
    </w:p>
    <w:p w:rsidR="00DE2F13" w:rsidRPr="005967E4" w:rsidRDefault="00DE2F13" w:rsidP="00DE2F13">
      <w:pPr>
        <w:spacing w:before="120" w:after="120"/>
        <w:jc w:val="center"/>
        <w:outlineLvl w:val="1"/>
        <w:rPr>
          <w:b/>
        </w:rPr>
      </w:pPr>
      <w:r w:rsidRPr="005967E4">
        <w:rPr>
          <w:b/>
        </w:rPr>
        <w:t>8. Отзыв заявки на участие в аукционе</w:t>
      </w:r>
      <w:bookmarkEnd w:id="27"/>
      <w:r w:rsidRPr="005967E4">
        <w:rPr>
          <w:b/>
        </w:rPr>
        <w:t xml:space="preserve"> и возврат задатка</w:t>
      </w:r>
    </w:p>
    <w:p w:rsidR="00DE2F13" w:rsidRPr="005967E4" w:rsidRDefault="00DE2F13" w:rsidP="00DE2F13">
      <w:pPr>
        <w:autoSpaceDE w:val="0"/>
        <w:autoSpaceDN w:val="0"/>
        <w:adjustRightInd w:val="0"/>
        <w:ind w:firstLine="708"/>
        <w:jc w:val="both"/>
        <w:rPr>
          <w:i/>
        </w:rPr>
      </w:pPr>
      <w:r w:rsidRPr="005967E4">
        <w:t>8.1. 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DE2F13" w:rsidRPr="005967E4" w:rsidRDefault="00DE2F13" w:rsidP="00DE2F13">
      <w:pPr>
        <w:autoSpaceDE w:val="0"/>
        <w:autoSpaceDN w:val="0"/>
        <w:adjustRightInd w:val="0"/>
        <w:ind w:firstLine="708"/>
        <w:jc w:val="both"/>
      </w:pPr>
      <w:r w:rsidRPr="005967E4">
        <w:t>8.2. Задаток возвращается Претенденту в следующих случаях и порядке:</w:t>
      </w:r>
    </w:p>
    <w:p w:rsidR="00DE2F13" w:rsidRPr="005967E4" w:rsidRDefault="00DE2F13" w:rsidP="00DE2F13">
      <w:pPr>
        <w:autoSpaceDE w:val="0"/>
        <w:autoSpaceDN w:val="0"/>
        <w:adjustRightInd w:val="0"/>
        <w:ind w:firstLine="708"/>
        <w:jc w:val="both"/>
      </w:pPr>
      <w:r w:rsidRPr="005967E4">
        <w:t>– в случае отзыва заявки Претендентом до даты окончания приема заявок задаток возвращается Претенденту не позднее пяти дней со дня поступления Организатору аукциона уведомления об отзыве;</w:t>
      </w:r>
    </w:p>
    <w:p w:rsidR="00DE2F13" w:rsidRPr="005967E4" w:rsidRDefault="00DE2F13" w:rsidP="00DE2F13">
      <w:pPr>
        <w:autoSpaceDE w:val="0"/>
        <w:autoSpaceDN w:val="0"/>
        <w:adjustRightInd w:val="0"/>
        <w:ind w:firstLine="708"/>
        <w:jc w:val="both"/>
      </w:pPr>
      <w:r w:rsidRPr="005967E4">
        <w:t xml:space="preserve">– в случае отзыва заявки Претендентом позднее даты окончания приема заявок задаток возвращается в течение пяти дней </w:t>
      </w:r>
      <w:proofErr w:type="gramStart"/>
      <w:r w:rsidRPr="005967E4">
        <w:t>с даты подведения</w:t>
      </w:r>
      <w:proofErr w:type="gramEnd"/>
      <w:r w:rsidRPr="005967E4">
        <w:t xml:space="preserve"> итогов аукциона;</w:t>
      </w:r>
    </w:p>
    <w:p w:rsidR="00DE2F13" w:rsidRPr="009C746C" w:rsidRDefault="00DE2F13" w:rsidP="009C746C">
      <w:pPr>
        <w:autoSpaceDE w:val="0"/>
        <w:autoSpaceDN w:val="0"/>
        <w:adjustRightInd w:val="0"/>
        <w:ind w:firstLine="708"/>
        <w:jc w:val="both"/>
      </w:pPr>
      <w:r w:rsidRPr="005967E4">
        <w:t>– в соот</w:t>
      </w:r>
      <w:r w:rsidR="009C746C">
        <w:t>ветствии с договором о задатке.</w:t>
      </w:r>
    </w:p>
    <w:p w:rsidR="00DE2F13" w:rsidRPr="005967E4" w:rsidRDefault="00DE2F13" w:rsidP="00DE2F13">
      <w:pPr>
        <w:spacing w:before="120" w:after="120"/>
        <w:jc w:val="center"/>
        <w:outlineLvl w:val="1"/>
        <w:rPr>
          <w:b/>
        </w:rPr>
      </w:pPr>
      <w:r w:rsidRPr="005967E4">
        <w:rPr>
          <w:b/>
        </w:rPr>
        <w:t>9. Заявки на участие в аукционе, поданные с опозданием</w:t>
      </w:r>
    </w:p>
    <w:p w:rsidR="00DE2F13" w:rsidRPr="005967E4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20"/>
        <w:jc w:val="both"/>
        <w:outlineLvl w:val="0"/>
      </w:pPr>
      <w:r w:rsidRPr="005967E4">
        <w:t xml:space="preserve">Полученные после окончания установленного срока приема заявок на участие в аукционе заявки с документами не рассматриваются и в тот же день возвращаются соответствующим претендентам. Задаток таким претендентам возвращается в течение 5 рабочих дней </w:t>
      </w:r>
      <w:proofErr w:type="gramStart"/>
      <w:r w:rsidRPr="005967E4">
        <w:t>с даты подписания</w:t>
      </w:r>
      <w:proofErr w:type="gramEnd"/>
      <w:r w:rsidRPr="005967E4">
        <w:t xml:space="preserve"> протокола об итогах аукциона Аукционной комиссией.</w:t>
      </w:r>
    </w:p>
    <w:p w:rsidR="00DE2F13" w:rsidRPr="005967E4" w:rsidRDefault="00DE2F13" w:rsidP="00DE2F13">
      <w:pPr>
        <w:spacing w:before="120" w:after="120"/>
        <w:jc w:val="center"/>
        <w:outlineLvl w:val="1"/>
        <w:rPr>
          <w:b/>
          <w:bCs/>
          <w:iCs/>
        </w:rPr>
      </w:pPr>
      <w:bookmarkStart w:id="28" w:name="_Toc229476278"/>
      <w:bookmarkStart w:id="29" w:name="_Toc230144057"/>
      <w:r w:rsidRPr="005967E4">
        <w:rPr>
          <w:b/>
        </w:rPr>
        <w:t xml:space="preserve">10. </w:t>
      </w:r>
      <w:bookmarkEnd w:id="28"/>
      <w:bookmarkEnd w:id="29"/>
      <w:r w:rsidRPr="005967E4">
        <w:rPr>
          <w:b/>
          <w:bCs/>
          <w:iCs/>
        </w:rPr>
        <w:t>Документы, представляемые для участия в аукционе.</w:t>
      </w:r>
    </w:p>
    <w:p w:rsidR="00DE2F13" w:rsidRPr="005967E4" w:rsidRDefault="00DE2F13" w:rsidP="00DE2F13">
      <w:pPr>
        <w:autoSpaceDE w:val="0"/>
        <w:autoSpaceDN w:val="0"/>
        <w:adjustRightInd w:val="0"/>
        <w:ind w:firstLine="708"/>
        <w:jc w:val="both"/>
      </w:pPr>
      <w:r w:rsidRPr="005967E4">
        <w:t>10.1. Заявка представляется претендентом в двух экземплярах. При подаче заявки, в том числе физическими лицами, рекомендуется указывать свой ИНН. Один экземпляр заявки, удостоверенный подписью Организатора аукциона, возвращается Претенденту с указанием ее номера, даты и времени (часы, минуты) принятия Организатором аукциона.</w:t>
      </w:r>
    </w:p>
    <w:p w:rsidR="00DE2F13" w:rsidRPr="005967E4" w:rsidRDefault="00DE2F13" w:rsidP="00DE2F13">
      <w:pPr>
        <w:autoSpaceDE w:val="0"/>
        <w:autoSpaceDN w:val="0"/>
        <w:adjustRightInd w:val="0"/>
        <w:ind w:firstLine="708"/>
        <w:jc w:val="both"/>
      </w:pPr>
      <w:r w:rsidRPr="005967E4">
        <w:t>10.2. Одновременно с заявкой претенденты представляют следующие документы:</w:t>
      </w:r>
    </w:p>
    <w:p w:rsidR="00DE2F13" w:rsidRPr="005967E4" w:rsidRDefault="00DE2F13" w:rsidP="00DE2F13">
      <w:pPr>
        <w:autoSpaceDE w:val="0"/>
        <w:autoSpaceDN w:val="0"/>
        <w:adjustRightInd w:val="0"/>
        <w:ind w:firstLine="720"/>
        <w:jc w:val="both"/>
        <w:rPr>
          <w:b/>
          <w:i/>
        </w:rPr>
      </w:pPr>
      <w:r w:rsidRPr="005967E4">
        <w:rPr>
          <w:b/>
          <w:i/>
        </w:rPr>
        <w:t>юридические лица:</w:t>
      </w:r>
    </w:p>
    <w:p w:rsidR="00DE2F13" w:rsidRPr="005967E4" w:rsidRDefault="00DE2F13" w:rsidP="00DE2F13">
      <w:pPr>
        <w:autoSpaceDE w:val="0"/>
        <w:autoSpaceDN w:val="0"/>
        <w:adjustRightInd w:val="0"/>
        <w:ind w:firstLine="708"/>
        <w:jc w:val="both"/>
      </w:pPr>
      <w:r w:rsidRPr="005967E4">
        <w:t>- заверенные копии учредительных документов;</w:t>
      </w:r>
    </w:p>
    <w:p w:rsidR="00DE2F13" w:rsidRPr="005967E4" w:rsidRDefault="00DE2F13" w:rsidP="00DE2F13">
      <w:pPr>
        <w:autoSpaceDE w:val="0"/>
        <w:autoSpaceDN w:val="0"/>
        <w:adjustRightInd w:val="0"/>
        <w:ind w:firstLine="708"/>
        <w:jc w:val="both"/>
      </w:pPr>
      <w:r w:rsidRPr="005967E4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E2F13" w:rsidRPr="005967E4" w:rsidRDefault="00DE2F13" w:rsidP="00DE2F13">
      <w:pPr>
        <w:autoSpaceDE w:val="0"/>
        <w:autoSpaceDN w:val="0"/>
        <w:adjustRightInd w:val="0"/>
        <w:ind w:firstLine="708"/>
        <w:jc w:val="both"/>
      </w:pPr>
      <w:r w:rsidRPr="005967E4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E2F13" w:rsidRPr="005967E4" w:rsidRDefault="00DE2F13" w:rsidP="00DE2F13">
      <w:pPr>
        <w:autoSpaceDE w:val="0"/>
        <w:autoSpaceDN w:val="0"/>
        <w:adjustRightInd w:val="0"/>
        <w:ind w:firstLine="708"/>
        <w:jc w:val="both"/>
      </w:pPr>
      <w:r w:rsidRPr="005967E4">
        <w:rPr>
          <w:b/>
          <w:i/>
        </w:rPr>
        <w:t>физические лица:</w:t>
      </w:r>
      <w:r w:rsidRPr="005967E4">
        <w:t xml:space="preserve"> предъявляют документ, удостоверяющий личность, или представляют копии всех его листов.</w:t>
      </w:r>
    </w:p>
    <w:p w:rsidR="00DE2F13" w:rsidRPr="005967E4" w:rsidRDefault="00DE2F13" w:rsidP="00DE2F13">
      <w:pPr>
        <w:autoSpaceDE w:val="0"/>
        <w:autoSpaceDN w:val="0"/>
        <w:adjustRightInd w:val="0"/>
        <w:ind w:firstLine="708"/>
        <w:jc w:val="both"/>
      </w:pPr>
      <w:r w:rsidRPr="005967E4"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</w:t>
      </w:r>
      <w:r w:rsidRPr="005967E4"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E2F13" w:rsidRPr="005967E4" w:rsidRDefault="00DE2F13" w:rsidP="00DE2F13">
      <w:pPr>
        <w:autoSpaceDE w:val="0"/>
        <w:autoSpaceDN w:val="0"/>
        <w:adjustRightInd w:val="0"/>
        <w:ind w:firstLine="708"/>
        <w:jc w:val="both"/>
      </w:pPr>
      <w:r w:rsidRPr="005967E4">
        <w:t>10.3. К документам прилагается их опись. Опись составляется в двух экземплярах, один из которых остается у Организатора аукциона, другой - у Претендента.</w:t>
      </w:r>
    </w:p>
    <w:p w:rsidR="00DE2F13" w:rsidRPr="005967E4" w:rsidRDefault="00DE2F13" w:rsidP="00DE2F13">
      <w:pPr>
        <w:ind w:firstLine="720"/>
        <w:jc w:val="both"/>
      </w:pPr>
      <w:r w:rsidRPr="005967E4">
        <w:t>Все подаваемые претендентом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DE2F13" w:rsidRPr="005967E4" w:rsidRDefault="00DE2F13" w:rsidP="00DE2F13">
      <w:pPr>
        <w:ind w:firstLine="720"/>
        <w:jc w:val="both"/>
      </w:pPr>
      <w:r w:rsidRPr="005967E4">
        <w:t>10.4. Ответственность за достоверность представленной информации и документов несет претендент.</w:t>
      </w:r>
    </w:p>
    <w:p w:rsidR="00DE2F13" w:rsidRPr="005967E4" w:rsidRDefault="00DE2F13" w:rsidP="00DE2F13">
      <w:pPr>
        <w:tabs>
          <w:tab w:val="left" w:pos="1620"/>
        </w:tabs>
        <w:spacing w:before="120" w:after="120"/>
        <w:ind w:left="360"/>
        <w:jc w:val="center"/>
        <w:outlineLvl w:val="0"/>
        <w:rPr>
          <w:b/>
        </w:rPr>
      </w:pPr>
      <w:bookmarkStart w:id="30" w:name="_Toc230144048"/>
      <w:bookmarkStart w:id="31" w:name="_Toc229476274"/>
      <w:r w:rsidRPr="005967E4">
        <w:rPr>
          <w:b/>
        </w:rPr>
        <w:t xml:space="preserve">РАЗДЕЛ </w:t>
      </w:r>
      <w:r w:rsidRPr="005967E4">
        <w:rPr>
          <w:b/>
          <w:lang w:val="en-US"/>
        </w:rPr>
        <w:t>V</w:t>
      </w:r>
      <w:r w:rsidRPr="005967E4">
        <w:rPr>
          <w:b/>
        </w:rPr>
        <w:t>. РАССМОТРЕНИЕ АУКЦИОННОЙ КОМИССИЕЙ ЗАЯВОК НА УЧАСТИЕ В АУКЦИОНЕ</w:t>
      </w:r>
      <w:bookmarkEnd w:id="30"/>
      <w:r w:rsidRPr="005967E4">
        <w:rPr>
          <w:b/>
        </w:rPr>
        <w:t xml:space="preserve"> И ПОРЯДОК ПРОВЕДЕНИЯ АУКЦИОНА</w:t>
      </w:r>
    </w:p>
    <w:p w:rsidR="00DE2F13" w:rsidRPr="005967E4" w:rsidRDefault="00DE2F13" w:rsidP="00DE2F13">
      <w:pPr>
        <w:ind w:firstLine="708"/>
        <w:jc w:val="both"/>
        <w:rPr>
          <w:b/>
        </w:rPr>
      </w:pPr>
      <w:bookmarkStart w:id="32" w:name="_Toc230144050"/>
      <w:r w:rsidRPr="005967E4">
        <w:rPr>
          <w:b/>
        </w:rPr>
        <w:t xml:space="preserve">                    11. </w:t>
      </w:r>
      <w:bookmarkEnd w:id="32"/>
      <w:r w:rsidRPr="005967E4">
        <w:rPr>
          <w:b/>
        </w:rPr>
        <w:t>Порядок проведения аукциона.</w:t>
      </w:r>
    </w:p>
    <w:p w:rsidR="00DE2F13" w:rsidRPr="005967E4" w:rsidRDefault="00DE2F13" w:rsidP="00DE2F13">
      <w:pPr>
        <w:autoSpaceDE w:val="0"/>
        <w:autoSpaceDN w:val="0"/>
        <w:adjustRightInd w:val="0"/>
        <w:ind w:firstLine="708"/>
        <w:jc w:val="both"/>
      </w:pPr>
      <w:bookmarkStart w:id="33" w:name="_Toc229476286"/>
      <w:bookmarkStart w:id="34" w:name="_Toc230144061"/>
      <w:bookmarkEnd w:id="31"/>
      <w:r w:rsidRPr="005967E4">
        <w:t>11.1. Аукцион, открытый по форме подачи предложений о цене имущества, начинается в установленный в настоящей Аукционной документации день и час и проводится в следующем порядке:</w:t>
      </w:r>
    </w:p>
    <w:p w:rsidR="00DE2F13" w:rsidRPr="005967E4" w:rsidRDefault="00DE2F13" w:rsidP="00DE2F13">
      <w:pPr>
        <w:autoSpaceDE w:val="0"/>
        <w:autoSpaceDN w:val="0"/>
        <w:adjustRightInd w:val="0"/>
        <w:ind w:firstLine="708"/>
        <w:jc w:val="both"/>
      </w:pPr>
      <w:r w:rsidRPr="005967E4">
        <w:t>– перед началом торгов их участники (представители участников) должны представить документы, подтверждающие их личность, пройти регистрацию и получить пронумерованные карточки участника аукциона установленного Организатором аукциона образца;</w:t>
      </w:r>
    </w:p>
    <w:p w:rsidR="00DE2F13" w:rsidRPr="005967E4" w:rsidRDefault="00DE2F13" w:rsidP="00DE2F13">
      <w:pPr>
        <w:autoSpaceDE w:val="0"/>
        <w:autoSpaceDN w:val="0"/>
        <w:adjustRightInd w:val="0"/>
        <w:ind w:firstLine="708"/>
        <w:jc w:val="both"/>
      </w:pPr>
      <w:r w:rsidRPr="005967E4">
        <w:t>– аукцион ведет аукциони</w:t>
      </w:r>
      <w:proofErr w:type="gramStart"/>
      <w:r w:rsidRPr="005967E4">
        <w:t>ст в пр</w:t>
      </w:r>
      <w:proofErr w:type="gramEnd"/>
      <w:r w:rsidRPr="005967E4">
        <w:t>исутствии Аукционной комиссии;</w:t>
      </w:r>
    </w:p>
    <w:p w:rsidR="00DE2F13" w:rsidRPr="005967E4" w:rsidRDefault="00DE2F13" w:rsidP="00DE2F13">
      <w:pPr>
        <w:autoSpaceDE w:val="0"/>
        <w:autoSpaceDN w:val="0"/>
        <w:adjustRightInd w:val="0"/>
        <w:ind w:firstLine="708"/>
        <w:jc w:val="both"/>
      </w:pPr>
      <w:r w:rsidRPr="005967E4">
        <w:t>– аукцион начинается с оглашения аукционистом наименования имущества, основных его характеристик, начальной цены продажи и «шага аукциона»;</w:t>
      </w:r>
    </w:p>
    <w:p w:rsidR="00DE2F13" w:rsidRPr="005967E4" w:rsidRDefault="00DE2F13" w:rsidP="00DE2F13">
      <w:pPr>
        <w:autoSpaceDE w:val="0"/>
        <w:autoSpaceDN w:val="0"/>
        <w:adjustRightInd w:val="0"/>
        <w:ind w:firstLine="708"/>
        <w:jc w:val="both"/>
      </w:pPr>
      <w:r w:rsidRPr="005967E4">
        <w:t>-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DE2F13" w:rsidRPr="005967E4" w:rsidRDefault="00DE2F13" w:rsidP="00DE2F13">
      <w:pPr>
        <w:autoSpaceDE w:val="0"/>
        <w:autoSpaceDN w:val="0"/>
        <w:adjustRightInd w:val="0"/>
        <w:ind w:firstLine="708"/>
        <w:jc w:val="both"/>
      </w:pPr>
      <w:r w:rsidRPr="005967E4">
        <w:t xml:space="preserve">– после заявления участниками аукциона начальной цены аукционист предлагает участникам заявлять свои предложения по цене продажи, превышающей начальную цену. Каждая последующая цена, превышающая </w:t>
      </w:r>
      <w:proofErr w:type="gramStart"/>
      <w:r w:rsidRPr="005967E4">
        <w:t>предыдущую</w:t>
      </w:r>
      <w:proofErr w:type="gramEnd"/>
      <w:r w:rsidRPr="005967E4">
        <w:t xml:space="preserve"> на «шаг аукциона», заявляется участниками аукциона путем поднятия карточек. В случае заявления цены, кратной «шагу аукциона», эта цена </w:t>
      </w:r>
      <w:proofErr w:type="gramStart"/>
      <w:r w:rsidRPr="005967E4">
        <w:t>заявляется</w:t>
      </w:r>
      <w:proofErr w:type="gramEnd"/>
      <w:r w:rsidRPr="005967E4">
        <w:t xml:space="preserve"> участниками аукциона путем поднятия карточек и ее оглашения. </w:t>
      </w:r>
    </w:p>
    <w:p w:rsidR="00DE2F13" w:rsidRPr="005967E4" w:rsidRDefault="00DE2F13" w:rsidP="00DE2F13">
      <w:pPr>
        <w:autoSpaceDE w:val="0"/>
        <w:autoSpaceDN w:val="0"/>
        <w:adjustRightInd w:val="0"/>
        <w:ind w:firstLine="708"/>
        <w:jc w:val="both"/>
      </w:pPr>
      <w:r w:rsidRPr="005967E4">
        <w:t xml:space="preserve">- после объявления каждой цены аукционист называет номер карточки участника аукциона, который первым поднял карточку,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 </w:t>
      </w:r>
    </w:p>
    <w:p w:rsidR="00DE2F13" w:rsidRPr="005967E4" w:rsidRDefault="00DE2F13" w:rsidP="00DE2F13">
      <w:pPr>
        <w:autoSpaceDE w:val="0"/>
        <w:autoSpaceDN w:val="0"/>
        <w:adjustRightInd w:val="0"/>
        <w:ind w:firstLine="708"/>
        <w:jc w:val="both"/>
      </w:pPr>
      <w:r w:rsidRPr="005967E4">
        <w:t>- по завершен</w:t>
      </w:r>
      <w:proofErr w:type="gramStart"/>
      <w:r w:rsidRPr="005967E4">
        <w:t>ии ау</w:t>
      </w:r>
      <w:proofErr w:type="gramEnd"/>
      <w:r w:rsidRPr="005967E4">
        <w:t>кциона аукционист объявляет о продаже имущества, называет его продажную цену и номер карточки победителя аукциона.</w:t>
      </w:r>
    </w:p>
    <w:p w:rsidR="00DE2F13" w:rsidRPr="005967E4" w:rsidRDefault="00DE2F13" w:rsidP="00DE2F13">
      <w:pPr>
        <w:autoSpaceDE w:val="0"/>
        <w:autoSpaceDN w:val="0"/>
        <w:adjustRightInd w:val="0"/>
        <w:ind w:firstLine="708"/>
        <w:jc w:val="both"/>
      </w:pPr>
      <w:r w:rsidRPr="005967E4">
        <w:t>11.2. Победителем аукциона признается участник, номер карточки которого был назван аукционистом последним;</w:t>
      </w:r>
    </w:p>
    <w:p w:rsidR="00DE2F13" w:rsidRPr="005967E4" w:rsidRDefault="00DE2F13" w:rsidP="00DE2F13">
      <w:pPr>
        <w:autoSpaceDE w:val="0"/>
        <w:autoSpaceDN w:val="0"/>
        <w:adjustRightInd w:val="0"/>
        <w:ind w:firstLine="708"/>
        <w:jc w:val="both"/>
      </w:pPr>
      <w:r w:rsidRPr="005967E4">
        <w:t>– цена имущества, предложенная победителем аукциона, заносится в протокол об итогах аукциона, составляемый в двух экземплярах;</w:t>
      </w:r>
    </w:p>
    <w:p w:rsidR="00DE2F13" w:rsidRPr="005967E4" w:rsidRDefault="00DE2F13" w:rsidP="00DE2F13">
      <w:pPr>
        <w:autoSpaceDE w:val="0"/>
        <w:autoSpaceDN w:val="0"/>
        <w:adjustRightInd w:val="0"/>
        <w:ind w:firstLine="708"/>
        <w:jc w:val="both"/>
      </w:pPr>
      <w:r w:rsidRPr="005967E4">
        <w:t>–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DE2F13" w:rsidRPr="005967E4" w:rsidRDefault="00DE2F13" w:rsidP="00DE2F13">
      <w:pPr>
        <w:autoSpaceDE w:val="0"/>
        <w:autoSpaceDN w:val="0"/>
        <w:adjustRightInd w:val="0"/>
        <w:ind w:firstLine="708"/>
        <w:jc w:val="both"/>
      </w:pPr>
      <w:r w:rsidRPr="005967E4">
        <w:t>11.3. Протокол об итогах аукциона с момента его утверждения является документом, удостоверяющим право победителя на заключение договора купли-продажи имущества.</w:t>
      </w:r>
    </w:p>
    <w:p w:rsidR="00DE2F13" w:rsidRPr="005967E4" w:rsidRDefault="00DE2F13" w:rsidP="00DE2F13">
      <w:pPr>
        <w:autoSpaceDE w:val="0"/>
        <w:autoSpaceDN w:val="0"/>
        <w:adjustRightInd w:val="0"/>
        <w:ind w:firstLine="708"/>
        <w:jc w:val="both"/>
      </w:pPr>
      <w:r w:rsidRPr="005967E4">
        <w:t xml:space="preserve">11.4. Уведомление о победе на аукционе выдается победителю или его полномочному представителю под расписку либо высылается ему по почте заказным письмом в течение 5 (пяти) дней </w:t>
      </w:r>
      <w:proofErr w:type="gramStart"/>
      <w:r w:rsidRPr="005967E4">
        <w:t>с даты подведения</w:t>
      </w:r>
      <w:proofErr w:type="gramEnd"/>
      <w:r w:rsidRPr="005967E4">
        <w:t xml:space="preserve"> итогов аукциона.</w:t>
      </w:r>
    </w:p>
    <w:p w:rsidR="00DE2F13" w:rsidRPr="005967E4" w:rsidRDefault="00DE2F13" w:rsidP="00DE2F13">
      <w:pPr>
        <w:spacing w:before="120" w:after="120"/>
        <w:ind w:firstLine="708"/>
        <w:jc w:val="center"/>
        <w:outlineLvl w:val="1"/>
        <w:rPr>
          <w:b/>
        </w:rPr>
      </w:pPr>
      <w:r w:rsidRPr="005967E4">
        <w:rPr>
          <w:b/>
        </w:rPr>
        <w:t>12. Опубликование и размещение извещения о результатах проведения аукциона.</w:t>
      </w:r>
    </w:p>
    <w:p w:rsidR="00DE2F13" w:rsidRPr="005967E4" w:rsidRDefault="00DE2F13" w:rsidP="00DE2F13">
      <w:pPr>
        <w:ind w:firstLine="708"/>
        <w:jc w:val="both"/>
      </w:pPr>
      <w:r w:rsidRPr="005967E4">
        <w:lastRenderedPageBreak/>
        <w:t xml:space="preserve">12.1. Итоги аукциона размещается на официальном сайте Российской Федерации - </w:t>
      </w:r>
      <w:hyperlink r:id="rId8" w:history="1">
        <w:r w:rsidRPr="005967E4">
          <w:rPr>
            <w:rStyle w:val="a9"/>
            <w:lang w:val="en-US"/>
          </w:rPr>
          <w:t>www</w:t>
        </w:r>
        <w:r w:rsidRPr="005967E4">
          <w:rPr>
            <w:rStyle w:val="a9"/>
          </w:rPr>
          <w:t>.</w:t>
        </w:r>
        <w:proofErr w:type="spellStart"/>
        <w:r w:rsidRPr="005967E4">
          <w:rPr>
            <w:rStyle w:val="a9"/>
            <w:lang w:val="en-US"/>
          </w:rPr>
          <w:t>torgi</w:t>
        </w:r>
        <w:proofErr w:type="spellEnd"/>
        <w:r w:rsidRPr="005967E4">
          <w:rPr>
            <w:rStyle w:val="a9"/>
          </w:rPr>
          <w:t>.</w:t>
        </w:r>
        <w:proofErr w:type="spellStart"/>
        <w:r w:rsidRPr="005967E4">
          <w:rPr>
            <w:rStyle w:val="a9"/>
            <w:lang w:val="en-US"/>
          </w:rPr>
          <w:t>gov</w:t>
        </w:r>
        <w:proofErr w:type="spellEnd"/>
        <w:r w:rsidRPr="005967E4">
          <w:rPr>
            <w:rStyle w:val="a9"/>
          </w:rPr>
          <w:t>.</w:t>
        </w:r>
        <w:proofErr w:type="spellStart"/>
        <w:r w:rsidRPr="005967E4">
          <w:rPr>
            <w:rStyle w:val="a9"/>
            <w:lang w:val="en-US"/>
          </w:rPr>
          <w:t>ru</w:t>
        </w:r>
        <w:proofErr w:type="spellEnd"/>
      </w:hyperlink>
      <w:r w:rsidRPr="005967E4">
        <w:t>.</w:t>
      </w:r>
    </w:p>
    <w:p w:rsidR="00DE2F13" w:rsidRPr="005967E4" w:rsidRDefault="00DE2F13" w:rsidP="00DE2F13">
      <w:pPr>
        <w:ind w:firstLine="708"/>
        <w:jc w:val="both"/>
      </w:pPr>
    </w:p>
    <w:p w:rsidR="00DE2F13" w:rsidRPr="0051180D" w:rsidRDefault="00DE2F13" w:rsidP="00DE2F13">
      <w:pPr>
        <w:pageBreakBefore/>
        <w:ind w:firstLine="540"/>
        <w:jc w:val="center"/>
        <w:rPr>
          <w:b/>
          <w:sz w:val="36"/>
          <w:szCs w:val="36"/>
        </w:rPr>
      </w:pPr>
      <w:bookmarkStart w:id="35" w:name="Информационная_карта"/>
      <w:bookmarkEnd w:id="33"/>
      <w:bookmarkEnd w:id="34"/>
      <w:bookmarkEnd w:id="35"/>
      <w:r w:rsidRPr="0051180D">
        <w:rPr>
          <w:b/>
          <w:sz w:val="36"/>
          <w:szCs w:val="36"/>
        </w:rPr>
        <w:lastRenderedPageBreak/>
        <w:t xml:space="preserve">ЧАСТЬ </w:t>
      </w:r>
      <w:r w:rsidRPr="0051180D">
        <w:rPr>
          <w:b/>
          <w:sz w:val="36"/>
          <w:szCs w:val="36"/>
          <w:lang w:val="en-US"/>
        </w:rPr>
        <w:t>II</w:t>
      </w:r>
      <w:r w:rsidRPr="0051180D">
        <w:rPr>
          <w:b/>
          <w:sz w:val="36"/>
          <w:szCs w:val="36"/>
        </w:rPr>
        <w:t>. ФОРМЫ ДОКУМЕНТОВ</w:t>
      </w:r>
    </w:p>
    <w:p w:rsidR="00DE2F13" w:rsidRPr="0051180D" w:rsidRDefault="00DE2F13" w:rsidP="00DE2F13">
      <w:pPr>
        <w:tabs>
          <w:tab w:val="left" w:pos="1620"/>
        </w:tabs>
        <w:jc w:val="center"/>
        <w:outlineLvl w:val="0"/>
        <w:rPr>
          <w:b/>
          <w:sz w:val="28"/>
          <w:szCs w:val="28"/>
        </w:rPr>
      </w:pPr>
      <w:bookmarkStart w:id="36" w:name="Содерж_свед_на_конвер"/>
      <w:bookmarkStart w:id="37" w:name="Коверт_ЗУК"/>
      <w:bookmarkStart w:id="38" w:name="Форма_заявки_на_уч_в_конкурсе"/>
      <w:bookmarkStart w:id="39" w:name="_Toc230144066"/>
      <w:bookmarkEnd w:id="36"/>
      <w:bookmarkEnd w:id="37"/>
      <w:bookmarkEnd w:id="38"/>
    </w:p>
    <w:p w:rsidR="00DE2F13" w:rsidRPr="0051180D" w:rsidRDefault="00DE2F13" w:rsidP="00DE2F13">
      <w:pPr>
        <w:tabs>
          <w:tab w:val="left" w:pos="1620"/>
        </w:tabs>
        <w:jc w:val="center"/>
        <w:outlineLvl w:val="0"/>
        <w:rPr>
          <w:b/>
          <w:sz w:val="28"/>
          <w:szCs w:val="28"/>
        </w:rPr>
      </w:pPr>
      <w:r w:rsidRPr="0051180D">
        <w:rPr>
          <w:b/>
          <w:sz w:val="28"/>
          <w:szCs w:val="28"/>
        </w:rPr>
        <w:t xml:space="preserve">Раздел </w:t>
      </w:r>
      <w:r w:rsidRPr="0051180D">
        <w:rPr>
          <w:b/>
          <w:sz w:val="28"/>
          <w:szCs w:val="28"/>
          <w:lang w:val="en-US"/>
        </w:rPr>
        <w:t>VI</w:t>
      </w:r>
      <w:r w:rsidRPr="0051180D">
        <w:rPr>
          <w:b/>
          <w:sz w:val="28"/>
          <w:szCs w:val="28"/>
        </w:rPr>
        <w:t>. ФОРМА ЗАЯВКИ НА УЧАСТИЕ В АУКЦИОНЕ</w:t>
      </w:r>
      <w:bookmarkEnd w:id="39"/>
    </w:p>
    <w:p w:rsidR="00DE2F13" w:rsidRPr="0051180D" w:rsidRDefault="00DE2F13" w:rsidP="00DE2F13"/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outlineLvl w:val="0"/>
        <w:rPr>
          <w:b/>
          <w:bCs/>
        </w:rPr>
      </w:pPr>
      <w:r w:rsidRPr="0051180D">
        <w:rPr>
          <w:b/>
          <w:bCs/>
        </w:rPr>
        <w:t>ЗАЯВКА НА УЧАСТИЕ В АУКЦИОНЕ № _____</w:t>
      </w:r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</w:pPr>
      <w:proofErr w:type="gramStart"/>
      <w:r w:rsidRPr="0051180D">
        <w:t>(заполняется претендентом (его полномочным представителем)</w:t>
      </w:r>
      <w:proofErr w:type="gramEnd"/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1180D">
        <w:rPr>
          <w:b/>
          <w:bCs/>
        </w:rPr>
        <w:t xml:space="preserve">Претендент </w:t>
      </w:r>
      <w:r w:rsidRPr="0051180D">
        <w:t>- юридическое или физическое лицо</w:t>
      </w:r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1180D">
        <w:t>Ф.И.О./ Наименование претендента ______________________________________________</w:t>
      </w:r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</w:rPr>
      </w:pPr>
      <w:r w:rsidRPr="0051180D">
        <w:rPr>
          <w:b/>
          <w:bCs/>
        </w:rPr>
        <w:t>(для физических лиц)</w:t>
      </w:r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1180D">
        <w:t>Документ, удостоверяющий личность: ____________________________________________</w:t>
      </w:r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1180D">
        <w:t xml:space="preserve">Серия _________ № ___________________, </w:t>
      </w:r>
      <w:proofErr w:type="gramStart"/>
      <w:r w:rsidRPr="0051180D">
        <w:t>выдан</w:t>
      </w:r>
      <w:proofErr w:type="gramEnd"/>
      <w:r w:rsidRPr="0051180D">
        <w:t xml:space="preserve"> «____» ___________________ ______ г.</w:t>
      </w:r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1180D">
        <w:t>_____________________________________________________________________________</w:t>
      </w:r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</w:pPr>
      <w:r w:rsidRPr="0051180D">
        <w:t xml:space="preserve">(кем </w:t>
      </w:r>
      <w:proofErr w:type="gramStart"/>
      <w:r w:rsidRPr="0051180D">
        <w:t>выдан</w:t>
      </w:r>
      <w:proofErr w:type="gramEnd"/>
      <w:r w:rsidRPr="0051180D">
        <w:t>)</w:t>
      </w:r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outlineLvl w:val="0"/>
      </w:pPr>
      <w:r w:rsidRPr="0051180D">
        <w:t>Место регистрации ____________________________________________________________</w:t>
      </w:r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1180D">
        <w:t>Телефон ___________________________ Индекс ___________________________________</w:t>
      </w:r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</w:rPr>
      </w:pPr>
      <w:r w:rsidRPr="0051180D">
        <w:rPr>
          <w:b/>
          <w:bCs/>
        </w:rPr>
        <w:t>(для юридических лиц)</w:t>
      </w:r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outlineLvl w:val="0"/>
      </w:pPr>
      <w:r w:rsidRPr="0051180D">
        <w:t>Документ о государственной регистрации в качестве юридического лица:______________</w:t>
      </w:r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outlineLvl w:val="0"/>
      </w:pPr>
      <w:r w:rsidRPr="0051180D">
        <w:t>_____________________________________________________________________________</w:t>
      </w:r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1180D">
        <w:t>серия ___________ № ________________, дата регистрации «____» _____________ _____</w:t>
      </w:r>
      <w:proofErr w:type="gramStart"/>
      <w:r w:rsidRPr="0051180D">
        <w:t>г</w:t>
      </w:r>
      <w:proofErr w:type="gramEnd"/>
      <w:r w:rsidRPr="0051180D">
        <w:t>.</w:t>
      </w:r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1180D">
        <w:t>Орган, осуществивший регистрацию _____________________________________________</w:t>
      </w:r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1180D">
        <w:t>Место выдачи _________________________________________________________________</w:t>
      </w:r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1180D">
        <w:t>ИНН _________________________________________________________________________</w:t>
      </w:r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1180D">
        <w:t>Юридический адрес претендента: ________________________________________________</w:t>
      </w:r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1180D">
        <w:t>Телефон ________________________ Факс __________________ Индекс _______________</w:t>
      </w:r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1180D">
        <w:t>Электронный адрес претендента: _________________________________________________</w:t>
      </w:r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1180D">
        <w:t>Представитель претендента _____________________________________________________</w:t>
      </w:r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</w:pPr>
      <w:r w:rsidRPr="0051180D">
        <w:t>(Ф.И.О. или наименование)</w:t>
      </w:r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1180D">
        <w:t>Действует на основании доверенности от «____» ____________ _____</w:t>
      </w:r>
      <w:proofErr w:type="gramStart"/>
      <w:r w:rsidRPr="0051180D">
        <w:t>г</w:t>
      </w:r>
      <w:proofErr w:type="gramEnd"/>
      <w:r w:rsidRPr="0051180D">
        <w:t>. № _____________</w:t>
      </w:r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1180D">
        <w:t xml:space="preserve"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</w:t>
      </w:r>
      <w:proofErr w:type="gramStart"/>
      <w:r w:rsidRPr="0051180D">
        <w:t>-ю</w:t>
      </w:r>
      <w:proofErr w:type="gramEnd"/>
      <w:r w:rsidRPr="0051180D">
        <w:t>ридического лица: ___________________________________________________________</w:t>
      </w:r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1180D">
        <w:t>_____________________________________________________________________________</w:t>
      </w:r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</w:pPr>
      <w:r w:rsidRPr="0051180D">
        <w:t>(наименование документа, серия, номер, дата и место выдачи (регистрации), кем и когда выдан)</w:t>
      </w:r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1180D">
        <w:t>Претендент – Ф.И.О./Наименование претендента или представителя претендента ____________________________________, принимая решение об участии в аукционе по продаже имущества: ___________________________________________________________</w:t>
      </w:r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1180D">
        <w:t>_____________________________________________________________________________,</w:t>
      </w:r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</w:pPr>
      <w:r w:rsidRPr="0051180D">
        <w:t>(наименование и адрес приобретаемого имущества)</w:t>
      </w:r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1180D">
        <w:t>обязуюсь:</w:t>
      </w:r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1180D">
        <w:t>1.1. Соблюдать условия аукциона, содержащиеся в Аукционной документации.</w:t>
      </w:r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1180D">
        <w:t>1.2. Принять участие в аукционе лично, либо через уполномоченное лицо.</w:t>
      </w:r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1180D">
        <w:t xml:space="preserve">1.3. В случае признания победителем аукциона заключить с Правообладателем договор купли – продажи имущества в течение пятнадцати рабочих дней </w:t>
      </w:r>
      <w:proofErr w:type="gramStart"/>
      <w:r w:rsidRPr="0051180D">
        <w:t>с даты подведения</w:t>
      </w:r>
      <w:proofErr w:type="gramEnd"/>
      <w:r w:rsidRPr="0051180D">
        <w:t xml:space="preserve"> итогов аукциона, но не ранее чем через десять рабочих дней со дня размещения протокола об итогах проведения аукциона на сайт</w:t>
      </w:r>
      <w:r>
        <w:t>е</w:t>
      </w:r>
      <w:r w:rsidRPr="0051180D">
        <w:t xml:space="preserve"> в сети «Интернет».</w:t>
      </w:r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1180D">
        <w:t>При уклонении или отказе победителя аукциона от заключения в установленный срок договора купли-продажи результаты аукциона аннулируются. При этом победитель аукциона утрачивает право на заключение указанного договора, а задаток ему не возвращается.</w:t>
      </w:r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1180D">
        <w:t>Приложения:</w:t>
      </w:r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1180D">
        <w:t>Пакет документов, указанных в Аукционной документации о проведен</w:t>
      </w:r>
      <w:proofErr w:type="gramStart"/>
      <w:r w:rsidRPr="0051180D">
        <w:t>ии ау</w:t>
      </w:r>
      <w:proofErr w:type="gramEnd"/>
      <w:r w:rsidRPr="0051180D">
        <w:t>кциона и оформленных надлежащим образом.</w:t>
      </w:r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1180D">
        <w:t>Подписанная претендентом опись представленных документов (в двух экземплярах).</w:t>
      </w:r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1180D">
        <w:t>Платежные реквизиты, счет в банке, на который возвращается сумма задатка:_______________________________________________________________________</w:t>
      </w:r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1180D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1180D">
        <w:t>Должность и подпись Претендента ______________________________________________</w:t>
      </w:r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1180D">
        <w:t>(его полномочного представителя)</w:t>
      </w:r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outlineLvl w:val="0"/>
      </w:pPr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outlineLvl w:val="0"/>
      </w:pPr>
      <w:r w:rsidRPr="0051180D">
        <w:t>М.П.</w:t>
      </w:r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1180D">
        <w:t>Заявка принята Организатором торгов:</w:t>
      </w:r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outlineLvl w:val="0"/>
      </w:pPr>
      <w:r w:rsidRPr="0051180D">
        <w:t>_____час</w:t>
      </w:r>
      <w:proofErr w:type="gramStart"/>
      <w:r w:rsidRPr="0051180D">
        <w:t>.</w:t>
      </w:r>
      <w:proofErr w:type="gramEnd"/>
      <w:r w:rsidRPr="0051180D">
        <w:t xml:space="preserve"> _____</w:t>
      </w:r>
      <w:proofErr w:type="gramStart"/>
      <w:r w:rsidRPr="0051180D">
        <w:t>м</w:t>
      </w:r>
      <w:proofErr w:type="gramEnd"/>
      <w:r w:rsidRPr="0051180D">
        <w:t>ин. «____» ___________201__г. за № ________</w:t>
      </w:r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1180D">
        <w:t>Уполномоченный представитель</w:t>
      </w:r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1180D">
        <w:t>Организатора торгов ____________________________________________подпись, Ф.И.О.</w:t>
      </w:r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</w:rPr>
      </w:pPr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</w:rPr>
      </w:pPr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</w:rPr>
      </w:pPr>
    </w:p>
    <w:p w:rsidR="00DE2F13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</w:rPr>
      </w:pPr>
    </w:p>
    <w:p w:rsidR="009C746C" w:rsidRDefault="009C746C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</w:rPr>
      </w:pPr>
    </w:p>
    <w:p w:rsidR="009C746C" w:rsidRDefault="009C746C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</w:rPr>
      </w:pPr>
    </w:p>
    <w:p w:rsidR="009C746C" w:rsidRDefault="009C746C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</w:rPr>
      </w:pPr>
    </w:p>
    <w:p w:rsidR="009C746C" w:rsidRDefault="009C746C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</w:rPr>
      </w:pPr>
    </w:p>
    <w:p w:rsidR="009C746C" w:rsidRDefault="009C746C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</w:rPr>
      </w:pPr>
    </w:p>
    <w:p w:rsidR="009C746C" w:rsidRDefault="009C746C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</w:rPr>
      </w:pPr>
    </w:p>
    <w:p w:rsidR="009C746C" w:rsidRDefault="009C746C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</w:rPr>
      </w:pPr>
    </w:p>
    <w:p w:rsidR="009C746C" w:rsidRDefault="009C746C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</w:rPr>
      </w:pPr>
    </w:p>
    <w:p w:rsidR="009C746C" w:rsidRDefault="009C746C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</w:rPr>
      </w:pPr>
    </w:p>
    <w:p w:rsidR="009C746C" w:rsidRDefault="009C746C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</w:rPr>
      </w:pPr>
    </w:p>
    <w:p w:rsidR="009C746C" w:rsidRDefault="009C746C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</w:rPr>
      </w:pPr>
    </w:p>
    <w:p w:rsidR="009C746C" w:rsidRDefault="009C746C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</w:rPr>
      </w:pPr>
    </w:p>
    <w:p w:rsidR="009C746C" w:rsidRDefault="009C746C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</w:rPr>
      </w:pPr>
    </w:p>
    <w:p w:rsidR="009C746C" w:rsidRDefault="009C746C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</w:rPr>
      </w:pPr>
    </w:p>
    <w:p w:rsidR="009C746C" w:rsidRDefault="009C746C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</w:rPr>
      </w:pPr>
    </w:p>
    <w:p w:rsidR="009C746C" w:rsidRDefault="009C746C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</w:rPr>
      </w:pPr>
    </w:p>
    <w:p w:rsidR="009C746C" w:rsidRDefault="009C746C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</w:rPr>
      </w:pPr>
    </w:p>
    <w:p w:rsidR="009C746C" w:rsidRDefault="009C746C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</w:rPr>
      </w:pPr>
    </w:p>
    <w:p w:rsidR="009C746C" w:rsidRDefault="009C746C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</w:rPr>
      </w:pPr>
    </w:p>
    <w:p w:rsidR="009C746C" w:rsidRDefault="009C746C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</w:rPr>
      </w:pPr>
    </w:p>
    <w:p w:rsidR="009C746C" w:rsidRDefault="009C746C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</w:rPr>
      </w:pPr>
    </w:p>
    <w:p w:rsidR="009C746C" w:rsidRDefault="009C746C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</w:rPr>
      </w:pPr>
    </w:p>
    <w:p w:rsidR="009C746C" w:rsidRDefault="009C746C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</w:rPr>
      </w:pPr>
    </w:p>
    <w:p w:rsidR="009C746C" w:rsidRDefault="009C746C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</w:rPr>
      </w:pPr>
    </w:p>
    <w:p w:rsidR="009C746C" w:rsidRDefault="009C746C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</w:rPr>
      </w:pPr>
    </w:p>
    <w:p w:rsidR="009C746C" w:rsidRDefault="009C746C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</w:rPr>
      </w:pPr>
    </w:p>
    <w:p w:rsidR="009C746C" w:rsidRDefault="009C746C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</w:rPr>
      </w:pPr>
    </w:p>
    <w:p w:rsidR="009C746C" w:rsidRDefault="009C746C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</w:rPr>
      </w:pPr>
    </w:p>
    <w:p w:rsidR="009C746C" w:rsidRDefault="009C746C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</w:rPr>
      </w:pPr>
    </w:p>
    <w:p w:rsidR="009C746C" w:rsidRDefault="009C746C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</w:rPr>
      </w:pPr>
    </w:p>
    <w:p w:rsidR="009C746C" w:rsidRDefault="009C746C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</w:rPr>
      </w:pPr>
    </w:p>
    <w:p w:rsidR="009C746C" w:rsidRDefault="009C746C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</w:rPr>
      </w:pPr>
    </w:p>
    <w:p w:rsidR="009C746C" w:rsidRDefault="009C746C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</w:rPr>
      </w:pPr>
    </w:p>
    <w:p w:rsidR="009C746C" w:rsidRDefault="009C746C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</w:rPr>
      </w:pPr>
    </w:p>
    <w:p w:rsidR="002B08BC" w:rsidRDefault="002B08BC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</w:rPr>
      </w:pPr>
    </w:p>
    <w:p w:rsidR="009C746C" w:rsidRPr="0051180D" w:rsidRDefault="009C746C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</w:rPr>
      </w:pPr>
    </w:p>
    <w:p w:rsidR="00DE2F13" w:rsidRPr="0051180D" w:rsidRDefault="00DE2F13" w:rsidP="00DE2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</w:rPr>
      </w:pPr>
    </w:p>
    <w:p w:rsidR="00DE2F13" w:rsidRPr="0051180D" w:rsidRDefault="00DE2F13" w:rsidP="00DE2F13">
      <w:pPr>
        <w:tabs>
          <w:tab w:val="left" w:pos="1620"/>
        </w:tabs>
        <w:jc w:val="center"/>
        <w:outlineLvl w:val="0"/>
        <w:rPr>
          <w:b/>
          <w:sz w:val="28"/>
          <w:szCs w:val="28"/>
        </w:rPr>
      </w:pPr>
      <w:r w:rsidRPr="0051180D"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VII</w:t>
      </w:r>
      <w:r w:rsidRPr="0051180D">
        <w:rPr>
          <w:b/>
          <w:sz w:val="28"/>
          <w:szCs w:val="28"/>
        </w:rPr>
        <w:t xml:space="preserve">. ФОРМА ДОГОВОРА О ЗАДАТКЕ </w:t>
      </w:r>
    </w:p>
    <w:p w:rsidR="00DE2F13" w:rsidRPr="0051180D" w:rsidRDefault="00DE2F13" w:rsidP="00DE2F13">
      <w:pPr>
        <w:jc w:val="center"/>
        <w:rPr>
          <w:rFonts w:cs="Courier New"/>
          <w:b/>
        </w:rPr>
      </w:pPr>
      <w:r w:rsidRPr="0051180D">
        <w:rPr>
          <w:rFonts w:cs="Courier New"/>
          <w:b/>
        </w:rPr>
        <w:t>ДОГОВОР О ЗАДАТКЕ №______</w:t>
      </w:r>
    </w:p>
    <w:p w:rsidR="00DE2F13" w:rsidRPr="0051180D" w:rsidRDefault="00DE2F13" w:rsidP="00DE2F13">
      <w:pPr>
        <w:jc w:val="center"/>
        <w:rPr>
          <w:rFonts w:cs="Courier New"/>
          <w:b/>
        </w:rPr>
      </w:pPr>
      <w:r w:rsidRPr="0051180D">
        <w:rPr>
          <w:rFonts w:cs="Courier New"/>
          <w:b/>
        </w:rPr>
        <w:t>(примерная форма, офертой не является)</w:t>
      </w:r>
    </w:p>
    <w:p w:rsidR="00DE2F13" w:rsidRPr="0051180D" w:rsidRDefault="00DE2F13" w:rsidP="00DE2F13"/>
    <w:p w:rsidR="00DE2F13" w:rsidRPr="0051180D" w:rsidRDefault="00DE2F13" w:rsidP="00DE2F13">
      <w:pPr>
        <w:tabs>
          <w:tab w:val="left" w:pos="5954"/>
        </w:tabs>
        <w:spacing w:before="120"/>
      </w:pPr>
      <w:r>
        <w:t>с</w:t>
      </w:r>
      <w:r w:rsidRPr="0051180D">
        <w:t xml:space="preserve">. </w:t>
      </w:r>
      <w:r>
        <w:t>Кривошеино</w:t>
      </w:r>
      <w:r w:rsidRPr="0051180D">
        <w:tab/>
        <w:t>« ____» _______________201</w:t>
      </w:r>
      <w:r w:rsidR="002B08BC">
        <w:t xml:space="preserve">4 </w:t>
      </w:r>
      <w:r w:rsidRPr="0051180D">
        <w:t>г.</w:t>
      </w:r>
    </w:p>
    <w:p w:rsidR="00DE2F13" w:rsidRPr="0051180D" w:rsidRDefault="00DE2F13" w:rsidP="00DE2F13">
      <w:pPr>
        <w:pStyle w:val="a7"/>
        <w:tabs>
          <w:tab w:val="left" w:pos="8820"/>
        </w:tabs>
        <w:rPr>
          <w:b w:val="0"/>
          <w:sz w:val="24"/>
          <w:szCs w:val="24"/>
        </w:rPr>
      </w:pPr>
      <w:r w:rsidRPr="0051180D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Администрация – (исполнительно – распорядительный орган Муниципального  образования) – Администрация Кривошеинского района Томской области</w:t>
      </w:r>
      <w:r w:rsidRPr="0051180D">
        <w:rPr>
          <w:b w:val="0"/>
          <w:sz w:val="24"/>
          <w:szCs w:val="24"/>
        </w:rPr>
        <w:t>, именуем</w:t>
      </w:r>
      <w:r>
        <w:rPr>
          <w:b w:val="0"/>
          <w:sz w:val="24"/>
          <w:szCs w:val="24"/>
        </w:rPr>
        <w:t>ая</w:t>
      </w:r>
      <w:r w:rsidRPr="0051180D">
        <w:rPr>
          <w:b w:val="0"/>
          <w:sz w:val="24"/>
          <w:szCs w:val="24"/>
        </w:rPr>
        <w:t xml:space="preserve"> в дальнейшем </w:t>
      </w:r>
      <w:r>
        <w:rPr>
          <w:b w:val="0"/>
          <w:sz w:val="24"/>
          <w:szCs w:val="24"/>
        </w:rPr>
        <w:t>«Собственник»</w:t>
      </w:r>
      <w:r w:rsidRPr="0051180D">
        <w:rPr>
          <w:b w:val="0"/>
          <w:sz w:val="24"/>
          <w:szCs w:val="24"/>
        </w:rPr>
        <w:t xml:space="preserve">, в лице </w:t>
      </w:r>
      <w:r>
        <w:rPr>
          <w:b w:val="0"/>
          <w:sz w:val="24"/>
          <w:szCs w:val="24"/>
        </w:rPr>
        <w:t>Главы Администрации Кривошеинского района Томской области Разумникова Александра Васильевича</w:t>
      </w:r>
      <w:r w:rsidRPr="0051180D">
        <w:rPr>
          <w:b w:val="0"/>
          <w:sz w:val="24"/>
          <w:szCs w:val="24"/>
        </w:rPr>
        <w:t>, действующего на основании Устава, с одной стороны</w:t>
      </w:r>
      <w:proofErr w:type="gramStart"/>
      <w:r w:rsidRPr="0051180D">
        <w:rPr>
          <w:b w:val="0"/>
          <w:sz w:val="24"/>
          <w:szCs w:val="24"/>
        </w:rPr>
        <w:t>,и</w:t>
      </w:r>
      <w:proofErr w:type="gramEnd"/>
      <w:r w:rsidRPr="0051180D">
        <w:rPr>
          <w:b w:val="0"/>
          <w:sz w:val="24"/>
          <w:szCs w:val="24"/>
        </w:rPr>
        <w:t xml:space="preserve"> _____________________________________________________________________________</w:t>
      </w:r>
    </w:p>
    <w:p w:rsidR="00DE2F13" w:rsidRPr="0051180D" w:rsidRDefault="00DE2F13" w:rsidP="00DE2F13">
      <w:pPr>
        <w:pStyle w:val="a7"/>
        <w:tabs>
          <w:tab w:val="left" w:pos="8820"/>
        </w:tabs>
        <w:rPr>
          <w:b w:val="0"/>
          <w:sz w:val="24"/>
          <w:szCs w:val="24"/>
        </w:rPr>
      </w:pPr>
      <w:r w:rsidRPr="0051180D">
        <w:rPr>
          <w:b w:val="0"/>
          <w:sz w:val="24"/>
          <w:szCs w:val="24"/>
        </w:rPr>
        <w:t>(для юридического лица - полное наименование, для физического лица, индивидуального предпринимателя - Ф.И.О. и паспортные данные), именуемое (-</w:t>
      </w:r>
      <w:proofErr w:type="spellStart"/>
      <w:r w:rsidRPr="0051180D">
        <w:rPr>
          <w:b w:val="0"/>
          <w:sz w:val="24"/>
          <w:szCs w:val="24"/>
        </w:rPr>
        <w:t>ый</w:t>
      </w:r>
      <w:proofErr w:type="spellEnd"/>
      <w:r w:rsidRPr="0051180D">
        <w:rPr>
          <w:b w:val="0"/>
          <w:sz w:val="24"/>
          <w:szCs w:val="24"/>
        </w:rPr>
        <w:t xml:space="preserve">, </w:t>
      </w:r>
      <w:proofErr w:type="gramStart"/>
      <w:r w:rsidRPr="0051180D">
        <w:rPr>
          <w:b w:val="0"/>
          <w:sz w:val="24"/>
          <w:szCs w:val="24"/>
        </w:rPr>
        <w:t>-</w:t>
      </w:r>
      <w:proofErr w:type="spellStart"/>
      <w:r w:rsidRPr="0051180D">
        <w:rPr>
          <w:b w:val="0"/>
          <w:sz w:val="24"/>
          <w:szCs w:val="24"/>
        </w:rPr>
        <w:t>а</w:t>
      </w:r>
      <w:proofErr w:type="gramEnd"/>
      <w:r w:rsidRPr="0051180D">
        <w:rPr>
          <w:b w:val="0"/>
          <w:sz w:val="24"/>
          <w:szCs w:val="24"/>
        </w:rPr>
        <w:t>я</w:t>
      </w:r>
      <w:proofErr w:type="spellEnd"/>
      <w:r w:rsidRPr="0051180D">
        <w:rPr>
          <w:b w:val="0"/>
          <w:sz w:val="24"/>
          <w:szCs w:val="24"/>
        </w:rPr>
        <w:t>) в дальнейшем «Претендент», в лице _____________________________________, действующего (-ей) на основании _________________________________________, с другой стороны, руководствуясь Гражданским кодексом Российской Федерации заключили настоящий Договор о нижеследующем:</w:t>
      </w:r>
    </w:p>
    <w:p w:rsidR="00DE2F13" w:rsidRPr="0051180D" w:rsidRDefault="00DE2F13" w:rsidP="00DE2F13">
      <w:pPr>
        <w:spacing w:line="216" w:lineRule="auto"/>
        <w:ind w:firstLine="720"/>
        <w:jc w:val="center"/>
        <w:rPr>
          <w:rFonts w:cs="Courier New"/>
          <w:b/>
        </w:rPr>
      </w:pPr>
      <w:r w:rsidRPr="0051180D">
        <w:rPr>
          <w:rFonts w:cs="Courier New"/>
          <w:b/>
        </w:rPr>
        <w:t>1. Предмет договора</w:t>
      </w:r>
    </w:p>
    <w:p w:rsidR="00DE2F13" w:rsidRPr="00405DCE" w:rsidRDefault="00DE2F13" w:rsidP="00DE2F13">
      <w:pPr>
        <w:autoSpaceDE w:val="0"/>
        <w:autoSpaceDN w:val="0"/>
        <w:adjustRightInd w:val="0"/>
        <w:ind w:firstLine="720"/>
        <w:jc w:val="both"/>
      </w:pPr>
      <w:r w:rsidRPr="00405DCE">
        <w:t xml:space="preserve">1.1. </w:t>
      </w:r>
      <w:proofErr w:type="gramStart"/>
      <w:r w:rsidRPr="00405DCE">
        <w:t xml:space="preserve">Претендент для участия в аукционе открытому по составу участников и форме подачи предложений по цене продажи </w:t>
      </w:r>
      <w:r w:rsidR="00405DCE" w:rsidRPr="00405DCE">
        <w:t>недвижимого имущества (земельный участок с кадастровым номером 70:09:0101002:436, расположенный по адресу:</w:t>
      </w:r>
      <w:proofErr w:type="gramEnd"/>
      <w:r w:rsidR="00405DCE" w:rsidRPr="00405DCE">
        <w:t xml:space="preserve"> </w:t>
      </w:r>
      <w:proofErr w:type="gramStart"/>
      <w:r w:rsidR="00405DCE" w:rsidRPr="00405DCE">
        <w:t>Томская область, с. Кривошеино, ул. Заводская, 6а и нежилое строение, общей площадью 464,6 кв.м., расположенное по адресу:</w:t>
      </w:r>
      <w:proofErr w:type="gramEnd"/>
      <w:r w:rsidR="00405DCE" w:rsidRPr="00405DCE">
        <w:t xml:space="preserve"> </w:t>
      </w:r>
      <w:proofErr w:type="gramStart"/>
      <w:r w:rsidR="00405DCE" w:rsidRPr="00405DCE">
        <w:t>Томская область, Кривошеинский район, с. Кривошеино, ул. Заводская, 6а)</w:t>
      </w:r>
      <w:r w:rsidRPr="00405DCE">
        <w:t>, находящегося в муниципальной собственности Кривошеинского района Томской области, обязуется перечислить на расчетный счет Собственника задаток в счет приобретения данного имущества.</w:t>
      </w:r>
      <w:proofErr w:type="gramEnd"/>
    </w:p>
    <w:p w:rsidR="00DE2F13" w:rsidRPr="00405DCE" w:rsidRDefault="00DE2F13" w:rsidP="00DE2F13">
      <w:pPr>
        <w:ind w:firstLine="720"/>
        <w:jc w:val="both"/>
      </w:pPr>
      <w:r w:rsidRPr="00405DCE">
        <w:t xml:space="preserve">1.2. Задаток устанавливается в размере </w:t>
      </w:r>
      <w:r w:rsidR="002B08BC">
        <w:t>51 000</w:t>
      </w:r>
      <w:r w:rsidRPr="00405DCE">
        <w:t xml:space="preserve"> (</w:t>
      </w:r>
      <w:r w:rsidR="002B08BC">
        <w:t>пятьдесят одна тысяча</w:t>
      </w:r>
      <w:r w:rsidRPr="00405DCE">
        <w:t>) руб. 00 коп.</w:t>
      </w:r>
    </w:p>
    <w:p w:rsidR="00DE2F13" w:rsidRPr="00405DCE" w:rsidRDefault="00DE2F13" w:rsidP="00DE2F13">
      <w:pPr>
        <w:spacing w:line="216" w:lineRule="auto"/>
        <w:ind w:firstLine="720"/>
        <w:jc w:val="center"/>
        <w:rPr>
          <w:rFonts w:cs="Courier New"/>
          <w:b/>
        </w:rPr>
      </w:pPr>
      <w:r w:rsidRPr="00405DCE">
        <w:rPr>
          <w:rFonts w:cs="Courier New"/>
          <w:b/>
        </w:rPr>
        <w:t>2. Передача денежных средств</w:t>
      </w:r>
    </w:p>
    <w:p w:rsidR="00DE2F13" w:rsidRDefault="00DE2F13" w:rsidP="00DE2F13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405DCE">
        <w:rPr>
          <w:sz w:val="24"/>
          <w:szCs w:val="24"/>
        </w:rPr>
        <w:t xml:space="preserve">2.1. Претендент вносит сумму задатка в размере </w:t>
      </w:r>
      <w:r w:rsidR="002B08BC" w:rsidRPr="002B08BC">
        <w:rPr>
          <w:sz w:val="24"/>
          <w:szCs w:val="24"/>
        </w:rPr>
        <w:t>51 000</w:t>
      </w:r>
      <w:r w:rsidRPr="002B08BC">
        <w:rPr>
          <w:sz w:val="24"/>
          <w:szCs w:val="24"/>
        </w:rPr>
        <w:t xml:space="preserve"> (</w:t>
      </w:r>
      <w:r w:rsidR="002B08BC" w:rsidRPr="002B08BC">
        <w:rPr>
          <w:sz w:val="24"/>
          <w:szCs w:val="24"/>
        </w:rPr>
        <w:t>пятьдесят одна тысяча</w:t>
      </w:r>
      <w:r w:rsidRPr="002B08BC">
        <w:rPr>
          <w:sz w:val="24"/>
          <w:szCs w:val="24"/>
        </w:rPr>
        <w:t>) руб</w:t>
      </w:r>
      <w:r w:rsidR="005546F3">
        <w:rPr>
          <w:sz w:val="24"/>
          <w:szCs w:val="24"/>
        </w:rPr>
        <w:t>лей 00 коп</w:t>
      </w:r>
      <w:r w:rsidRPr="00405DCE">
        <w:rPr>
          <w:sz w:val="24"/>
          <w:szCs w:val="24"/>
        </w:rPr>
        <w:t xml:space="preserve">, путем перечисления денежных средств по следующим банковским реквизитам Собственнику, не позднее </w:t>
      </w:r>
      <w:r w:rsidR="002B08BC">
        <w:rPr>
          <w:sz w:val="24"/>
          <w:szCs w:val="24"/>
        </w:rPr>
        <w:t>20</w:t>
      </w:r>
      <w:r w:rsidRPr="00405DCE">
        <w:rPr>
          <w:sz w:val="24"/>
          <w:szCs w:val="24"/>
        </w:rPr>
        <w:t>.02.201</w:t>
      </w:r>
      <w:r w:rsidR="00405DCE" w:rsidRPr="00405DCE">
        <w:rPr>
          <w:sz w:val="24"/>
          <w:szCs w:val="24"/>
        </w:rPr>
        <w:t>4</w:t>
      </w:r>
      <w:r w:rsidR="005546F3">
        <w:rPr>
          <w:sz w:val="24"/>
          <w:szCs w:val="24"/>
        </w:rPr>
        <w:t xml:space="preserve"> года:</w:t>
      </w:r>
    </w:p>
    <w:p w:rsidR="005546F3" w:rsidRPr="00441D25" w:rsidRDefault="005546F3" w:rsidP="005546F3">
      <w:pPr>
        <w:jc w:val="both"/>
        <w:rPr>
          <w:b/>
        </w:rPr>
      </w:pPr>
      <w:r w:rsidRPr="00441D25">
        <w:rPr>
          <w:b/>
        </w:rPr>
        <w:t>Наименование банка: Томское ОСБ</w:t>
      </w:r>
    </w:p>
    <w:p w:rsidR="005546F3" w:rsidRPr="00441D25" w:rsidRDefault="005546F3" w:rsidP="005546F3">
      <w:pPr>
        <w:jc w:val="both"/>
        <w:rPr>
          <w:b/>
        </w:rPr>
      </w:pPr>
      <w:r w:rsidRPr="00441D25">
        <w:rPr>
          <w:b/>
        </w:rPr>
        <w:t xml:space="preserve">Получатель: Финансовый отдел администрации Кривошеинского района (Администрация Кривошеинского района </w:t>
      </w:r>
      <w:proofErr w:type="spellStart"/>
      <w:proofErr w:type="gramStart"/>
      <w:r w:rsidRPr="00441D25">
        <w:rPr>
          <w:b/>
        </w:rPr>
        <w:t>л</w:t>
      </w:r>
      <w:proofErr w:type="gramEnd"/>
      <w:r w:rsidRPr="00441D25">
        <w:rPr>
          <w:b/>
        </w:rPr>
        <w:t>\с</w:t>
      </w:r>
      <w:proofErr w:type="spellEnd"/>
      <w:r w:rsidRPr="00441D25">
        <w:rPr>
          <w:b/>
        </w:rPr>
        <w:t xml:space="preserve"> 05901029)</w:t>
      </w:r>
    </w:p>
    <w:p w:rsidR="005546F3" w:rsidRPr="00441D25" w:rsidRDefault="005546F3" w:rsidP="005546F3">
      <w:pPr>
        <w:jc w:val="both"/>
        <w:rPr>
          <w:b/>
        </w:rPr>
      </w:pPr>
      <w:r w:rsidRPr="00441D25">
        <w:rPr>
          <w:b/>
        </w:rPr>
        <w:t>ИНН: 7009001530  КПП: 700901001</w:t>
      </w:r>
    </w:p>
    <w:p w:rsidR="005546F3" w:rsidRPr="00441D25" w:rsidRDefault="005546F3" w:rsidP="005546F3">
      <w:pPr>
        <w:jc w:val="both"/>
        <w:rPr>
          <w:b/>
        </w:rPr>
      </w:pPr>
      <w:r w:rsidRPr="00441D25">
        <w:rPr>
          <w:b/>
        </w:rPr>
        <w:t>Расчетный счет: 40302810764070000075</w:t>
      </w:r>
    </w:p>
    <w:p w:rsidR="005546F3" w:rsidRPr="00441D25" w:rsidRDefault="005546F3" w:rsidP="005546F3">
      <w:pPr>
        <w:jc w:val="both"/>
        <w:rPr>
          <w:b/>
        </w:rPr>
      </w:pPr>
      <w:r w:rsidRPr="00441D25">
        <w:rPr>
          <w:b/>
        </w:rPr>
        <w:t>БИК 046902606</w:t>
      </w:r>
    </w:p>
    <w:p w:rsidR="005546F3" w:rsidRPr="005967E4" w:rsidRDefault="005546F3" w:rsidP="005546F3">
      <w:pPr>
        <w:jc w:val="both"/>
        <w:rPr>
          <w:b/>
        </w:rPr>
      </w:pPr>
      <w:r w:rsidRPr="00441D25">
        <w:rPr>
          <w:b/>
        </w:rPr>
        <w:t>КБК 90111705050050000180</w:t>
      </w:r>
    </w:p>
    <w:p w:rsidR="00DE2F13" w:rsidRPr="0051180D" w:rsidRDefault="00DE2F13" w:rsidP="00DE2F13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1180D">
        <w:rPr>
          <w:sz w:val="24"/>
          <w:szCs w:val="24"/>
        </w:rPr>
        <w:t xml:space="preserve">2.2. Для участия в аукционе Претендент представляет </w:t>
      </w:r>
      <w:r>
        <w:rPr>
          <w:sz w:val="24"/>
          <w:szCs w:val="24"/>
        </w:rPr>
        <w:t>Собственнику</w:t>
      </w:r>
      <w:r w:rsidRPr="0051180D">
        <w:rPr>
          <w:sz w:val="24"/>
          <w:szCs w:val="24"/>
        </w:rPr>
        <w:t xml:space="preserve"> платежное поручение с отметкой банка об исполнении, подтверждающее внесение задатка.</w:t>
      </w:r>
    </w:p>
    <w:p w:rsidR="00DE2F13" w:rsidRPr="0051180D" w:rsidRDefault="00DE2F13" w:rsidP="00DE2F13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1180D">
        <w:rPr>
          <w:sz w:val="24"/>
          <w:szCs w:val="24"/>
        </w:rPr>
        <w:t xml:space="preserve">2.3. Подтверждением внесения задатка на расчетный счет </w:t>
      </w:r>
      <w:r>
        <w:rPr>
          <w:sz w:val="24"/>
          <w:szCs w:val="24"/>
        </w:rPr>
        <w:t>Собственника</w:t>
      </w:r>
      <w:r w:rsidRPr="0051180D">
        <w:rPr>
          <w:sz w:val="24"/>
          <w:szCs w:val="24"/>
        </w:rPr>
        <w:t xml:space="preserve"> является выписка с его счета, которую </w:t>
      </w:r>
      <w:r>
        <w:rPr>
          <w:sz w:val="24"/>
          <w:szCs w:val="24"/>
        </w:rPr>
        <w:t>Собственник</w:t>
      </w:r>
      <w:r w:rsidRPr="0051180D">
        <w:rPr>
          <w:sz w:val="24"/>
          <w:szCs w:val="24"/>
        </w:rPr>
        <w:t xml:space="preserve"> представляет в Комиссию по проведению торгов. В случае </w:t>
      </w:r>
      <w:proofErr w:type="spellStart"/>
      <w:r w:rsidR="00405DCE">
        <w:rPr>
          <w:sz w:val="24"/>
          <w:szCs w:val="24"/>
        </w:rPr>
        <w:t>не</w:t>
      </w:r>
      <w:r w:rsidR="00405DCE" w:rsidRPr="0051180D">
        <w:rPr>
          <w:sz w:val="24"/>
          <w:szCs w:val="24"/>
        </w:rPr>
        <w:t>поступления</w:t>
      </w:r>
      <w:proofErr w:type="spellEnd"/>
      <w:r w:rsidRPr="0051180D">
        <w:rPr>
          <w:sz w:val="24"/>
          <w:szCs w:val="24"/>
        </w:rPr>
        <w:t xml:space="preserve"> в указанный срок суммы задатка на счет </w:t>
      </w:r>
      <w:r>
        <w:rPr>
          <w:sz w:val="24"/>
          <w:szCs w:val="24"/>
        </w:rPr>
        <w:t>Собственника</w:t>
      </w:r>
      <w:r w:rsidRPr="0051180D">
        <w:rPr>
          <w:sz w:val="24"/>
          <w:szCs w:val="24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:rsidR="00DE2F13" w:rsidRPr="0051180D" w:rsidRDefault="00DE2F13" w:rsidP="00DE2F13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1180D">
        <w:rPr>
          <w:sz w:val="24"/>
          <w:szCs w:val="24"/>
        </w:rPr>
        <w:t xml:space="preserve">2.4. В случае победы Претендента на аукционе и заключения с </w:t>
      </w:r>
      <w:r>
        <w:rPr>
          <w:sz w:val="24"/>
          <w:szCs w:val="24"/>
        </w:rPr>
        <w:t>Собственником</w:t>
      </w:r>
      <w:r w:rsidRPr="0051180D">
        <w:rPr>
          <w:sz w:val="24"/>
          <w:szCs w:val="24"/>
        </w:rPr>
        <w:t xml:space="preserve"> договора купли-продажи имущества внесенный задаток засчитывается в счет оплаты приобретаемого объекта приватизации.</w:t>
      </w:r>
    </w:p>
    <w:p w:rsidR="00DE2F13" w:rsidRPr="0051180D" w:rsidRDefault="00DE2F13" w:rsidP="00DE2F13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1180D">
        <w:rPr>
          <w:sz w:val="24"/>
          <w:szCs w:val="24"/>
        </w:rPr>
        <w:t>2.5. С</w:t>
      </w:r>
      <w:r>
        <w:rPr>
          <w:sz w:val="24"/>
          <w:szCs w:val="24"/>
        </w:rPr>
        <w:t>обственник</w:t>
      </w:r>
      <w:r w:rsidRPr="0051180D">
        <w:rPr>
          <w:sz w:val="24"/>
          <w:szCs w:val="24"/>
        </w:rPr>
        <w:t xml:space="preserve"> обязуется возвратить Претенденту сумму задатка в порядке и в случаях, установленных ст. 3 настоящего договора.</w:t>
      </w:r>
    </w:p>
    <w:p w:rsidR="00DE2F13" w:rsidRPr="0051180D" w:rsidRDefault="00DE2F13" w:rsidP="00DE2F13">
      <w:pPr>
        <w:spacing w:line="216" w:lineRule="auto"/>
        <w:ind w:firstLine="720"/>
        <w:jc w:val="center"/>
        <w:rPr>
          <w:rFonts w:cs="Courier New"/>
          <w:b/>
        </w:rPr>
      </w:pPr>
      <w:r w:rsidRPr="0051180D">
        <w:rPr>
          <w:rFonts w:cs="Courier New"/>
          <w:b/>
        </w:rPr>
        <w:t>3. Возврат денежных средств</w:t>
      </w:r>
    </w:p>
    <w:p w:rsidR="00DE2F13" w:rsidRPr="0051180D" w:rsidRDefault="00DE2F13" w:rsidP="00DE2F13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1180D">
        <w:rPr>
          <w:sz w:val="24"/>
          <w:szCs w:val="24"/>
        </w:rPr>
        <w:t>3.1. В случае если Претенденту отказано в приеме заявки на участие в аукционе, С</w:t>
      </w:r>
      <w:r>
        <w:rPr>
          <w:sz w:val="24"/>
          <w:szCs w:val="24"/>
        </w:rPr>
        <w:t>обственник</w:t>
      </w:r>
      <w:r w:rsidRPr="0051180D">
        <w:rPr>
          <w:sz w:val="24"/>
          <w:szCs w:val="24"/>
        </w:rPr>
        <w:t xml:space="preserve"> перечисляет сумму задатка на счет Претендента, указанный в настоящем Договоре, в течение 5 (пяти) дней </w:t>
      </w:r>
      <w:proofErr w:type="gramStart"/>
      <w:r w:rsidRPr="0051180D">
        <w:rPr>
          <w:sz w:val="24"/>
          <w:szCs w:val="24"/>
        </w:rPr>
        <w:t>с даты утверждения</w:t>
      </w:r>
      <w:proofErr w:type="gramEnd"/>
      <w:r w:rsidRPr="0051180D">
        <w:rPr>
          <w:sz w:val="24"/>
          <w:szCs w:val="24"/>
        </w:rPr>
        <w:t xml:space="preserve"> Протокола об итогах аукциона.</w:t>
      </w:r>
    </w:p>
    <w:p w:rsidR="00DE2F13" w:rsidRPr="0051180D" w:rsidRDefault="00DE2F13" w:rsidP="00DE2F13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1180D">
        <w:rPr>
          <w:sz w:val="24"/>
          <w:szCs w:val="24"/>
        </w:rPr>
        <w:t>3.2. В случае если Претендент не признан участником аукциона, С</w:t>
      </w:r>
      <w:r>
        <w:rPr>
          <w:sz w:val="24"/>
          <w:szCs w:val="24"/>
        </w:rPr>
        <w:t>обственник</w:t>
      </w:r>
      <w:r w:rsidRPr="0051180D">
        <w:rPr>
          <w:sz w:val="24"/>
          <w:szCs w:val="24"/>
        </w:rPr>
        <w:t xml:space="preserve"> перечисляет сумму задатка в течение 5 (пяти) дней со дня подписания протокола о признании Претендентов участниками аукциона.</w:t>
      </w:r>
    </w:p>
    <w:p w:rsidR="00DE2F13" w:rsidRPr="00340E70" w:rsidRDefault="00DE2F13" w:rsidP="00DE2F13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FF0000"/>
          <w:sz w:val="24"/>
          <w:szCs w:val="24"/>
        </w:rPr>
      </w:pPr>
      <w:r w:rsidRPr="0051180D">
        <w:rPr>
          <w:sz w:val="24"/>
          <w:szCs w:val="24"/>
        </w:rPr>
        <w:lastRenderedPageBreak/>
        <w:t>3.3.Претендент до признания его участником аукциона имеет право отозвать заявку путем письменного уведомления С</w:t>
      </w:r>
      <w:r>
        <w:rPr>
          <w:sz w:val="24"/>
          <w:szCs w:val="24"/>
        </w:rPr>
        <w:t>обственника</w:t>
      </w:r>
      <w:r w:rsidRPr="00BC6AB6">
        <w:rPr>
          <w:sz w:val="24"/>
          <w:szCs w:val="24"/>
        </w:rPr>
        <w:t>.</w:t>
      </w:r>
    </w:p>
    <w:p w:rsidR="00DE2F13" w:rsidRPr="0051180D" w:rsidRDefault="00DE2F13" w:rsidP="00DE2F13">
      <w:pPr>
        <w:pStyle w:val="21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1180D">
        <w:rPr>
          <w:sz w:val="24"/>
          <w:szCs w:val="24"/>
        </w:rPr>
        <w:t>В случае отзыва Претендентом заявки до даты окончания приема заявок поступивший от Претендента задаток подлежит возврату в срок не позднее 5 (пяти) дней со дня поступления уведомления об отзыве заявки С</w:t>
      </w:r>
      <w:r>
        <w:rPr>
          <w:sz w:val="24"/>
          <w:szCs w:val="24"/>
        </w:rPr>
        <w:t>обственнику</w:t>
      </w:r>
      <w:r w:rsidRPr="0051180D">
        <w:rPr>
          <w:sz w:val="24"/>
          <w:szCs w:val="24"/>
        </w:rPr>
        <w:t xml:space="preserve">. </w:t>
      </w:r>
    </w:p>
    <w:p w:rsidR="00DE2F13" w:rsidRPr="0051180D" w:rsidRDefault="00DE2F13" w:rsidP="00DE2F13">
      <w:pPr>
        <w:pStyle w:val="21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1180D">
        <w:rPr>
          <w:sz w:val="24"/>
          <w:szCs w:val="24"/>
        </w:rPr>
        <w:t>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DE2F13" w:rsidRPr="0051180D" w:rsidRDefault="00DE2F13" w:rsidP="00DE2F13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1180D">
        <w:rPr>
          <w:sz w:val="24"/>
          <w:szCs w:val="24"/>
        </w:rPr>
        <w:t>3.4. В случае</w:t>
      </w:r>
      <w:proofErr w:type="gramStart"/>
      <w:r w:rsidRPr="0051180D">
        <w:rPr>
          <w:sz w:val="24"/>
          <w:szCs w:val="24"/>
        </w:rPr>
        <w:t>,</w:t>
      </w:r>
      <w:proofErr w:type="gramEnd"/>
      <w:r w:rsidRPr="0051180D">
        <w:rPr>
          <w:sz w:val="24"/>
          <w:szCs w:val="24"/>
        </w:rPr>
        <w:t xml:space="preserve"> если Претендент не признан победителем аукциона, </w:t>
      </w:r>
      <w:r>
        <w:rPr>
          <w:sz w:val="24"/>
          <w:szCs w:val="24"/>
        </w:rPr>
        <w:t>Собственник</w:t>
      </w:r>
      <w:r w:rsidRPr="0051180D">
        <w:rPr>
          <w:sz w:val="24"/>
          <w:szCs w:val="24"/>
        </w:rPr>
        <w:t xml:space="preserve"> перечисляет сумму задатка на расчетный счет Претендента, указанный в настоящем Договоре, в течение 5 (пяти) дней с момента утверждения Протокола об итогах аукциона.</w:t>
      </w:r>
    </w:p>
    <w:p w:rsidR="00DE2F13" w:rsidRDefault="00DE2F13" w:rsidP="00DE2F13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1180D">
        <w:rPr>
          <w:sz w:val="24"/>
          <w:szCs w:val="24"/>
        </w:rPr>
        <w:t>3.5. При уклонении или отказе Претендента (в случае победы в аукционе) от заключения договора купли-продажи задаток ему не возвращается, и он утрачивает право на заключение указанного договора.</w:t>
      </w:r>
    </w:p>
    <w:p w:rsidR="00DE2F13" w:rsidRPr="00EF6A85" w:rsidRDefault="00DE2F13" w:rsidP="00DE2F13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EF6A85">
        <w:rPr>
          <w:sz w:val="24"/>
          <w:szCs w:val="24"/>
        </w:rPr>
        <w:t xml:space="preserve">3.6 </w:t>
      </w:r>
      <w:r w:rsidRPr="00EF6A85">
        <w:rPr>
          <w:bCs/>
          <w:sz w:val="24"/>
          <w:szCs w:val="24"/>
        </w:rPr>
        <w:t>Задаток не возвращается в случае неявки участника аукциона</w:t>
      </w:r>
      <w:r>
        <w:rPr>
          <w:bCs/>
          <w:sz w:val="24"/>
          <w:szCs w:val="24"/>
        </w:rPr>
        <w:t xml:space="preserve"> либо его представителя</w:t>
      </w:r>
      <w:r w:rsidRPr="00EF6A85">
        <w:rPr>
          <w:bCs/>
          <w:sz w:val="24"/>
          <w:szCs w:val="24"/>
        </w:rPr>
        <w:t>, надлежащим образом уведомленного о месте и времени проведения аукциона, на процедуру проведения аукциона.</w:t>
      </w:r>
    </w:p>
    <w:p w:rsidR="00DE2F13" w:rsidRPr="0051180D" w:rsidRDefault="00DE2F13" w:rsidP="00DE2F13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1180D">
        <w:rPr>
          <w:sz w:val="24"/>
          <w:szCs w:val="24"/>
        </w:rPr>
        <w:t>3.</w:t>
      </w:r>
      <w:r>
        <w:rPr>
          <w:sz w:val="24"/>
          <w:szCs w:val="24"/>
        </w:rPr>
        <w:t>7</w:t>
      </w:r>
      <w:r w:rsidRPr="0051180D">
        <w:rPr>
          <w:sz w:val="24"/>
          <w:szCs w:val="24"/>
        </w:rPr>
        <w:t>. В случае признания аукциона несостоявшимся, С</w:t>
      </w:r>
      <w:r>
        <w:rPr>
          <w:sz w:val="24"/>
          <w:szCs w:val="24"/>
        </w:rPr>
        <w:t>обственник</w:t>
      </w:r>
      <w:r w:rsidRPr="0051180D">
        <w:rPr>
          <w:sz w:val="24"/>
          <w:szCs w:val="24"/>
        </w:rPr>
        <w:t xml:space="preserve"> перечисляет сумму задатка на счет Претендента, указанный в настоящем Договоре, в течение 5 (пяти) дней </w:t>
      </w:r>
      <w:proofErr w:type="gramStart"/>
      <w:r w:rsidRPr="0051180D">
        <w:rPr>
          <w:sz w:val="24"/>
          <w:szCs w:val="24"/>
        </w:rPr>
        <w:t>с даты утверждения</w:t>
      </w:r>
      <w:proofErr w:type="gramEnd"/>
      <w:r w:rsidRPr="0051180D">
        <w:rPr>
          <w:sz w:val="24"/>
          <w:szCs w:val="24"/>
        </w:rPr>
        <w:t xml:space="preserve"> Протокола об итогах аукциона.</w:t>
      </w:r>
    </w:p>
    <w:p w:rsidR="00DE2F13" w:rsidRPr="0051180D" w:rsidRDefault="00DE2F13" w:rsidP="00DE2F13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1180D">
        <w:rPr>
          <w:sz w:val="24"/>
          <w:szCs w:val="24"/>
        </w:rPr>
        <w:t>3.</w:t>
      </w:r>
      <w:r>
        <w:rPr>
          <w:sz w:val="24"/>
          <w:szCs w:val="24"/>
        </w:rPr>
        <w:t>8</w:t>
      </w:r>
      <w:r w:rsidRPr="0051180D">
        <w:rPr>
          <w:sz w:val="24"/>
          <w:szCs w:val="24"/>
        </w:rPr>
        <w:t>. В случае внесения изменений и дополнений в настоящий Договор, включая уточнение реквизитов Претендента, С</w:t>
      </w:r>
      <w:r>
        <w:rPr>
          <w:sz w:val="24"/>
          <w:szCs w:val="24"/>
        </w:rPr>
        <w:t>обственник</w:t>
      </w:r>
      <w:r w:rsidRPr="0051180D">
        <w:rPr>
          <w:sz w:val="24"/>
          <w:szCs w:val="24"/>
        </w:rPr>
        <w:t xml:space="preserve"> перечисляет сумму задатка на расчетный счет Претендента, указанный в дополнительном соглашении к настоящему Договору, в течение 5 (пяти) дней с момента заключения дополнительного соглашения.</w:t>
      </w:r>
    </w:p>
    <w:p w:rsidR="00DE2F13" w:rsidRPr="0051180D" w:rsidRDefault="00DE2F13" w:rsidP="00DE2F13">
      <w:pPr>
        <w:spacing w:line="216" w:lineRule="auto"/>
        <w:ind w:firstLine="720"/>
        <w:jc w:val="center"/>
        <w:rPr>
          <w:rFonts w:cs="Courier New"/>
          <w:b/>
        </w:rPr>
      </w:pPr>
      <w:r w:rsidRPr="0051180D">
        <w:rPr>
          <w:rFonts w:cs="Courier New"/>
          <w:b/>
        </w:rPr>
        <w:t>4. Ответственность сторон</w:t>
      </w:r>
    </w:p>
    <w:p w:rsidR="00DE2F13" w:rsidRPr="0051180D" w:rsidRDefault="00DE2F13" w:rsidP="00DE2F13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1180D">
        <w:rPr>
          <w:sz w:val="24"/>
          <w:szCs w:val="24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DE2F13" w:rsidRPr="0051180D" w:rsidRDefault="00DE2F13" w:rsidP="00DE2F13">
      <w:pPr>
        <w:spacing w:line="216" w:lineRule="auto"/>
        <w:ind w:firstLine="720"/>
        <w:jc w:val="center"/>
        <w:rPr>
          <w:rFonts w:cs="Courier New"/>
          <w:b/>
        </w:rPr>
      </w:pPr>
      <w:r w:rsidRPr="0051180D">
        <w:rPr>
          <w:rFonts w:cs="Courier New"/>
          <w:b/>
        </w:rPr>
        <w:t>5. Срок действия договора</w:t>
      </w:r>
    </w:p>
    <w:p w:rsidR="00DE2F13" w:rsidRPr="0051180D" w:rsidRDefault="00DE2F13" w:rsidP="00DE2F13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1180D">
        <w:rPr>
          <w:sz w:val="24"/>
          <w:szCs w:val="24"/>
        </w:rPr>
        <w:t>5.1. Договор вступает в силу с момента подписания его Сторонами.</w:t>
      </w:r>
    </w:p>
    <w:p w:rsidR="00DE2F13" w:rsidRPr="0051180D" w:rsidRDefault="00DE2F13" w:rsidP="00DE2F13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1180D">
        <w:rPr>
          <w:sz w:val="24"/>
          <w:szCs w:val="24"/>
        </w:rPr>
        <w:t>5.2. Договор прекращает свое действие с момента надлежащего исполнения Сторонами взятых на себя обязательств.</w:t>
      </w:r>
    </w:p>
    <w:p w:rsidR="00DE2F13" w:rsidRPr="0051180D" w:rsidRDefault="00DE2F13" w:rsidP="00DE2F13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1180D">
        <w:rPr>
          <w:sz w:val="24"/>
          <w:szCs w:val="24"/>
        </w:rPr>
        <w:t>5.3. Все споры и разногласия, которые могут возникнуть в результате нарушения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:rsidR="00DE2F13" w:rsidRPr="0051180D" w:rsidRDefault="00DE2F13" w:rsidP="00DE2F13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1180D">
        <w:rPr>
          <w:sz w:val="24"/>
          <w:szCs w:val="24"/>
        </w:rPr>
        <w:t>5.4. Все изменения и дополнения к настоящему Договору, включая уточнение реквизитов Претендента, оформляются письменно дополнительным соглашением.</w:t>
      </w:r>
    </w:p>
    <w:p w:rsidR="00DE2F13" w:rsidRDefault="00DE2F13" w:rsidP="00DE2F13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1180D">
        <w:rPr>
          <w:sz w:val="24"/>
          <w:szCs w:val="24"/>
        </w:rPr>
        <w:t>5.5. Договор составлен в трех экземплярах.</w:t>
      </w:r>
    </w:p>
    <w:p w:rsidR="00D706DF" w:rsidRDefault="00D706DF" w:rsidP="00DE2F13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DE2F13" w:rsidRPr="0051180D" w:rsidRDefault="00DE2F13" w:rsidP="00DE2F13">
      <w:pPr>
        <w:spacing w:line="216" w:lineRule="auto"/>
        <w:ind w:firstLine="720"/>
        <w:jc w:val="center"/>
        <w:rPr>
          <w:rFonts w:cs="Courier New"/>
          <w:b/>
        </w:rPr>
      </w:pPr>
      <w:r w:rsidRPr="0051180D">
        <w:rPr>
          <w:rFonts w:cs="Courier New"/>
          <w:b/>
        </w:rPr>
        <w:t>6. Юридические адреса и реквизиты Сторон</w:t>
      </w:r>
    </w:p>
    <w:tbl>
      <w:tblPr>
        <w:tblW w:w="10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540"/>
        <w:gridCol w:w="4680"/>
      </w:tblGrid>
      <w:tr w:rsidR="00DE2F13" w:rsidRPr="0051180D" w:rsidTr="00D6794F">
        <w:tc>
          <w:tcPr>
            <w:tcW w:w="4930" w:type="dxa"/>
          </w:tcPr>
          <w:p w:rsidR="00DE2F13" w:rsidRPr="0051180D" w:rsidRDefault="00DE2F13" w:rsidP="00D6794F">
            <w:pPr>
              <w:tabs>
                <w:tab w:val="left" w:pos="5812"/>
                <w:tab w:val="left" w:pos="6379"/>
              </w:tabs>
              <w:jc w:val="center"/>
              <w:rPr>
                <w:b/>
                <w:bCs/>
              </w:rPr>
            </w:pPr>
            <w:r w:rsidRPr="0051180D">
              <w:rPr>
                <w:b/>
                <w:bCs/>
              </w:rPr>
              <w:t>С</w:t>
            </w:r>
            <w:r>
              <w:rPr>
                <w:b/>
                <w:bCs/>
              </w:rPr>
              <w:t>обственник</w:t>
            </w:r>
          </w:p>
          <w:p w:rsidR="00DE2F13" w:rsidRPr="0051180D" w:rsidRDefault="00DE2F13" w:rsidP="00D6794F">
            <w:pPr>
              <w:tabs>
                <w:tab w:val="left" w:pos="5812"/>
                <w:tab w:val="left" w:pos="6379"/>
              </w:tabs>
              <w:jc w:val="center"/>
              <w:rPr>
                <w:b/>
                <w:bCs/>
              </w:rPr>
            </w:pPr>
          </w:p>
          <w:p w:rsidR="00DE2F13" w:rsidRPr="0051180D" w:rsidRDefault="00DE2F13" w:rsidP="00D6794F">
            <w:pPr>
              <w:tabs>
                <w:tab w:val="left" w:pos="5812"/>
                <w:tab w:val="left" w:pos="6379"/>
              </w:tabs>
              <w:jc w:val="center"/>
            </w:pPr>
            <w:r>
              <w:t>Администрация Кривошеинского района Томской области</w:t>
            </w:r>
          </w:p>
        </w:tc>
        <w:tc>
          <w:tcPr>
            <w:tcW w:w="540" w:type="dxa"/>
          </w:tcPr>
          <w:p w:rsidR="00DE2F13" w:rsidRPr="0051180D" w:rsidRDefault="00DE2F13" w:rsidP="00D6794F">
            <w:pPr>
              <w:tabs>
                <w:tab w:val="left" w:pos="5812"/>
                <w:tab w:val="left" w:pos="6379"/>
              </w:tabs>
              <w:jc w:val="both"/>
            </w:pPr>
          </w:p>
          <w:p w:rsidR="00DE2F13" w:rsidRPr="0051180D" w:rsidRDefault="00DE2F13" w:rsidP="00D6794F">
            <w:pPr>
              <w:tabs>
                <w:tab w:val="left" w:pos="5812"/>
                <w:tab w:val="left" w:pos="6379"/>
              </w:tabs>
              <w:jc w:val="both"/>
            </w:pPr>
          </w:p>
          <w:p w:rsidR="00DE2F13" w:rsidRPr="0051180D" w:rsidRDefault="00DE2F13" w:rsidP="00D6794F">
            <w:pPr>
              <w:tabs>
                <w:tab w:val="left" w:pos="5812"/>
                <w:tab w:val="left" w:pos="6379"/>
              </w:tabs>
              <w:jc w:val="both"/>
            </w:pPr>
          </w:p>
        </w:tc>
        <w:tc>
          <w:tcPr>
            <w:tcW w:w="4680" w:type="dxa"/>
          </w:tcPr>
          <w:p w:rsidR="00DE2F13" w:rsidRPr="0051180D" w:rsidRDefault="00DE2F13" w:rsidP="00D6794F">
            <w:pPr>
              <w:tabs>
                <w:tab w:val="left" w:pos="5812"/>
                <w:tab w:val="left" w:pos="6379"/>
              </w:tabs>
              <w:jc w:val="center"/>
              <w:rPr>
                <w:b/>
                <w:bCs/>
              </w:rPr>
            </w:pPr>
            <w:r w:rsidRPr="0051180D">
              <w:rPr>
                <w:b/>
                <w:bCs/>
              </w:rPr>
              <w:t>Претендент</w:t>
            </w:r>
          </w:p>
          <w:p w:rsidR="00DE2F13" w:rsidRPr="0051180D" w:rsidRDefault="00DE2F13" w:rsidP="00D6794F">
            <w:pPr>
              <w:tabs>
                <w:tab w:val="left" w:pos="5812"/>
                <w:tab w:val="left" w:pos="6379"/>
              </w:tabs>
              <w:jc w:val="center"/>
              <w:rPr>
                <w:b/>
                <w:bCs/>
              </w:rPr>
            </w:pPr>
          </w:p>
          <w:p w:rsidR="00DE2F13" w:rsidRPr="0051180D" w:rsidRDefault="00DE2F13" w:rsidP="00D6794F">
            <w:pPr>
              <w:tabs>
                <w:tab w:val="left" w:pos="5812"/>
                <w:tab w:val="left" w:pos="6379"/>
              </w:tabs>
            </w:pPr>
            <w:r w:rsidRPr="0051180D">
              <w:t>_______________________________________________________________________________________________________________</w:t>
            </w:r>
          </w:p>
        </w:tc>
      </w:tr>
      <w:tr w:rsidR="00DE2F13" w:rsidRPr="0051180D" w:rsidTr="00D6794F">
        <w:trPr>
          <w:trHeight w:val="586"/>
        </w:trPr>
        <w:tc>
          <w:tcPr>
            <w:tcW w:w="4930" w:type="dxa"/>
          </w:tcPr>
          <w:p w:rsidR="00DE2F13" w:rsidRPr="0051180D" w:rsidRDefault="00DE2F13" w:rsidP="00D6794F">
            <w:pPr>
              <w:tabs>
                <w:tab w:val="left" w:pos="5812"/>
                <w:tab w:val="left" w:pos="6379"/>
              </w:tabs>
            </w:pPr>
            <w:r>
              <w:t>636300</w:t>
            </w:r>
            <w:r w:rsidRPr="0051180D">
              <w:t xml:space="preserve">, </w:t>
            </w:r>
            <w:r>
              <w:t>Томская область с</w:t>
            </w:r>
            <w:r w:rsidRPr="0051180D">
              <w:t xml:space="preserve">. </w:t>
            </w:r>
            <w:r>
              <w:t>Кривошеино</w:t>
            </w:r>
            <w:r w:rsidRPr="0051180D">
              <w:t xml:space="preserve">, </w:t>
            </w:r>
          </w:p>
          <w:p w:rsidR="00DE2F13" w:rsidRPr="0051180D" w:rsidRDefault="00DE2F13" w:rsidP="00D6794F">
            <w:pPr>
              <w:tabs>
                <w:tab w:val="left" w:pos="5812"/>
                <w:tab w:val="left" w:pos="6379"/>
              </w:tabs>
            </w:pPr>
            <w:r w:rsidRPr="0051180D">
              <w:t xml:space="preserve">ул. </w:t>
            </w:r>
            <w:r>
              <w:t>Ленина</w:t>
            </w:r>
            <w:r w:rsidRPr="0051180D">
              <w:t xml:space="preserve">, </w:t>
            </w:r>
            <w:r>
              <w:t>26</w:t>
            </w:r>
            <w:r w:rsidRPr="0051180D">
              <w:t xml:space="preserve">  _______</w:t>
            </w:r>
            <w:r w:rsidRPr="0051180D">
              <w:rPr>
                <w:bCs/>
              </w:rPr>
              <w:t>________________________________</w:t>
            </w:r>
          </w:p>
        </w:tc>
        <w:tc>
          <w:tcPr>
            <w:tcW w:w="540" w:type="dxa"/>
          </w:tcPr>
          <w:p w:rsidR="00DE2F13" w:rsidRPr="0051180D" w:rsidRDefault="00DE2F13" w:rsidP="00D6794F">
            <w:pPr>
              <w:tabs>
                <w:tab w:val="left" w:pos="5812"/>
                <w:tab w:val="left" w:pos="6379"/>
              </w:tabs>
              <w:jc w:val="both"/>
            </w:pPr>
          </w:p>
        </w:tc>
        <w:tc>
          <w:tcPr>
            <w:tcW w:w="4680" w:type="dxa"/>
          </w:tcPr>
          <w:p w:rsidR="00DE2F13" w:rsidRPr="0051180D" w:rsidRDefault="00DE2F13" w:rsidP="00D6794F">
            <w:pPr>
              <w:tabs>
                <w:tab w:val="left" w:pos="5812"/>
                <w:tab w:val="left" w:pos="6379"/>
              </w:tabs>
            </w:pPr>
            <w:r w:rsidRPr="0051180D">
              <w:t>Адрес: __________________________________________________________________________</w:t>
            </w:r>
          </w:p>
          <w:p w:rsidR="00DE2F13" w:rsidRPr="0051180D" w:rsidRDefault="00DE2F13" w:rsidP="00D6794F">
            <w:pPr>
              <w:tabs>
                <w:tab w:val="left" w:pos="5812"/>
                <w:tab w:val="left" w:pos="6379"/>
              </w:tabs>
            </w:pPr>
          </w:p>
        </w:tc>
      </w:tr>
    </w:tbl>
    <w:p w:rsidR="00DE2F13" w:rsidRPr="0051180D" w:rsidRDefault="00DE2F13" w:rsidP="00DE2F13">
      <w:pPr>
        <w:spacing w:line="216" w:lineRule="auto"/>
        <w:ind w:firstLine="720"/>
        <w:jc w:val="center"/>
        <w:rPr>
          <w:rFonts w:cs="Courier New"/>
          <w:b/>
        </w:rPr>
      </w:pPr>
      <w:r w:rsidRPr="0051180D">
        <w:rPr>
          <w:rFonts w:cs="Courier New"/>
          <w:b/>
        </w:rPr>
        <w:t>7. Подписи сторон</w:t>
      </w:r>
    </w:p>
    <w:tbl>
      <w:tblPr>
        <w:tblW w:w="10080" w:type="dxa"/>
        <w:tblInd w:w="108" w:type="dxa"/>
        <w:tblLayout w:type="fixed"/>
        <w:tblLook w:val="0000"/>
      </w:tblPr>
      <w:tblGrid>
        <w:gridCol w:w="5175"/>
        <w:gridCol w:w="45"/>
        <w:gridCol w:w="4752"/>
        <w:gridCol w:w="108"/>
      </w:tblGrid>
      <w:tr w:rsidR="00DE2F13" w:rsidRPr="0051180D" w:rsidTr="002B08BC">
        <w:trPr>
          <w:gridAfter w:val="1"/>
          <w:wAfter w:w="108" w:type="dxa"/>
          <w:trHeight w:val="738"/>
        </w:trPr>
        <w:tc>
          <w:tcPr>
            <w:tcW w:w="5175" w:type="dxa"/>
          </w:tcPr>
          <w:p w:rsidR="00DE2F13" w:rsidRPr="0051180D" w:rsidRDefault="00DE2F13" w:rsidP="00D6794F">
            <w:pPr>
              <w:rPr>
                <w:bCs/>
              </w:rPr>
            </w:pPr>
          </w:p>
          <w:p w:rsidR="00DE2F13" w:rsidRPr="0051180D" w:rsidRDefault="00DE2F13" w:rsidP="00D6794F">
            <w:pPr>
              <w:rPr>
                <w:b/>
                <w:bCs/>
              </w:rPr>
            </w:pPr>
            <w:r>
              <w:rPr>
                <w:b/>
                <w:bCs/>
              </w:rPr>
              <w:t>Собственник</w:t>
            </w:r>
          </w:p>
        </w:tc>
        <w:tc>
          <w:tcPr>
            <w:tcW w:w="4797" w:type="dxa"/>
            <w:gridSpan w:val="2"/>
          </w:tcPr>
          <w:p w:rsidR="00DE2F13" w:rsidRPr="0051180D" w:rsidRDefault="00DE2F13" w:rsidP="00D6794F">
            <w:pPr>
              <w:pStyle w:val="2"/>
              <w:rPr>
                <w:sz w:val="24"/>
                <w:szCs w:val="24"/>
              </w:rPr>
            </w:pPr>
          </w:p>
          <w:p w:rsidR="00DE2F13" w:rsidRPr="0051180D" w:rsidRDefault="00DE2F13" w:rsidP="00D6794F">
            <w:pPr>
              <w:rPr>
                <w:b/>
                <w:bCs/>
              </w:rPr>
            </w:pPr>
            <w:r w:rsidRPr="0051180D">
              <w:rPr>
                <w:bCs/>
              </w:rPr>
              <w:t>_____________________________(Ф.И.О.)</w:t>
            </w:r>
          </w:p>
        </w:tc>
      </w:tr>
      <w:tr w:rsidR="00DE2F13" w:rsidRPr="0051180D" w:rsidTr="002B08BC">
        <w:trPr>
          <w:trHeight w:val="546"/>
        </w:trPr>
        <w:tc>
          <w:tcPr>
            <w:tcW w:w="5220" w:type="dxa"/>
            <w:gridSpan w:val="2"/>
          </w:tcPr>
          <w:p w:rsidR="00DE2F13" w:rsidRPr="00D706DF" w:rsidRDefault="00DE2F13" w:rsidP="00D6794F">
            <w:pPr>
              <w:pStyle w:val="1"/>
              <w:rPr>
                <w:color w:val="auto"/>
                <w:sz w:val="24"/>
                <w:szCs w:val="24"/>
              </w:rPr>
            </w:pPr>
            <w:r w:rsidRPr="00D706DF">
              <w:rPr>
                <w:bCs w:val="0"/>
                <w:color w:val="auto"/>
                <w:sz w:val="24"/>
                <w:szCs w:val="24"/>
              </w:rPr>
              <w:t>Претендент</w:t>
            </w:r>
          </w:p>
          <w:p w:rsidR="00DE2F13" w:rsidRPr="0051180D" w:rsidRDefault="00DE2F13" w:rsidP="00D6794F"/>
        </w:tc>
        <w:tc>
          <w:tcPr>
            <w:tcW w:w="4860" w:type="dxa"/>
            <w:gridSpan w:val="2"/>
          </w:tcPr>
          <w:p w:rsidR="00DE2F13" w:rsidRPr="0051180D" w:rsidRDefault="00DE2F13" w:rsidP="00D6794F"/>
          <w:p w:rsidR="00DE2F13" w:rsidRPr="0051180D" w:rsidRDefault="00DE2F13" w:rsidP="00D6794F">
            <w:pPr>
              <w:rPr>
                <w:bCs/>
              </w:rPr>
            </w:pPr>
            <w:r w:rsidRPr="0051180D">
              <w:rPr>
                <w:bCs/>
              </w:rPr>
              <w:t xml:space="preserve">_____________________________(Ф.И.О.) </w:t>
            </w:r>
          </w:p>
        </w:tc>
      </w:tr>
    </w:tbl>
    <w:p w:rsidR="00DE2F13" w:rsidRPr="0051180D" w:rsidRDefault="00DE2F13" w:rsidP="00DE2F13">
      <w:pPr>
        <w:pStyle w:val="ae"/>
        <w:spacing w:before="0" w:after="0" w:line="240" w:lineRule="auto"/>
        <w:ind w:left="0" w:right="0" w:firstLine="0"/>
        <w:jc w:val="both"/>
      </w:pPr>
    </w:p>
    <w:p w:rsidR="00DE2F13" w:rsidRPr="0051180D" w:rsidRDefault="00DE2F13" w:rsidP="00DE2F13">
      <w:pPr>
        <w:tabs>
          <w:tab w:val="left" w:pos="1620"/>
        </w:tabs>
        <w:jc w:val="center"/>
        <w:outlineLvl w:val="0"/>
        <w:rPr>
          <w:b/>
          <w:sz w:val="28"/>
          <w:szCs w:val="28"/>
        </w:rPr>
      </w:pPr>
      <w:r w:rsidRPr="0051180D"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VIII</w:t>
      </w:r>
      <w:r w:rsidRPr="0051180D">
        <w:rPr>
          <w:b/>
          <w:sz w:val="28"/>
          <w:szCs w:val="28"/>
        </w:rPr>
        <w:t>. ФОРМА ДОГОВОРА КУПЛИ - ПРОДАЖИ, ЗАКЛЮЧАЕМОГО ПО РЕЗУЛЬТАТАМ АУКЦИОНА</w:t>
      </w:r>
    </w:p>
    <w:p w:rsidR="00DE2F13" w:rsidRPr="0051180D" w:rsidRDefault="00DE2F13" w:rsidP="00DE2F13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E2F13" w:rsidRPr="005967E4" w:rsidRDefault="00DE2F13" w:rsidP="00DE2F13">
      <w:pPr>
        <w:jc w:val="center"/>
      </w:pPr>
      <w:r w:rsidRPr="005967E4">
        <w:t>ДОГОВОР № ______</w:t>
      </w:r>
    </w:p>
    <w:p w:rsidR="00DE2F13" w:rsidRPr="005967E4" w:rsidRDefault="00DE2F13" w:rsidP="00DE2F13">
      <w:pPr>
        <w:spacing w:line="216" w:lineRule="auto"/>
        <w:jc w:val="center"/>
        <w:rPr>
          <w:rFonts w:cs="Courier New"/>
          <w:b/>
        </w:rPr>
      </w:pPr>
      <w:r w:rsidRPr="005967E4">
        <w:rPr>
          <w:rFonts w:cs="Courier New"/>
          <w:b/>
        </w:rPr>
        <w:t xml:space="preserve">купли-продажи </w:t>
      </w:r>
      <w:r w:rsidR="00CB6498">
        <w:rPr>
          <w:rFonts w:cs="Courier New"/>
          <w:b/>
        </w:rPr>
        <w:t>недвижимого имущества</w:t>
      </w:r>
    </w:p>
    <w:p w:rsidR="00DE2F13" w:rsidRPr="005967E4" w:rsidRDefault="00DE2F13" w:rsidP="00DE2F13">
      <w:pPr>
        <w:spacing w:line="216" w:lineRule="auto"/>
        <w:jc w:val="both"/>
      </w:pPr>
    </w:p>
    <w:p w:rsidR="00DE2F13" w:rsidRPr="005967E4" w:rsidRDefault="00DE2F13" w:rsidP="00DE2F13">
      <w:pPr>
        <w:spacing w:line="216" w:lineRule="auto"/>
        <w:jc w:val="both"/>
      </w:pPr>
      <w:r w:rsidRPr="005967E4">
        <w:t xml:space="preserve">с. Кривошеино </w:t>
      </w:r>
      <w:r w:rsidRPr="005967E4">
        <w:rPr>
          <w:b/>
        </w:rPr>
        <w:tab/>
      </w:r>
      <w:r w:rsidRPr="005967E4">
        <w:rPr>
          <w:b/>
        </w:rPr>
        <w:tab/>
      </w:r>
      <w:r w:rsidRPr="005967E4">
        <w:rPr>
          <w:b/>
        </w:rPr>
        <w:tab/>
      </w:r>
      <w:r w:rsidRPr="005967E4">
        <w:rPr>
          <w:b/>
        </w:rPr>
        <w:tab/>
      </w:r>
      <w:r w:rsidRPr="005967E4">
        <w:rPr>
          <w:b/>
        </w:rPr>
        <w:tab/>
      </w:r>
      <w:r w:rsidRPr="005967E4">
        <w:t>«_____» __________ 20__ г.</w:t>
      </w:r>
    </w:p>
    <w:p w:rsidR="00DE2F13" w:rsidRPr="005967E4" w:rsidRDefault="00DE2F13" w:rsidP="00DE2F13">
      <w:pPr>
        <w:spacing w:line="216" w:lineRule="auto"/>
        <w:ind w:firstLine="720"/>
        <w:jc w:val="both"/>
      </w:pPr>
    </w:p>
    <w:p w:rsidR="00DE2F13" w:rsidRPr="005967E4" w:rsidRDefault="00DE2F13" w:rsidP="00DE2F13">
      <w:pPr>
        <w:pStyle w:val="ac"/>
        <w:spacing w:line="216" w:lineRule="auto"/>
        <w:ind w:firstLine="720"/>
        <w:rPr>
          <w:rFonts w:ascii="Times New Roman" w:hAnsi="Times New Roman"/>
          <w:sz w:val="24"/>
          <w:szCs w:val="24"/>
        </w:rPr>
      </w:pPr>
      <w:r w:rsidRPr="005967E4">
        <w:rPr>
          <w:rFonts w:ascii="Times New Roman" w:hAnsi="Times New Roman" w:cs="Times New Roman"/>
          <w:sz w:val="24"/>
          <w:szCs w:val="24"/>
        </w:rPr>
        <w:t xml:space="preserve">Администрация Кривошеинского района Томской области </w:t>
      </w:r>
      <w:r w:rsidRPr="005967E4">
        <w:rPr>
          <w:rFonts w:ascii="Times New Roman" w:hAnsi="Times New Roman"/>
          <w:sz w:val="24"/>
          <w:szCs w:val="24"/>
        </w:rPr>
        <w:t>(Свидетельство о внесении записи в Единый государственный реестр юридических лиц серия ____№____ за основным государственным регистрационным номером _____ от «____»______20___ выдано _____), от имени муниципального образования Кривошеинский район, именуемое в дальнейшем «Продавец», в лице Главы Администрации Кривошеинского района Томской области Разумникова Александра Васильевича, действующего на основании Устава, с одной стороны, и _________________________________________________, именуемый (-</w:t>
      </w:r>
      <w:proofErr w:type="spellStart"/>
      <w:r w:rsidRPr="005967E4">
        <w:rPr>
          <w:rFonts w:ascii="Times New Roman" w:hAnsi="Times New Roman"/>
          <w:sz w:val="24"/>
          <w:szCs w:val="24"/>
        </w:rPr>
        <w:t>ая</w:t>
      </w:r>
      <w:proofErr w:type="spellEnd"/>
      <w:r w:rsidRPr="005967E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967E4">
        <w:rPr>
          <w:rFonts w:ascii="Times New Roman" w:hAnsi="Times New Roman"/>
          <w:sz w:val="24"/>
          <w:szCs w:val="24"/>
        </w:rPr>
        <w:br/>
        <w:t>-</w:t>
      </w:r>
      <w:proofErr w:type="spellStart"/>
      <w:proofErr w:type="gramEnd"/>
      <w:r w:rsidRPr="005967E4">
        <w:rPr>
          <w:rFonts w:ascii="Times New Roman" w:hAnsi="Times New Roman"/>
          <w:sz w:val="24"/>
          <w:szCs w:val="24"/>
        </w:rPr>
        <w:t>ое</w:t>
      </w:r>
      <w:proofErr w:type="spellEnd"/>
      <w:r w:rsidRPr="005967E4">
        <w:rPr>
          <w:rFonts w:ascii="Times New Roman" w:hAnsi="Times New Roman"/>
          <w:sz w:val="24"/>
          <w:szCs w:val="24"/>
        </w:rPr>
        <w:t xml:space="preserve">) в дальнейшем «Покупатель», в лице _____, </w:t>
      </w:r>
      <w:proofErr w:type="gramStart"/>
      <w:r w:rsidRPr="005967E4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5967E4">
        <w:rPr>
          <w:rFonts w:ascii="Times New Roman" w:hAnsi="Times New Roman"/>
          <w:sz w:val="24"/>
          <w:szCs w:val="24"/>
        </w:rPr>
        <w:t xml:space="preserve"> на основании ______________________, с другой стороны, заключили настоящий Договор о нижеследующем:</w:t>
      </w:r>
    </w:p>
    <w:p w:rsidR="00DE2F13" w:rsidRPr="005967E4" w:rsidRDefault="00DE2F13" w:rsidP="00DE2F13">
      <w:pPr>
        <w:spacing w:line="216" w:lineRule="auto"/>
        <w:ind w:firstLine="720"/>
        <w:jc w:val="both"/>
      </w:pPr>
    </w:p>
    <w:p w:rsidR="00DE2F13" w:rsidRPr="005967E4" w:rsidRDefault="00DE2F13" w:rsidP="00DE2F13">
      <w:pPr>
        <w:spacing w:line="216" w:lineRule="auto"/>
        <w:ind w:left="720"/>
        <w:jc w:val="center"/>
        <w:rPr>
          <w:rFonts w:cs="Courier New"/>
          <w:b/>
        </w:rPr>
      </w:pPr>
      <w:r w:rsidRPr="005967E4">
        <w:rPr>
          <w:rFonts w:cs="Courier New"/>
          <w:b/>
        </w:rPr>
        <w:t>1. Общие положения</w:t>
      </w:r>
    </w:p>
    <w:p w:rsidR="00DE2F13" w:rsidRPr="005967E4" w:rsidRDefault="00DE2F13" w:rsidP="00DE2F13">
      <w:pPr>
        <w:spacing w:line="216" w:lineRule="auto"/>
        <w:jc w:val="center"/>
        <w:rPr>
          <w:rFonts w:cs="Courier New"/>
          <w:b/>
        </w:rPr>
      </w:pPr>
    </w:p>
    <w:p w:rsidR="00DE2F13" w:rsidRPr="005967E4" w:rsidRDefault="00DE2F13" w:rsidP="00DE2F13">
      <w:pPr>
        <w:pStyle w:val="ac"/>
        <w:spacing w:line="216" w:lineRule="auto"/>
        <w:ind w:firstLine="708"/>
        <w:rPr>
          <w:rFonts w:ascii="Times New Roman" w:hAnsi="Times New Roman"/>
          <w:sz w:val="24"/>
          <w:szCs w:val="24"/>
        </w:rPr>
      </w:pPr>
      <w:r w:rsidRPr="005967E4">
        <w:rPr>
          <w:rFonts w:ascii="Times New Roman" w:hAnsi="Times New Roman"/>
          <w:sz w:val="24"/>
          <w:szCs w:val="24"/>
        </w:rPr>
        <w:t>При заключении настоящего Договора стороны руководствуются:</w:t>
      </w:r>
    </w:p>
    <w:p w:rsidR="00DE2F13" w:rsidRPr="005967E4" w:rsidRDefault="00DE2F13" w:rsidP="00DE2F13">
      <w:pPr>
        <w:pStyle w:val="ac"/>
        <w:spacing w:line="216" w:lineRule="auto"/>
        <w:rPr>
          <w:rFonts w:ascii="Times New Roman" w:hAnsi="Times New Roman"/>
          <w:sz w:val="24"/>
          <w:szCs w:val="24"/>
        </w:rPr>
      </w:pPr>
      <w:r w:rsidRPr="005967E4">
        <w:rPr>
          <w:rFonts w:ascii="Times New Roman" w:hAnsi="Times New Roman"/>
          <w:sz w:val="24"/>
          <w:szCs w:val="24"/>
        </w:rPr>
        <w:t>- Гражданским кодексом Российской Федерации;</w:t>
      </w:r>
    </w:p>
    <w:p w:rsidR="00DE2F13" w:rsidRPr="005967E4" w:rsidRDefault="00DE2F13" w:rsidP="00DE2F13">
      <w:pPr>
        <w:pStyle w:val="ac"/>
        <w:spacing w:line="216" w:lineRule="auto"/>
        <w:rPr>
          <w:rFonts w:ascii="Times New Roman" w:hAnsi="Times New Roman"/>
          <w:sz w:val="24"/>
          <w:szCs w:val="24"/>
        </w:rPr>
      </w:pPr>
      <w:r w:rsidRPr="005967E4">
        <w:rPr>
          <w:rFonts w:ascii="Times New Roman" w:hAnsi="Times New Roman"/>
          <w:sz w:val="24"/>
          <w:szCs w:val="24"/>
        </w:rPr>
        <w:t xml:space="preserve">- Федеральным Законом Российской Федерации от 21.12.2001 </w:t>
      </w:r>
      <w:r w:rsidRPr="005967E4">
        <w:rPr>
          <w:rFonts w:ascii="Times New Roman" w:hAnsi="Times New Roman"/>
          <w:sz w:val="24"/>
          <w:szCs w:val="24"/>
        </w:rPr>
        <w:br/>
        <w:t xml:space="preserve">№ 178-ФЗ «О приватизации государственного и муниципального имущества»; </w:t>
      </w:r>
    </w:p>
    <w:p w:rsidR="00DE2F13" w:rsidRPr="005967E4" w:rsidRDefault="00DE2F13" w:rsidP="00DE2F13">
      <w:pPr>
        <w:pStyle w:val="ac"/>
        <w:spacing w:line="216" w:lineRule="auto"/>
        <w:rPr>
          <w:rFonts w:ascii="Times New Roman" w:hAnsi="Times New Roman"/>
          <w:sz w:val="24"/>
          <w:szCs w:val="24"/>
        </w:rPr>
      </w:pPr>
      <w:r w:rsidRPr="005967E4">
        <w:rPr>
          <w:rFonts w:ascii="Times New Roman" w:hAnsi="Times New Roman"/>
          <w:sz w:val="24"/>
          <w:szCs w:val="24"/>
        </w:rPr>
        <w:t>- выпиской из протокола Аукциона по продаже Муниципального имущества Кривошеинского района Томской области от «____»_________201</w:t>
      </w:r>
      <w:r w:rsidR="00B65203">
        <w:rPr>
          <w:rFonts w:ascii="Times New Roman" w:hAnsi="Times New Roman"/>
          <w:sz w:val="24"/>
          <w:szCs w:val="24"/>
        </w:rPr>
        <w:t>4</w:t>
      </w:r>
      <w:r w:rsidRPr="005967E4">
        <w:rPr>
          <w:rFonts w:ascii="Times New Roman" w:hAnsi="Times New Roman"/>
          <w:sz w:val="24"/>
          <w:szCs w:val="24"/>
        </w:rPr>
        <w:t xml:space="preserve"> г. №_______________.</w:t>
      </w:r>
    </w:p>
    <w:p w:rsidR="00DE2F13" w:rsidRPr="005967E4" w:rsidRDefault="00DE2F13" w:rsidP="00DE2F13">
      <w:pPr>
        <w:pStyle w:val="ac"/>
        <w:spacing w:line="216" w:lineRule="auto"/>
        <w:rPr>
          <w:rFonts w:ascii="Times New Roman" w:hAnsi="Times New Roman"/>
          <w:sz w:val="24"/>
          <w:szCs w:val="24"/>
        </w:rPr>
      </w:pPr>
    </w:p>
    <w:p w:rsidR="00DE2F13" w:rsidRPr="005967E4" w:rsidRDefault="00DE2F13" w:rsidP="00DE2F13">
      <w:pPr>
        <w:spacing w:line="216" w:lineRule="auto"/>
        <w:ind w:firstLine="720"/>
        <w:jc w:val="center"/>
        <w:rPr>
          <w:rFonts w:cs="Courier New"/>
          <w:b/>
        </w:rPr>
      </w:pPr>
      <w:r w:rsidRPr="005967E4">
        <w:rPr>
          <w:rFonts w:cs="Courier New"/>
          <w:b/>
        </w:rPr>
        <w:t>2. Предмет Договора</w:t>
      </w:r>
    </w:p>
    <w:p w:rsidR="00DE2F13" w:rsidRPr="005967E4" w:rsidRDefault="00DE2F13" w:rsidP="00DE2F13">
      <w:pPr>
        <w:spacing w:line="216" w:lineRule="auto"/>
        <w:ind w:firstLine="720"/>
        <w:jc w:val="center"/>
        <w:rPr>
          <w:rFonts w:cs="Courier New"/>
          <w:b/>
        </w:rPr>
      </w:pPr>
    </w:p>
    <w:p w:rsidR="00552A9C" w:rsidRDefault="00DE2F13" w:rsidP="00DE2F13">
      <w:pPr>
        <w:pStyle w:val="11"/>
        <w:widowControl/>
        <w:ind w:firstLine="720"/>
        <w:rPr>
          <w:szCs w:val="24"/>
        </w:rPr>
      </w:pPr>
      <w:r w:rsidRPr="00552A9C">
        <w:rPr>
          <w:szCs w:val="24"/>
        </w:rPr>
        <w:t xml:space="preserve">2.1. «Продавец» обязуется продать, а «Покупатель» оплатить </w:t>
      </w:r>
      <w:r w:rsidR="00405DCE" w:rsidRPr="00552A9C">
        <w:rPr>
          <w:szCs w:val="24"/>
        </w:rPr>
        <w:t>недвижимое</w:t>
      </w:r>
      <w:r w:rsidR="00552A9C">
        <w:rPr>
          <w:szCs w:val="24"/>
        </w:rPr>
        <w:t xml:space="preserve"> имущество, </w:t>
      </w:r>
      <w:r w:rsidR="00552A9C" w:rsidRPr="00552A9C">
        <w:rPr>
          <w:szCs w:val="24"/>
        </w:rPr>
        <w:t xml:space="preserve">находящееся в Муниципальной собственности </w:t>
      </w:r>
      <w:r w:rsidR="00552A9C">
        <w:rPr>
          <w:szCs w:val="24"/>
        </w:rPr>
        <w:t>Кривошеинского района:</w:t>
      </w:r>
    </w:p>
    <w:p w:rsidR="00DE2F13" w:rsidRPr="00552A9C" w:rsidRDefault="00552A9C" w:rsidP="00552A9C">
      <w:pPr>
        <w:ind w:firstLine="720"/>
      </w:pPr>
      <w:r w:rsidRPr="00552A9C">
        <w:t>2.1.1.</w:t>
      </w:r>
      <w:r>
        <w:rPr>
          <w:b/>
        </w:rPr>
        <w:t xml:space="preserve">Наименование имущества: </w:t>
      </w:r>
      <w:r>
        <w:t>земельный участок.</w:t>
      </w:r>
    </w:p>
    <w:p w:rsidR="00552A9C" w:rsidRDefault="00552A9C" w:rsidP="008D1145">
      <w:pPr>
        <w:autoSpaceDE w:val="0"/>
        <w:autoSpaceDN w:val="0"/>
        <w:adjustRightInd w:val="0"/>
        <w:ind w:left="1260"/>
        <w:jc w:val="both"/>
      </w:pPr>
      <w:r w:rsidRPr="005967E4">
        <w:rPr>
          <w:b/>
          <w:bCs/>
        </w:rPr>
        <w:t>Местонахождение имущества:</w:t>
      </w:r>
      <w:r>
        <w:t xml:space="preserve"> Томская область, Кривошеинский район, с.             Кривошеино, ул. Заводская, 6а.</w:t>
      </w:r>
    </w:p>
    <w:p w:rsidR="00552A9C" w:rsidRDefault="00552A9C" w:rsidP="008D1145">
      <w:pPr>
        <w:autoSpaceDE w:val="0"/>
        <w:autoSpaceDN w:val="0"/>
        <w:adjustRightInd w:val="0"/>
        <w:ind w:left="540" w:firstLine="720"/>
        <w:jc w:val="both"/>
        <w:rPr>
          <w:b/>
          <w:bCs/>
        </w:rPr>
      </w:pPr>
      <w:r w:rsidRPr="005967E4">
        <w:rPr>
          <w:b/>
          <w:bCs/>
        </w:rPr>
        <w:t>Состав и характеристика имущества, выставленного на аукцион:</w:t>
      </w:r>
    </w:p>
    <w:p w:rsidR="00552A9C" w:rsidRDefault="00552A9C" w:rsidP="008D1145">
      <w:pPr>
        <w:ind w:left="540" w:firstLine="720"/>
        <w:rPr>
          <w:bCs/>
        </w:rPr>
      </w:pPr>
      <w:r>
        <w:rPr>
          <w:b/>
          <w:bCs/>
        </w:rPr>
        <w:t xml:space="preserve">Категория земель: </w:t>
      </w:r>
      <w:r>
        <w:rPr>
          <w:bCs/>
        </w:rPr>
        <w:t xml:space="preserve"> земли населенных пунктов.</w:t>
      </w:r>
    </w:p>
    <w:p w:rsidR="00552A9C" w:rsidRDefault="00552A9C" w:rsidP="008D1145">
      <w:pPr>
        <w:ind w:left="540" w:firstLine="720"/>
        <w:rPr>
          <w:bCs/>
        </w:rPr>
      </w:pPr>
      <w:r>
        <w:rPr>
          <w:b/>
          <w:bCs/>
        </w:rPr>
        <w:t xml:space="preserve">Разрешенное использование: </w:t>
      </w:r>
      <w:r>
        <w:rPr>
          <w:bCs/>
        </w:rPr>
        <w:t>для эксплуатации и обслуживания гаража.</w:t>
      </w:r>
    </w:p>
    <w:p w:rsidR="00552A9C" w:rsidRDefault="00552A9C" w:rsidP="008D1145">
      <w:pPr>
        <w:ind w:left="540" w:firstLine="720"/>
        <w:rPr>
          <w:bCs/>
        </w:rPr>
      </w:pPr>
      <w:r>
        <w:rPr>
          <w:b/>
          <w:bCs/>
        </w:rPr>
        <w:t xml:space="preserve">Общая площадь: </w:t>
      </w:r>
      <w:r>
        <w:rPr>
          <w:bCs/>
        </w:rPr>
        <w:t>1265 кв.м.</w:t>
      </w:r>
    </w:p>
    <w:p w:rsidR="00552A9C" w:rsidRPr="005424AF" w:rsidRDefault="00552A9C" w:rsidP="008D1145">
      <w:pPr>
        <w:ind w:left="540" w:firstLine="720"/>
        <w:rPr>
          <w:bCs/>
        </w:rPr>
      </w:pPr>
      <w:r>
        <w:rPr>
          <w:b/>
          <w:bCs/>
        </w:rPr>
        <w:t xml:space="preserve">Кадастровый номер: </w:t>
      </w:r>
      <w:r>
        <w:rPr>
          <w:bCs/>
        </w:rPr>
        <w:t>70:09:0101002:436</w:t>
      </w:r>
    </w:p>
    <w:p w:rsidR="00552A9C" w:rsidRDefault="00552A9C" w:rsidP="008D1145">
      <w:pPr>
        <w:ind w:left="540" w:firstLine="720"/>
      </w:pPr>
      <w:r w:rsidRPr="005967E4">
        <w:rPr>
          <w:b/>
        </w:rPr>
        <w:t xml:space="preserve">Наличие обременения (сервитута): </w:t>
      </w:r>
      <w:r w:rsidRPr="005967E4">
        <w:t>не зарегистрировано.</w:t>
      </w:r>
    </w:p>
    <w:p w:rsidR="008D1145" w:rsidRDefault="008D1145" w:rsidP="008D1145">
      <w:pPr>
        <w:rPr>
          <w:b/>
        </w:rPr>
      </w:pPr>
      <w:r>
        <w:rPr>
          <w:b/>
        </w:rPr>
        <w:tab/>
      </w:r>
    </w:p>
    <w:p w:rsidR="008D1145" w:rsidRPr="005967E4" w:rsidRDefault="008D1145" w:rsidP="008D1145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8D1145">
        <w:t>2.1.2</w:t>
      </w:r>
      <w:r>
        <w:t xml:space="preserve">. </w:t>
      </w:r>
      <w:r w:rsidRPr="005967E4">
        <w:rPr>
          <w:b/>
          <w:bCs/>
        </w:rPr>
        <w:t xml:space="preserve">Наименование имущества: </w:t>
      </w:r>
      <w:r>
        <w:t>нежилое строение.</w:t>
      </w:r>
    </w:p>
    <w:p w:rsidR="008D1145" w:rsidRDefault="008D1145" w:rsidP="008D1145">
      <w:pPr>
        <w:autoSpaceDE w:val="0"/>
        <w:autoSpaceDN w:val="0"/>
        <w:adjustRightInd w:val="0"/>
        <w:ind w:left="1260"/>
        <w:jc w:val="both"/>
      </w:pPr>
      <w:r w:rsidRPr="005967E4">
        <w:rPr>
          <w:b/>
          <w:bCs/>
        </w:rPr>
        <w:t>Местонахождение имущества:</w:t>
      </w:r>
      <w:r>
        <w:t xml:space="preserve"> Томская область, Кривошеинский район, с.                   Кривошеино, ул. Заводская, 6а.</w:t>
      </w:r>
    </w:p>
    <w:p w:rsidR="008D1145" w:rsidRDefault="008D1145" w:rsidP="00B65203">
      <w:pPr>
        <w:autoSpaceDE w:val="0"/>
        <w:autoSpaceDN w:val="0"/>
        <w:adjustRightInd w:val="0"/>
        <w:ind w:left="540" w:firstLine="720"/>
        <w:jc w:val="both"/>
        <w:rPr>
          <w:b/>
          <w:bCs/>
        </w:rPr>
      </w:pPr>
      <w:r w:rsidRPr="005967E4">
        <w:rPr>
          <w:b/>
          <w:bCs/>
        </w:rPr>
        <w:t>Состав и характеристика имущества, выставленного на аукцион:</w:t>
      </w:r>
    </w:p>
    <w:p w:rsidR="008D1145" w:rsidRDefault="008D1145" w:rsidP="00B65203">
      <w:pPr>
        <w:autoSpaceDE w:val="0"/>
        <w:autoSpaceDN w:val="0"/>
        <w:adjustRightInd w:val="0"/>
        <w:ind w:left="551" w:firstLine="709"/>
        <w:jc w:val="both"/>
        <w:rPr>
          <w:bCs/>
        </w:rPr>
      </w:pPr>
      <w:r>
        <w:rPr>
          <w:b/>
          <w:bCs/>
        </w:rPr>
        <w:t>Назначение:</w:t>
      </w:r>
      <w:r>
        <w:rPr>
          <w:bCs/>
        </w:rPr>
        <w:t xml:space="preserve"> нежилое</w:t>
      </w:r>
    </w:p>
    <w:p w:rsidR="008D1145" w:rsidRDefault="008D1145" w:rsidP="00B65203">
      <w:pPr>
        <w:autoSpaceDE w:val="0"/>
        <w:autoSpaceDN w:val="0"/>
        <w:adjustRightInd w:val="0"/>
        <w:ind w:left="551" w:firstLine="709"/>
        <w:jc w:val="both"/>
        <w:rPr>
          <w:bCs/>
        </w:rPr>
      </w:pPr>
      <w:r>
        <w:rPr>
          <w:b/>
          <w:bCs/>
        </w:rPr>
        <w:t>Этажность:</w:t>
      </w:r>
      <w:r>
        <w:rPr>
          <w:bCs/>
        </w:rPr>
        <w:t xml:space="preserve"> 1 – </w:t>
      </w:r>
      <w:proofErr w:type="gramStart"/>
      <w:r>
        <w:rPr>
          <w:bCs/>
        </w:rPr>
        <w:t>этажное</w:t>
      </w:r>
      <w:proofErr w:type="gramEnd"/>
    </w:p>
    <w:p w:rsidR="008D1145" w:rsidRDefault="008D1145" w:rsidP="00B65203">
      <w:pPr>
        <w:autoSpaceDE w:val="0"/>
        <w:autoSpaceDN w:val="0"/>
        <w:adjustRightInd w:val="0"/>
        <w:ind w:left="551" w:firstLine="709"/>
        <w:jc w:val="both"/>
        <w:rPr>
          <w:bCs/>
        </w:rPr>
      </w:pPr>
      <w:r>
        <w:rPr>
          <w:b/>
          <w:bCs/>
        </w:rPr>
        <w:t xml:space="preserve">Общая площадь: </w:t>
      </w:r>
      <w:r>
        <w:rPr>
          <w:bCs/>
        </w:rPr>
        <w:t xml:space="preserve"> 464, 6 кв.м.</w:t>
      </w:r>
    </w:p>
    <w:p w:rsidR="008D1145" w:rsidRDefault="008D1145" w:rsidP="00B65203">
      <w:pPr>
        <w:autoSpaceDE w:val="0"/>
        <w:autoSpaceDN w:val="0"/>
        <w:adjustRightInd w:val="0"/>
        <w:ind w:left="551" w:firstLine="709"/>
        <w:jc w:val="both"/>
        <w:rPr>
          <w:bCs/>
        </w:rPr>
      </w:pPr>
      <w:r>
        <w:rPr>
          <w:b/>
          <w:bCs/>
        </w:rPr>
        <w:t xml:space="preserve">Инв. № </w:t>
      </w:r>
      <w:r>
        <w:rPr>
          <w:bCs/>
        </w:rPr>
        <w:t>069:401:002:000020840</w:t>
      </w:r>
    </w:p>
    <w:p w:rsidR="008D1145" w:rsidRPr="00C53B13" w:rsidRDefault="008D1145" w:rsidP="008D114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>
        <w:rPr>
          <w:b/>
          <w:bCs/>
        </w:rPr>
        <w:t xml:space="preserve">Лит. </w:t>
      </w:r>
      <w:r>
        <w:rPr>
          <w:bCs/>
        </w:rPr>
        <w:t>А, А</w:t>
      </w:r>
      <w:proofErr w:type="gramStart"/>
      <w:r>
        <w:rPr>
          <w:bCs/>
        </w:rPr>
        <w:t>1</w:t>
      </w:r>
      <w:proofErr w:type="gramEnd"/>
    </w:p>
    <w:p w:rsidR="008D1145" w:rsidRDefault="008D1145" w:rsidP="00B65203">
      <w:pPr>
        <w:ind w:left="696" w:firstLine="12"/>
      </w:pPr>
      <w:r w:rsidRPr="005967E4">
        <w:rPr>
          <w:b/>
        </w:rPr>
        <w:t xml:space="preserve">Наличие обременения (сервитута): </w:t>
      </w:r>
      <w:r w:rsidRPr="005967E4">
        <w:t>не зарегистрировано.</w:t>
      </w:r>
    </w:p>
    <w:p w:rsidR="00552A9C" w:rsidRDefault="00552A9C" w:rsidP="00B65203">
      <w:pPr>
        <w:pStyle w:val="ac"/>
        <w:spacing w:line="216" w:lineRule="auto"/>
        <w:ind w:firstLine="0"/>
        <w:rPr>
          <w:rFonts w:ascii="Times New Roman" w:hAnsi="Times New Roman"/>
          <w:color w:val="FF0000"/>
          <w:sz w:val="24"/>
          <w:szCs w:val="24"/>
        </w:rPr>
      </w:pPr>
    </w:p>
    <w:p w:rsidR="00DE2F13" w:rsidRPr="00B65203" w:rsidRDefault="00DE2F13" w:rsidP="00DE2F13">
      <w:pPr>
        <w:pStyle w:val="ac"/>
        <w:spacing w:line="216" w:lineRule="auto"/>
        <w:ind w:firstLine="708"/>
        <w:rPr>
          <w:rFonts w:ascii="Times New Roman" w:hAnsi="Times New Roman"/>
          <w:sz w:val="24"/>
          <w:szCs w:val="24"/>
        </w:rPr>
      </w:pPr>
      <w:r w:rsidRPr="00B65203">
        <w:rPr>
          <w:rFonts w:ascii="Times New Roman" w:hAnsi="Times New Roman"/>
          <w:sz w:val="24"/>
          <w:szCs w:val="24"/>
        </w:rPr>
        <w:t>2.2. Стоимость движимого имущества определена в соответствии с итогами а</w:t>
      </w:r>
      <w:r w:rsidRPr="00B65203">
        <w:rPr>
          <w:rFonts w:ascii="Times New Roman" w:hAnsi="Times New Roman" w:cs="Times New Roman"/>
          <w:sz w:val="24"/>
          <w:szCs w:val="24"/>
        </w:rPr>
        <w:t xml:space="preserve">укциона открытого по составу участников и форме подачи предложений по цене продажи </w:t>
      </w:r>
      <w:r w:rsidR="00B65203" w:rsidRPr="00B65203"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Pr="00B65203">
        <w:rPr>
          <w:rFonts w:ascii="Times New Roman" w:hAnsi="Times New Roman" w:cs="Times New Roman"/>
          <w:sz w:val="24"/>
          <w:szCs w:val="24"/>
        </w:rPr>
        <w:t xml:space="preserve">, находящегося в муниципальной собственности </w:t>
      </w:r>
      <w:r w:rsidRPr="00B65203">
        <w:rPr>
          <w:rFonts w:ascii="Times New Roman" w:hAnsi="Times New Roman"/>
          <w:sz w:val="24"/>
          <w:szCs w:val="24"/>
        </w:rPr>
        <w:t>(протокол  от «__»_______201</w:t>
      </w:r>
      <w:r w:rsidR="00B65203">
        <w:rPr>
          <w:rFonts w:ascii="Times New Roman" w:hAnsi="Times New Roman"/>
          <w:sz w:val="24"/>
          <w:szCs w:val="24"/>
        </w:rPr>
        <w:t>4</w:t>
      </w:r>
      <w:r w:rsidRPr="00B65203">
        <w:rPr>
          <w:rFonts w:ascii="Times New Roman" w:hAnsi="Times New Roman"/>
          <w:sz w:val="24"/>
          <w:szCs w:val="24"/>
        </w:rPr>
        <w:t xml:space="preserve"> года № ___) и составляет</w:t>
      </w:r>
      <w:proofErr w:type="gramStart"/>
      <w:r w:rsidRPr="00B65203">
        <w:rPr>
          <w:rFonts w:ascii="Times New Roman" w:hAnsi="Times New Roman"/>
          <w:sz w:val="24"/>
          <w:szCs w:val="24"/>
        </w:rPr>
        <w:t xml:space="preserve"> ___________ (_____) </w:t>
      </w:r>
      <w:proofErr w:type="gramEnd"/>
      <w:r w:rsidRPr="00B65203">
        <w:rPr>
          <w:rFonts w:ascii="Times New Roman" w:hAnsi="Times New Roman"/>
          <w:sz w:val="24"/>
          <w:szCs w:val="24"/>
        </w:rPr>
        <w:t>рублей.</w:t>
      </w:r>
    </w:p>
    <w:p w:rsidR="00DE2F13" w:rsidRPr="00B65203" w:rsidRDefault="00DE2F13" w:rsidP="00DE2F13">
      <w:pPr>
        <w:pStyle w:val="ac"/>
        <w:spacing w:line="216" w:lineRule="auto"/>
        <w:ind w:firstLine="708"/>
        <w:rPr>
          <w:rFonts w:ascii="Times New Roman" w:hAnsi="Times New Roman"/>
          <w:sz w:val="24"/>
          <w:szCs w:val="24"/>
        </w:rPr>
      </w:pPr>
      <w:r w:rsidRPr="00B65203">
        <w:rPr>
          <w:rFonts w:ascii="Times New Roman" w:hAnsi="Times New Roman"/>
          <w:sz w:val="24"/>
          <w:szCs w:val="24"/>
        </w:rPr>
        <w:t xml:space="preserve">2.3. </w:t>
      </w:r>
      <w:r w:rsidR="00B65203" w:rsidRPr="00B65203">
        <w:rPr>
          <w:rFonts w:ascii="Times New Roman" w:hAnsi="Times New Roman"/>
          <w:sz w:val="24"/>
          <w:szCs w:val="24"/>
        </w:rPr>
        <w:t>Нед</w:t>
      </w:r>
      <w:r w:rsidRPr="00B65203">
        <w:rPr>
          <w:rFonts w:ascii="Times New Roman" w:hAnsi="Times New Roman"/>
          <w:sz w:val="24"/>
          <w:szCs w:val="24"/>
        </w:rPr>
        <w:t>вижимое имущество не является предметом долга и на него не обращено взыскание на дату заключения настоящего Договора.</w:t>
      </w:r>
    </w:p>
    <w:p w:rsidR="00DE2F13" w:rsidRPr="005967E4" w:rsidRDefault="00DE2F13" w:rsidP="00DE2F13">
      <w:pPr>
        <w:pStyle w:val="ac"/>
        <w:spacing w:line="216" w:lineRule="auto"/>
        <w:ind w:firstLine="708"/>
        <w:rPr>
          <w:rFonts w:ascii="Times New Roman" w:hAnsi="Times New Roman"/>
          <w:sz w:val="24"/>
          <w:szCs w:val="24"/>
        </w:rPr>
      </w:pPr>
    </w:p>
    <w:p w:rsidR="00DE2F13" w:rsidRPr="005967E4" w:rsidRDefault="00DE2F13" w:rsidP="00DE2F13">
      <w:pPr>
        <w:spacing w:line="216" w:lineRule="auto"/>
        <w:ind w:firstLine="720"/>
        <w:jc w:val="center"/>
        <w:rPr>
          <w:rFonts w:cs="Courier New"/>
          <w:b/>
        </w:rPr>
      </w:pPr>
      <w:r w:rsidRPr="005967E4">
        <w:rPr>
          <w:rFonts w:cs="Courier New"/>
          <w:b/>
        </w:rPr>
        <w:lastRenderedPageBreak/>
        <w:t xml:space="preserve">3. Порядок расчетов и оплаты по Договору </w:t>
      </w:r>
    </w:p>
    <w:p w:rsidR="00DE2F13" w:rsidRPr="005967E4" w:rsidRDefault="00DE2F13" w:rsidP="00DE2F13">
      <w:pPr>
        <w:spacing w:line="216" w:lineRule="auto"/>
        <w:ind w:firstLine="720"/>
        <w:jc w:val="center"/>
        <w:rPr>
          <w:rFonts w:cs="Courier New"/>
          <w:b/>
        </w:rPr>
      </w:pPr>
    </w:p>
    <w:p w:rsidR="00DE2F13" w:rsidRPr="005967E4" w:rsidRDefault="00DE2F13" w:rsidP="00DE2F13">
      <w:pPr>
        <w:pStyle w:val="ac"/>
        <w:spacing w:line="216" w:lineRule="auto"/>
        <w:ind w:firstLine="708"/>
        <w:rPr>
          <w:rFonts w:ascii="Times New Roman" w:hAnsi="Times New Roman"/>
          <w:sz w:val="24"/>
          <w:szCs w:val="24"/>
        </w:rPr>
      </w:pPr>
      <w:r w:rsidRPr="005967E4">
        <w:rPr>
          <w:rFonts w:ascii="Times New Roman" w:hAnsi="Times New Roman"/>
          <w:sz w:val="24"/>
          <w:szCs w:val="24"/>
        </w:rPr>
        <w:t>3.1. Оплата Договора производится «Покупателем» в течение 10 банковских дней с момента подписания настоящего Договора обеими сторонами, включая указанную дату. Стоимость движимого имущества должна быть оплачена в соответствии с пунктом 2.2 настоящего Договора в размере</w:t>
      </w:r>
      <w:proofErr w:type="gramStart"/>
      <w:r w:rsidRPr="005967E4">
        <w:rPr>
          <w:rFonts w:ascii="Times New Roman" w:hAnsi="Times New Roman"/>
          <w:sz w:val="24"/>
          <w:szCs w:val="24"/>
        </w:rPr>
        <w:t xml:space="preserve"> _____ (_____) </w:t>
      </w:r>
      <w:proofErr w:type="gramEnd"/>
      <w:r w:rsidRPr="005967E4">
        <w:rPr>
          <w:rFonts w:ascii="Times New Roman" w:hAnsi="Times New Roman"/>
          <w:sz w:val="24"/>
          <w:szCs w:val="24"/>
        </w:rPr>
        <w:t xml:space="preserve">рублей. </w:t>
      </w:r>
    </w:p>
    <w:p w:rsidR="00DE2F13" w:rsidRPr="005967E4" w:rsidRDefault="00DE2F13" w:rsidP="00DE2F13">
      <w:pPr>
        <w:pStyle w:val="ac"/>
        <w:spacing w:line="216" w:lineRule="auto"/>
        <w:ind w:firstLine="708"/>
        <w:rPr>
          <w:rFonts w:ascii="Times New Roman" w:hAnsi="Times New Roman"/>
          <w:sz w:val="24"/>
          <w:szCs w:val="24"/>
        </w:rPr>
      </w:pPr>
      <w:r w:rsidRPr="005967E4">
        <w:rPr>
          <w:rFonts w:ascii="Times New Roman" w:hAnsi="Times New Roman"/>
          <w:sz w:val="24"/>
          <w:szCs w:val="24"/>
        </w:rPr>
        <w:t>С учетом ранее внесенного задатка в размере</w:t>
      </w:r>
      <w:proofErr w:type="gramStart"/>
      <w:r w:rsidRPr="005967E4">
        <w:rPr>
          <w:rFonts w:ascii="Times New Roman" w:hAnsi="Times New Roman"/>
          <w:sz w:val="24"/>
          <w:szCs w:val="24"/>
        </w:rPr>
        <w:t xml:space="preserve"> _____ (_____) </w:t>
      </w:r>
      <w:proofErr w:type="gramEnd"/>
      <w:r w:rsidRPr="005967E4">
        <w:rPr>
          <w:rFonts w:ascii="Times New Roman" w:hAnsi="Times New Roman"/>
          <w:sz w:val="24"/>
          <w:szCs w:val="24"/>
        </w:rPr>
        <w:t>рублей, к перечислению следует _____ (_____) рублей.</w:t>
      </w:r>
    </w:p>
    <w:p w:rsidR="00DE2F13" w:rsidRPr="005967E4" w:rsidRDefault="00DE2F13" w:rsidP="00DE2F13">
      <w:pPr>
        <w:pStyle w:val="ac"/>
        <w:spacing w:line="216" w:lineRule="auto"/>
        <w:ind w:firstLine="708"/>
        <w:rPr>
          <w:rFonts w:ascii="Times New Roman" w:hAnsi="Times New Roman"/>
          <w:sz w:val="24"/>
          <w:szCs w:val="24"/>
        </w:rPr>
      </w:pPr>
      <w:r w:rsidRPr="005967E4">
        <w:rPr>
          <w:rFonts w:ascii="Times New Roman" w:hAnsi="Times New Roman"/>
          <w:sz w:val="24"/>
          <w:szCs w:val="24"/>
        </w:rPr>
        <w:t>Днем оплаты считается день поступления суммы на расчетный счет получателя.</w:t>
      </w:r>
    </w:p>
    <w:p w:rsidR="00DE2F13" w:rsidRPr="005967E4" w:rsidRDefault="00DE2F13" w:rsidP="00DE2F13">
      <w:pPr>
        <w:pStyle w:val="ac"/>
        <w:spacing w:line="216" w:lineRule="auto"/>
        <w:ind w:firstLine="708"/>
        <w:rPr>
          <w:rFonts w:ascii="Times New Roman" w:hAnsi="Times New Roman"/>
          <w:sz w:val="24"/>
          <w:szCs w:val="24"/>
        </w:rPr>
      </w:pPr>
      <w:r w:rsidRPr="005967E4">
        <w:rPr>
          <w:rFonts w:ascii="Times New Roman" w:hAnsi="Times New Roman"/>
          <w:sz w:val="24"/>
          <w:szCs w:val="24"/>
        </w:rPr>
        <w:t>3.2. Платеж осуществляется путем перечисления денежных сре</w:t>
      </w:r>
      <w:proofErr w:type="gramStart"/>
      <w:r w:rsidRPr="005967E4">
        <w:rPr>
          <w:rFonts w:ascii="Times New Roman" w:hAnsi="Times New Roman"/>
          <w:sz w:val="24"/>
          <w:szCs w:val="24"/>
        </w:rPr>
        <w:t>дств в р</w:t>
      </w:r>
      <w:proofErr w:type="gramEnd"/>
      <w:r w:rsidRPr="005967E4">
        <w:rPr>
          <w:rFonts w:ascii="Times New Roman" w:hAnsi="Times New Roman"/>
          <w:sz w:val="24"/>
          <w:szCs w:val="24"/>
        </w:rPr>
        <w:t>ублях на расчетный счет, указанный «Продавцом»:</w:t>
      </w:r>
    </w:p>
    <w:p w:rsidR="00DE2F13" w:rsidRPr="005967E4" w:rsidRDefault="00DE2F13" w:rsidP="00DE2F13">
      <w:pPr>
        <w:pStyle w:val="ac"/>
        <w:spacing w:line="216" w:lineRule="auto"/>
        <w:ind w:firstLine="708"/>
        <w:rPr>
          <w:rFonts w:ascii="Times New Roman" w:hAnsi="Times New Roman"/>
          <w:sz w:val="24"/>
          <w:szCs w:val="24"/>
        </w:rPr>
      </w:pPr>
      <w:r w:rsidRPr="005967E4">
        <w:rPr>
          <w:rFonts w:ascii="Times New Roman" w:hAnsi="Times New Roman"/>
          <w:sz w:val="24"/>
          <w:szCs w:val="24"/>
        </w:rPr>
        <w:t>3.2.1. Сумма в размере</w:t>
      </w:r>
      <w:proofErr w:type="gramStart"/>
      <w:r w:rsidRPr="005967E4">
        <w:rPr>
          <w:rFonts w:ascii="Times New Roman" w:hAnsi="Times New Roman"/>
          <w:sz w:val="24"/>
          <w:szCs w:val="24"/>
        </w:rPr>
        <w:t xml:space="preserve"> ______ (_____) </w:t>
      </w:r>
      <w:proofErr w:type="gramEnd"/>
      <w:r w:rsidRPr="005967E4">
        <w:rPr>
          <w:rFonts w:ascii="Times New Roman" w:hAnsi="Times New Roman"/>
          <w:sz w:val="24"/>
          <w:szCs w:val="24"/>
        </w:rPr>
        <w:t xml:space="preserve">рублей перечисляется по следующим реквизитам: </w:t>
      </w:r>
    </w:p>
    <w:p w:rsidR="00DE2F13" w:rsidRPr="005967E4" w:rsidRDefault="00DE2F13" w:rsidP="00DE2F13">
      <w:pPr>
        <w:pStyle w:val="ac"/>
        <w:spacing w:line="216" w:lineRule="auto"/>
        <w:ind w:firstLine="708"/>
        <w:rPr>
          <w:rFonts w:ascii="Times New Roman" w:hAnsi="Times New Roman"/>
          <w:sz w:val="24"/>
          <w:szCs w:val="24"/>
        </w:rPr>
      </w:pPr>
    </w:p>
    <w:p w:rsidR="00DE2F13" w:rsidRPr="00441D25" w:rsidRDefault="00DE2F13" w:rsidP="00DE2F13">
      <w:pPr>
        <w:pStyle w:val="ac"/>
        <w:spacing w:line="216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41D25">
        <w:rPr>
          <w:rFonts w:ascii="Times New Roman" w:hAnsi="Times New Roman"/>
          <w:b/>
          <w:sz w:val="24"/>
          <w:szCs w:val="24"/>
        </w:rPr>
        <w:t xml:space="preserve">ГРКЦ ГУ Банка России по Томской области г. Томск </w:t>
      </w:r>
    </w:p>
    <w:p w:rsidR="00DE2F13" w:rsidRPr="00441D25" w:rsidRDefault="00DE2F13" w:rsidP="00DE2F13">
      <w:pPr>
        <w:pStyle w:val="ac"/>
        <w:spacing w:line="216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41D25">
        <w:rPr>
          <w:rFonts w:ascii="Times New Roman" w:hAnsi="Times New Roman"/>
          <w:b/>
          <w:sz w:val="24"/>
          <w:szCs w:val="24"/>
        </w:rPr>
        <w:t>ИНН 7009001530</w:t>
      </w:r>
    </w:p>
    <w:p w:rsidR="00DE2F13" w:rsidRPr="00441D25" w:rsidRDefault="00DE2F13" w:rsidP="00DE2F13">
      <w:pPr>
        <w:pStyle w:val="ac"/>
        <w:spacing w:line="216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41D25">
        <w:rPr>
          <w:rFonts w:ascii="Times New Roman" w:hAnsi="Times New Roman"/>
          <w:b/>
          <w:sz w:val="24"/>
          <w:szCs w:val="24"/>
        </w:rPr>
        <w:t>КПП 700901001</w:t>
      </w:r>
    </w:p>
    <w:p w:rsidR="00DE2F13" w:rsidRPr="00441D25" w:rsidRDefault="00DE2F13" w:rsidP="00DE2F13">
      <w:pPr>
        <w:pStyle w:val="ac"/>
        <w:spacing w:line="216" w:lineRule="auto"/>
        <w:ind w:firstLine="708"/>
        <w:rPr>
          <w:rFonts w:ascii="Times New Roman" w:hAnsi="Times New Roman"/>
          <w:b/>
          <w:sz w:val="24"/>
          <w:szCs w:val="24"/>
        </w:rPr>
      </w:pPr>
      <w:proofErr w:type="spellStart"/>
      <w:r w:rsidRPr="00441D25">
        <w:rPr>
          <w:rFonts w:ascii="Times New Roman" w:hAnsi="Times New Roman"/>
          <w:b/>
          <w:sz w:val="24"/>
          <w:szCs w:val="24"/>
        </w:rPr>
        <w:t>Сч</w:t>
      </w:r>
      <w:proofErr w:type="spellEnd"/>
      <w:r w:rsidRPr="00441D25">
        <w:rPr>
          <w:rFonts w:ascii="Times New Roman" w:hAnsi="Times New Roman"/>
          <w:b/>
          <w:sz w:val="24"/>
          <w:szCs w:val="24"/>
        </w:rPr>
        <w:t>. № 40101810900000010007</w:t>
      </w:r>
    </w:p>
    <w:p w:rsidR="00DE2F13" w:rsidRPr="00441D25" w:rsidRDefault="00DE2F13" w:rsidP="00DE2F13">
      <w:pPr>
        <w:pStyle w:val="ac"/>
        <w:spacing w:line="216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41D25">
        <w:rPr>
          <w:rFonts w:ascii="Times New Roman" w:hAnsi="Times New Roman"/>
          <w:b/>
          <w:sz w:val="24"/>
          <w:szCs w:val="24"/>
        </w:rPr>
        <w:t>БИК 046902001</w:t>
      </w:r>
    </w:p>
    <w:p w:rsidR="00DE2F13" w:rsidRPr="00441D25" w:rsidRDefault="00DE2F13" w:rsidP="00DE2F13">
      <w:pPr>
        <w:pStyle w:val="ac"/>
        <w:spacing w:line="216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41D25">
        <w:rPr>
          <w:rFonts w:ascii="Times New Roman" w:hAnsi="Times New Roman"/>
          <w:b/>
          <w:sz w:val="24"/>
          <w:szCs w:val="24"/>
        </w:rPr>
        <w:t xml:space="preserve">УФК по Томской области (Администрация Кривошеинского района </w:t>
      </w:r>
      <w:proofErr w:type="gramStart"/>
      <w:r w:rsidRPr="00441D25">
        <w:rPr>
          <w:rFonts w:ascii="Times New Roman" w:hAnsi="Times New Roman"/>
          <w:b/>
          <w:sz w:val="24"/>
          <w:szCs w:val="24"/>
        </w:rPr>
        <w:t>л</w:t>
      </w:r>
      <w:proofErr w:type="gramEnd"/>
      <w:r w:rsidRPr="00441D25">
        <w:rPr>
          <w:rFonts w:ascii="Times New Roman" w:hAnsi="Times New Roman"/>
          <w:b/>
          <w:sz w:val="24"/>
          <w:szCs w:val="24"/>
        </w:rPr>
        <w:t>/с 04653006130)</w:t>
      </w:r>
    </w:p>
    <w:p w:rsidR="00DE2F13" w:rsidRPr="00441D25" w:rsidRDefault="00DE2F13" w:rsidP="00DE2F13">
      <w:pPr>
        <w:pStyle w:val="ac"/>
        <w:spacing w:line="216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41D25">
        <w:rPr>
          <w:rFonts w:ascii="Times New Roman" w:hAnsi="Times New Roman"/>
          <w:b/>
          <w:sz w:val="24"/>
          <w:szCs w:val="24"/>
        </w:rPr>
        <w:t>ОКАТО 69236000000</w:t>
      </w:r>
    </w:p>
    <w:p w:rsidR="00DE2F13" w:rsidRPr="005967E4" w:rsidRDefault="00DE2F13" w:rsidP="00DE2F13">
      <w:pPr>
        <w:pStyle w:val="ac"/>
        <w:spacing w:line="216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41D25">
        <w:rPr>
          <w:rFonts w:ascii="Times New Roman" w:hAnsi="Times New Roman"/>
          <w:b/>
          <w:sz w:val="24"/>
          <w:szCs w:val="24"/>
        </w:rPr>
        <w:t>Код администратора 90111105035050000120</w:t>
      </w:r>
    </w:p>
    <w:p w:rsidR="00DE2F13" w:rsidRPr="005967E4" w:rsidRDefault="00DE2F13" w:rsidP="00DE2F13">
      <w:pPr>
        <w:pStyle w:val="a7"/>
        <w:spacing w:line="216" w:lineRule="auto"/>
        <w:ind w:firstLine="720"/>
        <w:jc w:val="center"/>
        <w:rPr>
          <w:b w:val="0"/>
          <w:sz w:val="24"/>
          <w:szCs w:val="24"/>
        </w:rPr>
      </w:pPr>
    </w:p>
    <w:p w:rsidR="00DE2F13" w:rsidRPr="005967E4" w:rsidRDefault="00DE2F13" w:rsidP="00DE2F13">
      <w:pPr>
        <w:spacing w:line="216" w:lineRule="auto"/>
        <w:ind w:firstLine="720"/>
        <w:jc w:val="center"/>
        <w:rPr>
          <w:rFonts w:cs="Courier New"/>
          <w:b/>
        </w:rPr>
      </w:pPr>
      <w:r w:rsidRPr="005967E4">
        <w:rPr>
          <w:rFonts w:cs="Courier New"/>
          <w:b/>
        </w:rPr>
        <w:t>4. Обязательства Сторон</w:t>
      </w:r>
    </w:p>
    <w:p w:rsidR="00DE2F13" w:rsidRPr="005967E4" w:rsidRDefault="00DE2F13" w:rsidP="00DE2F13">
      <w:pPr>
        <w:spacing w:line="216" w:lineRule="auto"/>
        <w:ind w:firstLine="720"/>
        <w:jc w:val="center"/>
        <w:rPr>
          <w:rFonts w:cs="Courier New"/>
          <w:b/>
        </w:rPr>
      </w:pPr>
    </w:p>
    <w:p w:rsidR="00DE2F13" w:rsidRPr="005967E4" w:rsidRDefault="00DE2F13" w:rsidP="00DE2F13">
      <w:pPr>
        <w:pStyle w:val="ac"/>
        <w:spacing w:line="216" w:lineRule="auto"/>
        <w:ind w:firstLine="708"/>
        <w:rPr>
          <w:rFonts w:ascii="Times New Roman" w:hAnsi="Times New Roman"/>
          <w:sz w:val="24"/>
          <w:szCs w:val="24"/>
        </w:rPr>
      </w:pPr>
      <w:r w:rsidRPr="005967E4">
        <w:rPr>
          <w:rFonts w:ascii="Times New Roman" w:hAnsi="Times New Roman"/>
          <w:sz w:val="24"/>
          <w:szCs w:val="24"/>
        </w:rPr>
        <w:t xml:space="preserve">4.1. «Продавец» обязан осуществлять </w:t>
      </w:r>
      <w:proofErr w:type="gramStart"/>
      <w:r w:rsidRPr="005967E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967E4">
        <w:rPr>
          <w:rFonts w:ascii="Times New Roman" w:hAnsi="Times New Roman"/>
          <w:sz w:val="24"/>
          <w:szCs w:val="24"/>
        </w:rPr>
        <w:t xml:space="preserve"> соблюдением «Покупателем» обязательств по настоящему Договору. </w:t>
      </w:r>
    </w:p>
    <w:p w:rsidR="00DE2F13" w:rsidRPr="005967E4" w:rsidRDefault="00DE2F13" w:rsidP="00DE2F13">
      <w:pPr>
        <w:pStyle w:val="ac"/>
        <w:spacing w:line="216" w:lineRule="auto"/>
        <w:ind w:firstLine="708"/>
        <w:rPr>
          <w:rFonts w:ascii="Times New Roman" w:hAnsi="Times New Roman"/>
          <w:sz w:val="24"/>
          <w:szCs w:val="24"/>
        </w:rPr>
      </w:pPr>
      <w:r w:rsidRPr="005967E4">
        <w:rPr>
          <w:rFonts w:ascii="Times New Roman" w:hAnsi="Times New Roman"/>
          <w:sz w:val="24"/>
          <w:szCs w:val="24"/>
        </w:rPr>
        <w:t xml:space="preserve">4.2. «Покупатель» обязан оплатить в срок и в сумме, указанной в п.3.1 и п.3.2. Договора, стоимость </w:t>
      </w:r>
      <w:r w:rsidR="00B65203">
        <w:rPr>
          <w:rFonts w:ascii="Times New Roman" w:hAnsi="Times New Roman"/>
          <w:sz w:val="24"/>
          <w:szCs w:val="24"/>
        </w:rPr>
        <w:t>не</w:t>
      </w:r>
      <w:r w:rsidRPr="005967E4">
        <w:rPr>
          <w:rFonts w:ascii="Times New Roman" w:hAnsi="Times New Roman"/>
          <w:sz w:val="24"/>
          <w:szCs w:val="24"/>
        </w:rPr>
        <w:t>движимого имущества.</w:t>
      </w:r>
    </w:p>
    <w:p w:rsidR="00DE2F13" w:rsidRPr="005967E4" w:rsidRDefault="00DE2F13" w:rsidP="00DE2F13">
      <w:pPr>
        <w:pStyle w:val="ac"/>
        <w:spacing w:line="216" w:lineRule="auto"/>
        <w:ind w:firstLine="708"/>
        <w:rPr>
          <w:rFonts w:ascii="Times New Roman" w:hAnsi="Times New Roman"/>
          <w:i/>
          <w:color w:val="FF0000"/>
          <w:sz w:val="24"/>
          <w:szCs w:val="24"/>
        </w:rPr>
      </w:pPr>
    </w:p>
    <w:p w:rsidR="00DE2F13" w:rsidRPr="005967E4" w:rsidRDefault="00DE2F13" w:rsidP="00DE2F13">
      <w:pPr>
        <w:pStyle w:val="ac"/>
        <w:spacing w:line="216" w:lineRule="auto"/>
        <w:ind w:firstLine="708"/>
        <w:rPr>
          <w:rFonts w:ascii="Times New Roman" w:hAnsi="Times New Roman"/>
          <w:i/>
          <w:color w:val="FF0000"/>
          <w:sz w:val="24"/>
          <w:szCs w:val="24"/>
        </w:rPr>
      </w:pPr>
    </w:p>
    <w:p w:rsidR="00DE2F13" w:rsidRPr="005967E4" w:rsidRDefault="00DE2F13" w:rsidP="00DE2F13">
      <w:pPr>
        <w:spacing w:line="216" w:lineRule="auto"/>
        <w:ind w:firstLine="720"/>
        <w:jc w:val="center"/>
        <w:rPr>
          <w:rFonts w:cs="Courier New"/>
          <w:b/>
        </w:rPr>
      </w:pPr>
      <w:r w:rsidRPr="005967E4">
        <w:rPr>
          <w:rFonts w:cs="Courier New"/>
          <w:b/>
        </w:rPr>
        <w:t>5. Ответственность Сторон</w:t>
      </w:r>
    </w:p>
    <w:p w:rsidR="00DE2F13" w:rsidRPr="005967E4" w:rsidRDefault="00DE2F13" w:rsidP="00DE2F13">
      <w:pPr>
        <w:spacing w:line="216" w:lineRule="auto"/>
        <w:ind w:firstLine="720"/>
        <w:jc w:val="center"/>
        <w:rPr>
          <w:rFonts w:cs="Courier New"/>
          <w:b/>
        </w:rPr>
      </w:pPr>
    </w:p>
    <w:p w:rsidR="00DE2F13" w:rsidRPr="005967E4" w:rsidRDefault="00DE2F13" w:rsidP="00DE2F13">
      <w:pPr>
        <w:pStyle w:val="ac"/>
        <w:spacing w:line="216" w:lineRule="auto"/>
        <w:ind w:firstLine="708"/>
        <w:rPr>
          <w:rFonts w:ascii="Times New Roman" w:hAnsi="Times New Roman"/>
          <w:sz w:val="24"/>
          <w:szCs w:val="24"/>
        </w:rPr>
      </w:pPr>
      <w:r w:rsidRPr="005967E4">
        <w:rPr>
          <w:rFonts w:ascii="Times New Roman" w:hAnsi="Times New Roman"/>
          <w:sz w:val="24"/>
          <w:szCs w:val="24"/>
        </w:rPr>
        <w:t xml:space="preserve">5.1. В случае </w:t>
      </w:r>
      <w:proofErr w:type="spellStart"/>
      <w:r w:rsidRPr="005967E4">
        <w:rPr>
          <w:rFonts w:ascii="Times New Roman" w:hAnsi="Times New Roman"/>
          <w:sz w:val="24"/>
          <w:szCs w:val="24"/>
        </w:rPr>
        <w:t>непоступления</w:t>
      </w:r>
      <w:proofErr w:type="spellEnd"/>
      <w:r w:rsidRPr="005967E4">
        <w:rPr>
          <w:rFonts w:ascii="Times New Roman" w:hAnsi="Times New Roman"/>
          <w:sz w:val="24"/>
          <w:szCs w:val="24"/>
        </w:rPr>
        <w:t xml:space="preserve"> на расчетный счет, указанный «Продавцом», денежных сре</w:t>
      </w:r>
      <w:proofErr w:type="gramStart"/>
      <w:r w:rsidRPr="005967E4">
        <w:rPr>
          <w:rFonts w:ascii="Times New Roman" w:hAnsi="Times New Roman"/>
          <w:sz w:val="24"/>
          <w:szCs w:val="24"/>
        </w:rPr>
        <w:t>дств в р</w:t>
      </w:r>
      <w:proofErr w:type="gramEnd"/>
      <w:r w:rsidRPr="005967E4">
        <w:rPr>
          <w:rFonts w:ascii="Times New Roman" w:hAnsi="Times New Roman"/>
          <w:sz w:val="24"/>
          <w:szCs w:val="24"/>
        </w:rPr>
        <w:t>азмере и в срок, указанные в пункте 3.1 настоящего Договора, «Покупатель» уплачивает «Продавцу» неустойкуот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DE2F13" w:rsidRPr="005967E4" w:rsidRDefault="00DE2F13" w:rsidP="00DE2F13">
      <w:pPr>
        <w:pStyle w:val="ac"/>
        <w:spacing w:line="216" w:lineRule="auto"/>
        <w:ind w:firstLine="708"/>
        <w:rPr>
          <w:rFonts w:ascii="Times New Roman" w:hAnsi="Times New Roman"/>
          <w:sz w:val="24"/>
          <w:szCs w:val="24"/>
        </w:rPr>
      </w:pPr>
      <w:r w:rsidRPr="005967E4">
        <w:rPr>
          <w:rFonts w:ascii="Times New Roman" w:hAnsi="Times New Roman"/>
          <w:sz w:val="24"/>
          <w:szCs w:val="24"/>
        </w:rPr>
        <w:t>Уплата неустойки не освобождает «Покупателя» от взятых на себя обязательств.</w:t>
      </w:r>
    </w:p>
    <w:p w:rsidR="00DE2F13" w:rsidRPr="005967E4" w:rsidRDefault="00DE2F13" w:rsidP="00DE2F13">
      <w:pPr>
        <w:pStyle w:val="ac"/>
        <w:spacing w:line="216" w:lineRule="auto"/>
        <w:ind w:firstLine="708"/>
        <w:rPr>
          <w:rFonts w:ascii="Times New Roman" w:hAnsi="Times New Roman"/>
          <w:sz w:val="24"/>
          <w:szCs w:val="24"/>
        </w:rPr>
      </w:pPr>
      <w:r w:rsidRPr="005967E4">
        <w:rPr>
          <w:rFonts w:ascii="Times New Roman" w:hAnsi="Times New Roman"/>
          <w:sz w:val="24"/>
          <w:szCs w:val="24"/>
        </w:rPr>
        <w:t xml:space="preserve">5.2. В случае </w:t>
      </w:r>
      <w:proofErr w:type="spellStart"/>
      <w:r w:rsidRPr="005967E4">
        <w:rPr>
          <w:rFonts w:ascii="Times New Roman" w:hAnsi="Times New Roman"/>
          <w:sz w:val="24"/>
          <w:szCs w:val="24"/>
        </w:rPr>
        <w:t>непоступления</w:t>
      </w:r>
      <w:proofErr w:type="spellEnd"/>
      <w:r w:rsidRPr="005967E4">
        <w:rPr>
          <w:rFonts w:ascii="Times New Roman" w:hAnsi="Times New Roman"/>
          <w:sz w:val="24"/>
          <w:szCs w:val="24"/>
        </w:rPr>
        <w:t xml:space="preserve"> на расчетный счет (пункт 3.2.) средств, указанных в пункте 3.1 настоящего Договора, в течение 30 дней с момента истечения срока оплаты (непредставление подтверждающих оплату документов), настоящий Договор расторгается в установленном законом порядке, а внесенная «Покупателем» сумма, в том числе задаток, не возвращается.</w:t>
      </w:r>
    </w:p>
    <w:p w:rsidR="00DE2F13" w:rsidRPr="005967E4" w:rsidRDefault="00DE2F13" w:rsidP="00DE2F13">
      <w:pPr>
        <w:pStyle w:val="ac"/>
        <w:spacing w:line="216" w:lineRule="auto"/>
        <w:ind w:firstLine="708"/>
        <w:rPr>
          <w:rFonts w:ascii="Times New Roman" w:hAnsi="Times New Roman"/>
          <w:sz w:val="24"/>
          <w:szCs w:val="24"/>
        </w:rPr>
      </w:pPr>
      <w:r w:rsidRPr="005967E4">
        <w:rPr>
          <w:rFonts w:ascii="Times New Roman" w:hAnsi="Times New Roman"/>
          <w:sz w:val="24"/>
          <w:szCs w:val="24"/>
        </w:rPr>
        <w:t>5.3.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DE2F13" w:rsidRPr="005967E4" w:rsidRDefault="00DE2F13" w:rsidP="00DE2F13">
      <w:pPr>
        <w:pStyle w:val="ac"/>
        <w:spacing w:line="216" w:lineRule="auto"/>
        <w:ind w:firstLine="708"/>
        <w:rPr>
          <w:rFonts w:ascii="Times New Roman" w:hAnsi="Times New Roman"/>
          <w:sz w:val="24"/>
          <w:szCs w:val="24"/>
        </w:rPr>
      </w:pPr>
      <w:r w:rsidRPr="005967E4">
        <w:rPr>
          <w:rFonts w:ascii="Times New Roman" w:hAnsi="Times New Roman"/>
          <w:sz w:val="24"/>
          <w:szCs w:val="24"/>
        </w:rPr>
        <w:t>5.4. «Покупатель» несет ответственность по исполнению пункта 4.4. Договора в соответствии с действующим законодательством.</w:t>
      </w:r>
    </w:p>
    <w:p w:rsidR="00DE2F13" w:rsidRPr="005967E4" w:rsidRDefault="00DE2F13" w:rsidP="00DE2F13">
      <w:pPr>
        <w:pStyle w:val="ac"/>
        <w:spacing w:line="216" w:lineRule="auto"/>
        <w:ind w:firstLine="708"/>
        <w:rPr>
          <w:rFonts w:ascii="Times New Roman" w:hAnsi="Times New Roman"/>
          <w:sz w:val="24"/>
          <w:szCs w:val="24"/>
        </w:rPr>
      </w:pPr>
    </w:p>
    <w:p w:rsidR="00DE2F13" w:rsidRPr="005967E4" w:rsidRDefault="00DE2F13" w:rsidP="00DE2F13">
      <w:pPr>
        <w:jc w:val="center"/>
        <w:rPr>
          <w:rFonts w:cs="Courier New"/>
          <w:b/>
        </w:rPr>
      </w:pPr>
      <w:r w:rsidRPr="005967E4">
        <w:rPr>
          <w:rFonts w:cs="Courier New"/>
          <w:b/>
        </w:rPr>
        <w:t>6. Возникновение права собственности</w:t>
      </w:r>
    </w:p>
    <w:p w:rsidR="00DE2F13" w:rsidRPr="005967E4" w:rsidRDefault="00DE2F13" w:rsidP="00DE2F13">
      <w:pPr>
        <w:ind w:firstLine="720"/>
        <w:jc w:val="both"/>
      </w:pPr>
      <w:r w:rsidRPr="005967E4">
        <w:t>6.1. Право собственности на движимое имущество возникает у «Покупателя» после подписания акта приема-передачи.</w:t>
      </w:r>
    </w:p>
    <w:p w:rsidR="00DE2F13" w:rsidRPr="005967E4" w:rsidRDefault="00DE2F13" w:rsidP="00DE2F13">
      <w:pPr>
        <w:ind w:firstLine="720"/>
        <w:jc w:val="both"/>
      </w:pPr>
      <w:r w:rsidRPr="005967E4">
        <w:t xml:space="preserve">6.2. «Покупатель» несет все расходы по содержанию </w:t>
      </w:r>
      <w:r w:rsidR="00B65203">
        <w:t>не</w:t>
      </w:r>
      <w:r w:rsidRPr="005967E4">
        <w:t>движимого имущества с момента его приема по акту приема-передачи.</w:t>
      </w:r>
    </w:p>
    <w:p w:rsidR="00DE2F13" w:rsidRPr="005967E4" w:rsidRDefault="00DE2F13" w:rsidP="00DE2F13"/>
    <w:p w:rsidR="00DE2F13" w:rsidRPr="005967E4" w:rsidRDefault="00DE2F13" w:rsidP="00DE2F13">
      <w:pPr>
        <w:spacing w:line="216" w:lineRule="auto"/>
        <w:ind w:firstLine="720"/>
        <w:jc w:val="center"/>
        <w:rPr>
          <w:rFonts w:cs="Courier New"/>
          <w:b/>
        </w:rPr>
      </w:pPr>
      <w:r w:rsidRPr="005967E4">
        <w:rPr>
          <w:rFonts w:cs="Courier New"/>
          <w:b/>
        </w:rPr>
        <w:t xml:space="preserve">7. Заключительные положения </w:t>
      </w:r>
    </w:p>
    <w:p w:rsidR="00DE2F13" w:rsidRPr="005967E4" w:rsidRDefault="00DE2F13" w:rsidP="00DE2F13">
      <w:pPr>
        <w:spacing w:line="216" w:lineRule="auto"/>
        <w:ind w:firstLine="720"/>
        <w:jc w:val="center"/>
        <w:rPr>
          <w:rFonts w:cs="Courier New"/>
          <w:b/>
        </w:rPr>
      </w:pPr>
    </w:p>
    <w:p w:rsidR="00DE2F13" w:rsidRPr="005967E4" w:rsidRDefault="00DE2F13" w:rsidP="00DE2F13">
      <w:pPr>
        <w:pStyle w:val="ac"/>
        <w:spacing w:line="216" w:lineRule="auto"/>
        <w:ind w:firstLine="708"/>
        <w:rPr>
          <w:rFonts w:ascii="Times New Roman" w:hAnsi="Times New Roman"/>
          <w:sz w:val="24"/>
          <w:szCs w:val="24"/>
        </w:rPr>
      </w:pPr>
      <w:r w:rsidRPr="005967E4">
        <w:rPr>
          <w:rFonts w:ascii="Times New Roman" w:hAnsi="Times New Roman"/>
          <w:sz w:val="24"/>
          <w:szCs w:val="24"/>
        </w:rPr>
        <w:t>7.1. Настоящий Договор вступает в законную силу с момента подписания его Сторонами.</w:t>
      </w:r>
    </w:p>
    <w:p w:rsidR="00DE2F13" w:rsidRPr="005967E4" w:rsidRDefault="00DE2F13" w:rsidP="00DE2F13">
      <w:pPr>
        <w:pStyle w:val="ac"/>
        <w:spacing w:line="216" w:lineRule="auto"/>
        <w:ind w:firstLine="708"/>
        <w:rPr>
          <w:rFonts w:ascii="Times New Roman" w:hAnsi="Times New Roman"/>
          <w:sz w:val="24"/>
          <w:szCs w:val="24"/>
        </w:rPr>
      </w:pPr>
      <w:r w:rsidRPr="005967E4">
        <w:rPr>
          <w:rFonts w:ascii="Times New Roman" w:hAnsi="Times New Roman"/>
          <w:sz w:val="24"/>
          <w:szCs w:val="24"/>
        </w:rPr>
        <w:t>7.2. Настоящий Договор составлен в 2 (двух) подлинных экземплярах, имеющих равную юридическую силу, по одному - для каждой из Сторон.</w:t>
      </w:r>
    </w:p>
    <w:p w:rsidR="00DE2F13" w:rsidRPr="005967E4" w:rsidRDefault="00DE2F13" w:rsidP="00DE2F13">
      <w:pPr>
        <w:pStyle w:val="ac"/>
        <w:spacing w:line="216" w:lineRule="auto"/>
        <w:ind w:firstLine="708"/>
        <w:rPr>
          <w:rFonts w:ascii="Times New Roman" w:hAnsi="Times New Roman"/>
          <w:sz w:val="24"/>
          <w:szCs w:val="24"/>
        </w:rPr>
      </w:pPr>
      <w:r w:rsidRPr="005967E4">
        <w:rPr>
          <w:rFonts w:ascii="Times New Roman" w:hAnsi="Times New Roman"/>
          <w:sz w:val="24"/>
          <w:szCs w:val="24"/>
        </w:rPr>
        <w:lastRenderedPageBreak/>
        <w:t>7.3. Все изменения и дополнения к настоящему Договору оформляются в письменной форме путем заключения дополнительного соглашения к настоящему Договору.</w:t>
      </w:r>
    </w:p>
    <w:p w:rsidR="00DE2F13" w:rsidRPr="005967E4" w:rsidRDefault="00DE2F13" w:rsidP="00DE2F13">
      <w:pPr>
        <w:pStyle w:val="ac"/>
        <w:spacing w:line="216" w:lineRule="auto"/>
        <w:ind w:firstLine="708"/>
        <w:rPr>
          <w:rFonts w:ascii="Times New Roman" w:hAnsi="Times New Roman"/>
          <w:sz w:val="24"/>
          <w:szCs w:val="24"/>
        </w:rPr>
      </w:pPr>
    </w:p>
    <w:p w:rsidR="00DE2F13" w:rsidRPr="005967E4" w:rsidRDefault="00DE2F13" w:rsidP="00DE2F13">
      <w:pPr>
        <w:spacing w:line="216" w:lineRule="auto"/>
        <w:ind w:firstLine="720"/>
        <w:jc w:val="center"/>
        <w:rPr>
          <w:rFonts w:cs="Courier New"/>
          <w:b/>
        </w:rPr>
      </w:pPr>
      <w:r w:rsidRPr="005967E4">
        <w:rPr>
          <w:rFonts w:cs="Courier New"/>
          <w:b/>
        </w:rPr>
        <w:t xml:space="preserve">8. Разрешение споров </w:t>
      </w:r>
    </w:p>
    <w:p w:rsidR="00DE2F13" w:rsidRPr="005967E4" w:rsidRDefault="00DE2F13" w:rsidP="00DE2F13">
      <w:pPr>
        <w:spacing w:line="216" w:lineRule="auto"/>
        <w:ind w:firstLine="720"/>
        <w:jc w:val="center"/>
        <w:rPr>
          <w:rFonts w:cs="Courier New"/>
          <w:b/>
        </w:rPr>
      </w:pPr>
    </w:p>
    <w:p w:rsidR="00DE2F13" w:rsidRPr="005967E4" w:rsidRDefault="00DE2F13" w:rsidP="00DE2F13">
      <w:pPr>
        <w:pStyle w:val="ac"/>
        <w:spacing w:line="216" w:lineRule="auto"/>
        <w:ind w:firstLine="708"/>
        <w:rPr>
          <w:rFonts w:ascii="Times New Roman" w:hAnsi="Times New Roman"/>
          <w:sz w:val="24"/>
          <w:szCs w:val="24"/>
        </w:rPr>
      </w:pPr>
      <w:r w:rsidRPr="005967E4">
        <w:rPr>
          <w:rFonts w:ascii="Times New Roman" w:hAnsi="Times New Roman"/>
          <w:sz w:val="24"/>
          <w:szCs w:val="24"/>
        </w:rPr>
        <w:t>Все споры между Сторонами подлежат рассмотрению в порядке, предусмотренном действующим законодательством Российской Федерации.</w:t>
      </w:r>
    </w:p>
    <w:p w:rsidR="00DE2F13" w:rsidRPr="005967E4" w:rsidRDefault="00DE2F13" w:rsidP="00DE2F13">
      <w:pPr>
        <w:spacing w:line="216" w:lineRule="auto"/>
        <w:ind w:firstLine="720"/>
        <w:jc w:val="center"/>
        <w:rPr>
          <w:rFonts w:cs="Courier New"/>
          <w:b/>
        </w:rPr>
      </w:pPr>
    </w:p>
    <w:p w:rsidR="00DE2F13" w:rsidRPr="005967E4" w:rsidRDefault="00DE2F13" w:rsidP="00DE2F13">
      <w:pPr>
        <w:spacing w:line="216" w:lineRule="auto"/>
        <w:ind w:firstLine="720"/>
        <w:jc w:val="center"/>
        <w:rPr>
          <w:rFonts w:cs="Courier New"/>
          <w:b/>
        </w:rPr>
      </w:pPr>
      <w:r w:rsidRPr="005967E4">
        <w:rPr>
          <w:rFonts w:cs="Courier New"/>
          <w:b/>
        </w:rPr>
        <w:t>9. Адреса и реквизиты Сторон</w:t>
      </w:r>
    </w:p>
    <w:p w:rsidR="00DE2F13" w:rsidRPr="005967E4" w:rsidRDefault="00DE2F13" w:rsidP="00DE2F13">
      <w:pPr>
        <w:spacing w:line="216" w:lineRule="auto"/>
        <w:ind w:firstLine="720"/>
        <w:jc w:val="center"/>
        <w:rPr>
          <w:rFonts w:cs="Courier New"/>
          <w:b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DE2F13" w:rsidRPr="007A5D88" w:rsidTr="00D6794F">
        <w:tc>
          <w:tcPr>
            <w:tcW w:w="4785" w:type="dxa"/>
          </w:tcPr>
          <w:p w:rsidR="00DE2F13" w:rsidRPr="007A5D88" w:rsidRDefault="00DE2F13" w:rsidP="00D6794F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709"/>
              <w:jc w:val="center"/>
              <w:textAlignment w:val="baseline"/>
              <w:rPr>
                <w:rFonts w:cs="Courier New"/>
                <w:b/>
              </w:rPr>
            </w:pPr>
            <w:r w:rsidRPr="007A5D88">
              <w:rPr>
                <w:b/>
              </w:rPr>
              <w:t>«ПРОДАВЕЦ»:</w:t>
            </w:r>
          </w:p>
        </w:tc>
        <w:tc>
          <w:tcPr>
            <w:tcW w:w="4786" w:type="dxa"/>
          </w:tcPr>
          <w:p w:rsidR="00DE2F13" w:rsidRPr="007A5D88" w:rsidRDefault="00DE2F13" w:rsidP="00D6794F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709"/>
              <w:jc w:val="center"/>
              <w:textAlignment w:val="baseline"/>
              <w:rPr>
                <w:rFonts w:cs="Courier New"/>
                <w:b/>
              </w:rPr>
            </w:pPr>
            <w:r w:rsidRPr="007A5D88">
              <w:rPr>
                <w:b/>
              </w:rPr>
              <w:t>«ПОКУПАТЕЛЬ»:</w:t>
            </w:r>
          </w:p>
        </w:tc>
      </w:tr>
      <w:tr w:rsidR="00DE2F13" w:rsidRPr="007A5D88" w:rsidTr="00D6794F">
        <w:tc>
          <w:tcPr>
            <w:tcW w:w="4785" w:type="dxa"/>
          </w:tcPr>
          <w:p w:rsidR="00DE2F13" w:rsidRPr="007A5D88" w:rsidRDefault="00DE2F13" w:rsidP="00D6794F">
            <w:pPr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rFonts w:cs="Courier New"/>
                <w:b/>
              </w:rPr>
            </w:pPr>
            <w:r w:rsidRPr="007A5D88">
              <w:rPr>
                <w:rFonts w:cs="Courier New"/>
                <w:b/>
              </w:rPr>
              <w:t>Администрация Кривошеинского района Томской области</w:t>
            </w:r>
          </w:p>
        </w:tc>
        <w:tc>
          <w:tcPr>
            <w:tcW w:w="4786" w:type="dxa"/>
          </w:tcPr>
          <w:p w:rsidR="00DE2F13" w:rsidRPr="007A5D88" w:rsidRDefault="00DE2F13" w:rsidP="00D6794F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709"/>
              <w:jc w:val="center"/>
              <w:textAlignment w:val="baseline"/>
              <w:rPr>
                <w:rFonts w:cs="Courier New"/>
                <w:b/>
              </w:rPr>
            </w:pPr>
          </w:p>
        </w:tc>
      </w:tr>
      <w:tr w:rsidR="00DE2F13" w:rsidRPr="007A5D88" w:rsidTr="00D6794F">
        <w:tc>
          <w:tcPr>
            <w:tcW w:w="4785" w:type="dxa"/>
          </w:tcPr>
          <w:p w:rsidR="00DE2F13" w:rsidRPr="005967E4" w:rsidRDefault="00DE2F13" w:rsidP="00D6794F">
            <w:pPr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</w:pPr>
            <w:r w:rsidRPr="005967E4">
              <w:t xml:space="preserve">636300, Томская область </w:t>
            </w:r>
          </w:p>
          <w:p w:rsidR="00DE2F13" w:rsidRPr="007A5D88" w:rsidRDefault="00DE2F13" w:rsidP="00D6794F">
            <w:pPr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rFonts w:cs="Courier New"/>
                <w:b/>
              </w:rPr>
            </w:pPr>
            <w:r w:rsidRPr="005967E4">
              <w:t>с. Кривошеино, ул. Ленина, 26</w:t>
            </w:r>
          </w:p>
        </w:tc>
        <w:tc>
          <w:tcPr>
            <w:tcW w:w="4786" w:type="dxa"/>
          </w:tcPr>
          <w:p w:rsidR="00DE2F13" w:rsidRPr="007A5D88" w:rsidRDefault="00DE2F13" w:rsidP="00D6794F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709"/>
              <w:jc w:val="center"/>
              <w:textAlignment w:val="baseline"/>
              <w:rPr>
                <w:rFonts w:cs="Courier New"/>
                <w:b/>
              </w:rPr>
            </w:pPr>
          </w:p>
        </w:tc>
      </w:tr>
      <w:tr w:rsidR="00DE2F13" w:rsidRPr="007A5D88" w:rsidTr="00D6794F">
        <w:tc>
          <w:tcPr>
            <w:tcW w:w="4785" w:type="dxa"/>
          </w:tcPr>
          <w:p w:rsidR="00DE2F13" w:rsidRPr="007A5D88" w:rsidRDefault="00DE2F13" w:rsidP="00D6794F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709"/>
              <w:jc w:val="center"/>
              <w:textAlignment w:val="baseline"/>
              <w:rPr>
                <w:rFonts w:cs="Courier New"/>
                <w:b/>
              </w:rPr>
            </w:pPr>
          </w:p>
        </w:tc>
        <w:tc>
          <w:tcPr>
            <w:tcW w:w="4786" w:type="dxa"/>
          </w:tcPr>
          <w:p w:rsidR="00DE2F13" w:rsidRPr="007A5D88" w:rsidRDefault="00DE2F13" w:rsidP="00D6794F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709"/>
              <w:jc w:val="center"/>
              <w:textAlignment w:val="baseline"/>
              <w:rPr>
                <w:rFonts w:cs="Courier New"/>
                <w:b/>
              </w:rPr>
            </w:pPr>
          </w:p>
        </w:tc>
      </w:tr>
      <w:tr w:rsidR="00DE2F13" w:rsidRPr="007A5D88" w:rsidTr="00D6794F">
        <w:tc>
          <w:tcPr>
            <w:tcW w:w="9571" w:type="dxa"/>
            <w:gridSpan w:val="2"/>
          </w:tcPr>
          <w:p w:rsidR="00DE2F13" w:rsidRPr="007A5D88" w:rsidRDefault="00DE2F13" w:rsidP="00D6794F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709"/>
              <w:jc w:val="center"/>
              <w:textAlignment w:val="baseline"/>
              <w:rPr>
                <w:rFonts w:cs="Courier New"/>
                <w:b/>
              </w:rPr>
            </w:pPr>
            <w:r w:rsidRPr="007A5D88">
              <w:rPr>
                <w:rFonts w:cs="Courier New"/>
              </w:rPr>
              <w:t>Банковские реквизиты:</w:t>
            </w:r>
          </w:p>
        </w:tc>
      </w:tr>
      <w:tr w:rsidR="00DE2F13" w:rsidRPr="007A5D88" w:rsidTr="00D6794F">
        <w:tc>
          <w:tcPr>
            <w:tcW w:w="4785" w:type="dxa"/>
          </w:tcPr>
          <w:p w:rsidR="00DE2F13" w:rsidRPr="007A5D88" w:rsidRDefault="00DE2F13" w:rsidP="00D6794F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709"/>
              <w:jc w:val="center"/>
              <w:textAlignment w:val="baseline"/>
              <w:rPr>
                <w:rFonts w:cs="Courier New"/>
                <w:b/>
              </w:rPr>
            </w:pPr>
          </w:p>
        </w:tc>
        <w:tc>
          <w:tcPr>
            <w:tcW w:w="4786" w:type="dxa"/>
          </w:tcPr>
          <w:p w:rsidR="00DE2F13" w:rsidRPr="007A5D88" w:rsidRDefault="00DE2F13" w:rsidP="00D6794F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709"/>
              <w:jc w:val="center"/>
              <w:textAlignment w:val="baseline"/>
              <w:rPr>
                <w:rFonts w:cs="Courier New"/>
                <w:b/>
              </w:rPr>
            </w:pPr>
          </w:p>
        </w:tc>
      </w:tr>
      <w:tr w:rsidR="00DE2F13" w:rsidRPr="007A5D88" w:rsidTr="00D6794F">
        <w:tc>
          <w:tcPr>
            <w:tcW w:w="4785" w:type="dxa"/>
          </w:tcPr>
          <w:p w:rsidR="00DE2F13" w:rsidRPr="007A5D88" w:rsidRDefault="00DE2F13" w:rsidP="00D6794F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709"/>
              <w:textAlignment w:val="baseline"/>
              <w:rPr>
                <w:rFonts w:cs="Courier New"/>
                <w:b/>
              </w:rPr>
            </w:pPr>
            <w:r w:rsidRPr="007A5D88">
              <w:rPr>
                <w:rFonts w:cs="Courier New"/>
                <w:b/>
              </w:rPr>
              <w:t>___________________________</w:t>
            </w:r>
          </w:p>
        </w:tc>
        <w:tc>
          <w:tcPr>
            <w:tcW w:w="4786" w:type="dxa"/>
          </w:tcPr>
          <w:p w:rsidR="00DE2F13" w:rsidRPr="007A5D88" w:rsidRDefault="00DE2F13" w:rsidP="00D6794F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709"/>
              <w:jc w:val="center"/>
              <w:textAlignment w:val="baseline"/>
              <w:rPr>
                <w:rFonts w:cs="Courier New"/>
                <w:b/>
              </w:rPr>
            </w:pPr>
            <w:r w:rsidRPr="007A5D88">
              <w:rPr>
                <w:rFonts w:cs="Courier New"/>
                <w:b/>
              </w:rPr>
              <w:t>____________________________</w:t>
            </w:r>
          </w:p>
        </w:tc>
      </w:tr>
    </w:tbl>
    <w:p w:rsidR="00DE2F13" w:rsidRPr="005967E4" w:rsidRDefault="00DE2F13" w:rsidP="00DE2F13">
      <w:pPr>
        <w:spacing w:line="216" w:lineRule="auto"/>
        <w:ind w:firstLine="720"/>
        <w:jc w:val="center"/>
        <w:rPr>
          <w:rFonts w:cs="Courier New"/>
          <w:b/>
        </w:rPr>
      </w:pPr>
      <w:r w:rsidRPr="005967E4">
        <w:rPr>
          <w:rFonts w:cs="Courier New"/>
          <w:b/>
        </w:rPr>
        <w:t>10. Подписи Сторон</w:t>
      </w:r>
    </w:p>
    <w:p w:rsidR="00DE2F13" w:rsidRPr="005967E4" w:rsidRDefault="00DE2F13" w:rsidP="00DE2F13">
      <w:pPr>
        <w:spacing w:line="216" w:lineRule="auto"/>
        <w:ind w:firstLine="720"/>
        <w:jc w:val="center"/>
        <w:rPr>
          <w:b/>
        </w:rPr>
      </w:pPr>
    </w:p>
    <w:p w:rsidR="00DE2F13" w:rsidRPr="005967E4" w:rsidRDefault="00DE2F13" w:rsidP="00DE2F13">
      <w:pPr>
        <w:spacing w:line="216" w:lineRule="auto"/>
        <w:ind w:firstLine="720"/>
        <w:jc w:val="center"/>
        <w:rPr>
          <w:b/>
        </w:rPr>
      </w:pPr>
    </w:p>
    <w:p w:rsidR="00DE2F13" w:rsidRPr="005967E4" w:rsidRDefault="00DE2F13" w:rsidP="00DE2F13">
      <w:pPr>
        <w:spacing w:line="216" w:lineRule="auto"/>
        <w:ind w:firstLine="720"/>
        <w:jc w:val="center"/>
        <w:rPr>
          <w:b/>
        </w:rPr>
      </w:pPr>
      <w:r w:rsidRPr="005967E4">
        <w:rPr>
          <w:b/>
        </w:rPr>
        <w:t>«ПРОДАВЕЦ»</w:t>
      </w:r>
    </w:p>
    <w:p w:rsidR="00DE2F13" w:rsidRPr="005967E4" w:rsidRDefault="00DE2F13" w:rsidP="00DE2F13">
      <w:pPr>
        <w:spacing w:line="216" w:lineRule="auto"/>
        <w:ind w:firstLine="720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DE2F13" w:rsidRPr="005967E4" w:rsidTr="00D6794F">
        <w:trPr>
          <w:jc w:val="center"/>
        </w:trPr>
        <w:tc>
          <w:tcPr>
            <w:tcW w:w="4606" w:type="dxa"/>
          </w:tcPr>
          <w:p w:rsidR="00DE2F13" w:rsidRPr="005967E4" w:rsidRDefault="00DE2F13" w:rsidP="00D6794F">
            <w:pPr>
              <w:spacing w:line="216" w:lineRule="auto"/>
              <w:ind w:left="399" w:hanging="399"/>
              <w:rPr>
                <w:rFonts w:cs="Courier New"/>
              </w:rPr>
            </w:pPr>
          </w:p>
          <w:p w:rsidR="00DE2F13" w:rsidRPr="005967E4" w:rsidRDefault="00DE2F13" w:rsidP="00D6794F">
            <w:pPr>
              <w:spacing w:line="216" w:lineRule="auto"/>
              <w:rPr>
                <w:rFonts w:eastAsia="Calibri"/>
              </w:rPr>
            </w:pPr>
            <w:r w:rsidRPr="005967E4">
              <w:t>Администрация Кривошеинского района Томской области</w:t>
            </w:r>
          </w:p>
        </w:tc>
        <w:tc>
          <w:tcPr>
            <w:tcW w:w="4606" w:type="dxa"/>
          </w:tcPr>
          <w:p w:rsidR="00DE2F13" w:rsidRPr="005967E4" w:rsidRDefault="00DE2F13" w:rsidP="00D6794F">
            <w:pPr>
              <w:spacing w:line="216" w:lineRule="auto"/>
              <w:rPr>
                <w:rFonts w:eastAsia="Calibri"/>
              </w:rPr>
            </w:pPr>
          </w:p>
          <w:p w:rsidR="00DE2F13" w:rsidRPr="005967E4" w:rsidRDefault="00DE2F13" w:rsidP="00D6794F">
            <w:pPr>
              <w:spacing w:line="216" w:lineRule="auto"/>
            </w:pPr>
          </w:p>
          <w:p w:rsidR="00DE2F13" w:rsidRPr="005967E4" w:rsidRDefault="00DE2F13" w:rsidP="00D6794F">
            <w:pPr>
              <w:spacing w:line="216" w:lineRule="auto"/>
              <w:rPr>
                <w:rFonts w:eastAsia="Calibri"/>
              </w:rPr>
            </w:pPr>
            <w:r w:rsidRPr="005967E4">
              <w:rPr>
                <w:rFonts w:cs="Courier New"/>
              </w:rPr>
              <w:t>____________ Фамилия, инициалы</w:t>
            </w:r>
          </w:p>
        </w:tc>
      </w:tr>
    </w:tbl>
    <w:p w:rsidR="00DE2F13" w:rsidRPr="005967E4" w:rsidRDefault="00DE2F13" w:rsidP="00DE2F13">
      <w:pPr>
        <w:spacing w:line="216" w:lineRule="auto"/>
        <w:rPr>
          <w:rFonts w:eastAsia="Calibri"/>
        </w:rPr>
      </w:pPr>
      <w:r w:rsidRPr="005967E4">
        <w:tab/>
      </w:r>
      <w:r w:rsidRPr="005967E4">
        <w:tab/>
      </w:r>
      <w:r w:rsidRPr="005967E4">
        <w:tab/>
      </w:r>
      <w:r w:rsidRPr="005967E4">
        <w:tab/>
      </w:r>
    </w:p>
    <w:p w:rsidR="00DE2F13" w:rsidRPr="005967E4" w:rsidRDefault="00DE2F13" w:rsidP="00DE2F13">
      <w:pPr>
        <w:spacing w:line="216" w:lineRule="auto"/>
        <w:ind w:firstLine="720"/>
        <w:jc w:val="center"/>
        <w:rPr>
          <w:b/>
        </w:rPr>
      </w:pPr>
    </w:p>
    <w:p w:rsidR="00DE2F13" w:rsidRPr="005967E4" w:rsidRDefault="00DE2F13" w:rsidP="00DE2F13">
      <w:pPr>
        <w:spacing w:line="216" w:lineRule="auto"/>
        <w:ind w:firstLine="720"/>
        <w:jc w:val="center"/>
        <w:rPr>
          <w:b/>
        </w:rPr>
      </w:pPr>
      <w:r w:rsidRPr="005967E4">
        <w:rPr>
          <w:b/>
        </w:rPr>
        <w:t>«ПОКУПАТЕЛЬ»</w:t>
      </w:r>
    </w:p>
    <w:p w:rsidR="00DE2F13" w:rsidRPr="005967E4" w:rsidRDefault="00DE2F13" w:rsidP="00DE2F13">
      <w:pPr>
        <w:spacing w:line="216" w:lineRule="auto"/>
        <w:ind w:firstLine="720"/>
        <w:jc w:val="center"/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4644"/>
        <w:gridCol w:w="4591"/>
      </w:tblGrid>
      <w:tr w:rsidR="00DE2F13" w:rsidRPr="005967E4" w:rsidTr="00D6794F">
        <w:trPr>
          <w:jc w:val="center"/>
        </w:trPr>
        <w:tc>
          <w:tcPr>
            <w:tcW w:w="4644" w:type="dxa"/>
          </w:tcPr>
          <w:p w:rsidR="00DE2F13" w:rsidRPr="005967E4" w:rsidRDefault="00DE2F13" w:rsidP="00D6794F">
            <w:pPr>
              <w:spacing w:line="216" w:lineRule="auto"/>
              <w:rPr>
                <w:rFonts w:cs="Courier New"/>
              </w:rPr>
            </w:pPr>
          </w:p>
          <w:p w:rsidR="00DE2F13" w:rsidRPr="005967E4" w:rsidRDefault="00DE2F13" w:rsidP="00D6794F">
            <w:pPr>
              <w:spacing w:line="216" w:lineRule="auto"/>
              <w:rPr>
                <w:rFonts w:cs="Courier New"/>
              </w:rPr>
            </w:pPr>
          </w:p>
          <w:p w:rsidR="00DE2F13" w:rsidRPr="005967E4" w:rsidRDefault="00DE2F13" w:rsidP="00D6794F">
            <w:pPr>
              <w:spacing w:line="216" w:lineRule="auto"/>
              <w:rPr>
                <w:rFonts w:eastAsia="Calibri"/>
              </w:rPr>
            </w:pPr>
            <w:r w:rsidRPr="005967E4">
              <w:rPr>
                <w:rFonts w:cs="Courier New"/>
              </w:rPr>
              <w:t>Наименование юридического лица или Индивидуальный предприниматель или Ф.И.О.</w:t>
            </w:r>
            <w:r w:rsidRPr="005967E4">
              <w:t xml:space="preserve"> физического лица</w:t>
            </w:r>
          </w:p>
        </w:tc>
        <w:tc>
          <w:tcPr>
            <w:tcW w:w="4591" w:type="dxa"/>
          </w:tcPr>
          <w:p w:rsidR="00DE2F13" w:rsidRPr="005967E4" w:rsidRDefault="00DE2F13" w:rsidP="00D6794F">
            <w:pPr>
              <w:pStyle w:val="a7"/>
              <w:tabs>
                <w:tab w:val="left" w:pos="1877"/>
              </w:tabs>
              <w:spacing w:line="216" w:lineRule="auto"/>
              <w:rPr>
                <w:rFonts w:eastAsia="Calibri"/>
                <w:sz w:val="24"/>
                <w:szCs w:val="24"/>
              </w:rPr>
            </w:pPr>
          </w:p>
          <w:p w:rsidR="00DE2F13" w:rsidRPr="005967E4" w:rsidRDefault="00DE2F13" w:rsidP="00D6794F">
            <w:pPr>
              <w:spacing w:line="216" w:lineRule="auto"/>
            </w:pPr>
          </w:p>
          <w:p w:rsidR="00DE2F13" w:rsidRPr="005967E4" w:rsidRDefault="00DE2F13" w:rsidP="00D6794F">
            <w:pPr>
              <w:spacing w:line="216" w:lineRule="auto"/>
            </w:pPr>
            <w:bookmarkStart w:id="40" w:name="OLE_LINK5"/>
            <w:bookmarkStart w:id="41" w:name="OLE_LINK6"/>
            <w:r w:rsidRPr="005967E4">
              <w:rPr>
                <w:rFonts w:cs="Courier New"/>
              </w:rPr>
              <w:t>____________ Фамилия, инициалы</w:t>
            </w:r>
            <w:bookmarkEnd w:id="40"/>
            <w:bookmarkEnd w:id="41"/>
          </w:p>
        </w:tc>
      </w:tr>
    </w:tbl>
    <w:p w:rsidR="00DE2F13" w:rsidRPr="005967E4" w:rsidRDefault="00DE2F13" w:rsidP="00DE2F13">
      <w:pPr>
        <w:jc w:val="right"/>
      </w:pPr>
    </w:p>
    <w:p w:rsidR="00DE2F13" w:rsidRPr="005967E4" w:rsidRDefault="00DE2F13" w:rsidP="00DE2F13">
      <w:pPr>
        <w:pStyle w:val="a7"/>
        <w:jc w:val="center"/>
        <w:rPr>
          <w:sz w:val="24"/>
          <w:szCs w:val="24"/>
        </w:rPr>
      </w:pPr>
    </w:p>
    <w:p w:rsidR="00DE2F13" w:rsidRPr="005967E4" w:rsidRDefault="00DE2F13" w:rsidP="00DE2F13">
      <w:pPr>
        <w:pStyle w:val="a7"/>
        <w:jc w:val="center"/>
        <w:rPr>
          <w:sz w:val="24"/>
          <w:szCs w:val="24"/>
        </w:rPr>
      </w:pPr>
    </w:p>
    <w:p w:rsidR="00DE2F13" w:rsidRPr="005967E4" w:rsidRDefault="00DE2F13" w:rsidP="00DE2F13">
      <w:pPr>
        <w:pStyle w:val="a7"/>
        <w:jc w:val="center"/>
        <w:rPr>
          <w:sz w:val="24"/>
          <w:szCs w:val="24"/>
        </w:rPr>
      </w:pPr>
    </w:p>
    <w:p w:rsidR="00DE2F13" w:rsidRPr="0051180D" w:rsidRDefault="00DE2F13" w:rsidP="00DE2F13">
      <w:pPr>
        <w:pStyle w:val="a7"/>
        <w:jc w:val="center"/>
      </w:pPr>
    </w:p>
    <w:p w:rsidR="00DE2F13" w:rsidRDefault="00DE2F13" w:rsidP="00DE2F13">
      <w:pPr>
        <w:pStyle w:val="a7"/>
        <w:jc w:val="center"/>
      </w:pPr>
    </w:p>
    <w:p w:rsidR="00DE2F13" w:rsidRPr="0051180D" w:rsidRDefault="00DE2F13" w:rsidP="00DE2F13">
      <w:pPr>
        <w:pStyle w:val="a7"/>
        <w:jc w:val="center"/>
      </w:pPr>
    </w:p>
    <w:p w:rsidR="00DE2F13" w:rsidRPr="0051180D" w:rsidRDefault="00DE2F13" w:rsidP="00DE2F13">
      <w:pPr>
        <w:pStyle w:val="a7"/>
        <w:jc w:val="center"/>
      </w:pPr>
    </w:p>
    <w:p w:rsidR="00DE2F13" w:rsidRPr="0051180D" w:rsidRDefault="00DE2F13" w:rsidP="00DE2F13">
      <w:pPr>
        <w:pStyle w:val="a7"/>
        <w:jc w:val="center"/>
      </w:pPr>
    </w:p>
    <w:p w:rsidR="00DE2F13" w:rsidRPr="0051180D" w:rsidRDefault="00DE2F13" w:rsidP="00DE2F13">
      <w:pPr>
        <w:pStyle w:val="a7"/>
        <w:jc w:val="center"/>
      </w:pPr>
    </w:p>
    <w:p w:rsidR="00DE2F13" w:rsidRPr="0051180D" w:rsidRDefault="00DE2F13" w:rsidP="00DE2F13">
      <w:pPr>
        <w:pStyle w:val="a7"/>
        <w:jc w:val="center"/>
      </w:pPr>
    </w:p>
    <w:p w:rsidR="00C51C5B" w:rsidRPr="00C51C5B" w:rsidRDefault="00C51C5B" w:rsidP="00C51C5B">
      <w:pPr>
        <w:tabs>
          <w:tab w:val="left" w:pos="1875"/>
        </w:tabs>
      </w:pPr>
    </w:p>
    <w:sectPr w:rsidR="00C51C5B" w:rsidRPr="00C51C5B" w:rsidSect="003E58FD">
      <w:pgSz w:w="11906" w:h="16838"/>
      <w:pgMar w:top="426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4A48"/>
    <w:multiLevelType w:val="hybridMultilevel"/>
    <w:tmpl w:val="0BF041B6"/>
    <w:lvl w:ilvl="0" w:tplc="D3D645E6">
      <w:start w:val="1"/>
      <w:numFmt w:val="upperRoman"/>
      <w:lvlText w:val="РАЗДЕЛ %1."/>
      <w:lvlJc w:val="left"/>
      <w:pPr>
        <w:tabs>
          <w:tab w:val="num" w:pos="757"/>
        </w:tabs>
        <w:ind w:left="0" w:firstLine="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3637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1A4425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22097F"/>
    <w:multiLevelType w:val="hybridMultilevel"/>
    <w:tmpl w:val="24F40B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456"/>
    <w:rsid w:val="000849C3"/>
    <w:rsid w:val="00086F73"/>
    <w:rsid w:val="000D4B9E"/>
    <w:rsid w:val="000E59DB"/>
    <w:rsid w:val="00100E38"/>
    <w:rsid w:val="001A6E4C"/>
    <w:rsid w:val="001F11CC"/>
    <w:rsid w:val="00233092"/>
    <w:rsid w:val="002B08BC"/>
    <w:rsid w:val="00381BBB"/>
    <w:rsid w:val="003A3DF7"/>
    <w:rsid w:val="003C7F7C"/>
    <w:rsid w:val="003E58FD"/>
    <w:rsid w:val="00405DCE"/>
    <w:rsid w:val="00441D25"/>
    <w:rsid w:val="004541CA"/>
    <w:rsid w:val="004A73EB"/>
    <w:rsid w:val="005424AF"/>
    <w:rsid w:val="00552A9C"/>
    <w:rsid w:val="005546F3"/>
    <w:rsid w:val="00560DC7"/>
    <w:rsid w:val="0056454F"/>
    <w:rsid w:val="005A0431"/>
    <w:rsid w:val="00647202"/>
    <w:rsid w:val="006B6237"/>
    <w:rsid w:val="007038DB"/>
    <w:rsid w:val="00756859"/>
    <w:rsid w:val="007F28EB"/>
    <w:rsid w:val="00855162"/>
    <w:rsid w:val="008B37A9"/>
    <w:rsid w:val="008D1145"/>
    <w:rsid w:val="008D7456"/>
    <w:rsid w:val="008E2276"/>
    <w:rsid w:val="009170FB"/>
    <w:rsid w:val="0098403C"/>
    <w:rsid w:val="00994B02"/>
    <w:rsid w:val="009C746C"/>
    <w:rsid w:val="00AA16CC"/>
    <w:rsid w:val="00B270DD"/>
    <w:rsid w:val="00B65203"/>
    <w:rsid w:val="00C51C5B"/>
    <w:rsid w:val="00C53B13"/>
    <w:rsid w:val="00C61C99"/>
    <w:rsid w:val="00CB6498"/>
    <w:rsid w:val="00D6794F"/>
    <w:rsid w:val="00D706DF"/>
    <w:rsid w:val="00DE2F13"/>
    <w:rsid w:val="00E2507A"/>
    <w:rsid w:val="00E35C88"/>
    <w:rsid w:val="00E44A5E"/>
    <w:rsid w:val="00EF6D5D"/>
    <w:rsid w:val="00F3079F"/>
    <w:rsid w:val="00F54FA6"/>
    <w:rsid w:val="00F65DCC"/>
    <w:rsid w:val="00F82489"/>
    <w:rsid w:val="00FB2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270DD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E2F1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270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7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0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1C5B"/>
    <w:pPr>
      <w:jc w:val="center"/>
    </w:pPr>
    <w:rPr>
      <w:b/>
      <w:bCs/>
      <w:sz w:val="40"/>
    </w:rPr>
  </w:style>
  <w:style w:type="character" w:customStyle="1" w:styleId="a6">
    <w:name w:val="Название Знак"/>
    <w:basedOn w:val="a0"/>
    <w:link w:val="a5"/>
    <w:rsid w:val="00C51C5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2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E2F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rsid w:val="00DE2F13"/>
    <w:pPr>
      <w:tabs>
        <w:tab w:val="num" w:pos="540"/>
      </w:tabs>
      <w:jc w:val="both"/>
    </w:pPr>
    <w:rPr>
      <w:b/>
      <w:bCs/>
      <w:sz w:val="26"/>
      <w:szCs w:val="26"/>
    </w:rPr>
  </w:style>
  <w:style w:type="character" w:customStyle="1" w:styleId="a8">
    <w:name w:val="Основной текст Знак"/>
    <w:basedOn w:val="a0"/>
    <w:link w:val="a7"/>
    <w:rsid w:val="00DE2F1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9">
    <w:name w:val="Hyperlink"/>
    <w:basedOn w:val="a0"/>
    <w:rsid w:val="00DE2F13"/>
    <w:rPr>
      <w:color w:val="0000FF"/>
      <w:u w:val="single"/>
    </w:rPr>
  </w:style>
  <w:style w:type="paragraph" w:styleId="aa">
    <w:name w:val="Body Text Indent"/>
    <w:basedOn w:val="a"/>
    <w:link w:val="ab"/>
    <w:rsid w:val="00DE2F1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E2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DE2F1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rsid w:val="00DE2F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E2F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DE2F1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DE2F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E2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наименование"/>
    <w:basedOn w:val="a"/>
    <w:rsid w:val="00DE2F13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b/>
      <w:bCs/>
    </w:rPr>
  </w:style>
  <w:style w:type="paragraph" w:styleId="3">
    <w:name w:val="Body Text Indent 3"/>
    <w:basedOn w:val="a"/>
    <w:link w:val="30"/>
    <w:semiHidden/>
    <w:rsid w:val="00DE2F13"/>
    <w:pPr>
      <w:spacing w:after="120"/>
      <w:ind w:left="283"/>
    </w:pPr>
    <w:rPr>
      <w:spacing w:val="-15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E2F13"/>
    <w:rPr>
      <w:rFonts w:ascii="Times New Roman" w:eastAsia="Times New Roman" w:hAnsi="Times New Roman" w:cs="Times New Roman"/>
      <w:spacing w:val="-1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270DD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E2F1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270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7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0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1C5B"/>
    <w:pPr>
      <w:jc w:val="center"/>
    </w:pPr>
    <w:rPr>
      <w:b/>
      <w:bCs/>
      <w:sz w:val="40"/>
    </w:rPr>
  </w:style>
  <w:style w:type="character" w:customStyle="1" w:styleId="a6">
    <w:name w:val="Название Знак"/>
    <w:basedOn w:val="a0"/>
    <w:link w:val="a5"/>
    <w:rsid w:val="00C51C5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2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E2F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rsid w:val="00DE2F13"/>
    <w:pPr>
      <w:tabs>
        <w:tab w:val="num" w:pos="540"/>
      </w:tabs>
      <w:jc w:val="both"/>
    </w:pPr>
    <w:rPr>
      <w:b/>
      <w:bCs/>
      <w:sz w:val="26"/>
      <w:szCs w:val="26"/>
    </w:rPr>
  </w:style>
  <w:style w:type="character" w:customStyle="1" w:styleId="a8">
    <w:name w:val="Основной текст Знак"/>
    <w:basedOn w:val="a0"/>
    <w:link w:val="a7"/>
    <w:rsid w:val="00DE2F1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9">
    <w:name w:val="Hyperlink"/>
    <w:basedOn w:val="a0"/>
    <w:rsid w:val="00DE2F13"/>
    <w:rPr>
      <w:color w:val="0000FF"/>
      <w:u w:val="single"/>
    </w:rPr>
  </w:style>
  <w:style w:type="paragraph" w:styleId="aa">
    <w:name w:val="Body Text Indent"/>
    <w:basedOn w:val="a"/>
    <w:link w:val="ab"/>
    <w:rsid w:val="00DE2F1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E2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DE2F1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rsid w:val="00DE2F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E2F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DE2F1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DE2F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E2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наименование"/>
    <w:basedOn w:val="a"/>
    <w:rsid w:val="00DE2F13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b/>
      <w:bCs/>
    </w:rPr>
  </w:style>
  <w:style w:type="paragraph" w:styleId="3">
    <w:name w:val="Body Text Indent 3"/>
    <w:basedOn w:val="a"/>
    <w:link w:val="30"/>
    <w:semiHidden/>
    <w:rsid w:val="00DE2F13"/>
    <w:pPr>
      <w:spacing w:after="120"/>
      <w:ind w:left="283"/>
    </w:pPr>
    <w:rPr>
      <w:spacing w:val="-15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semiHidden/>
    <w:rsid w:val="00DE2F13"/>
    <w:rPr>
      <w:rFonts w:ascii="Times New Roman" w:eastAsia="Times New Roman" w:hAnsi="Times New Roman" w:cs="Times New Roman"/>
      <w:spacing w:val="-15"/>
      <w:sz w:val="16"/>
      <w:szCs w:val="16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8F45977A774224881B677EE87549D52BC6507E504FC74A37866518ABAAF3923E325642F49664FAvDhAH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21</Pages>
  <Words>7376</Words>
  <Characters>42049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Пилипенко</cp:lastModifiedBy>
  <cp:revision>4</cp:revision>
  <cp:lastPrinted>2014-01-17T06:05:00Z</cp:lastPrinted>
  <dcterms:created xsi:type="dcterms:W3CDTF">2014-01-20T02:58:00Z</dcterms:created>
  <dcterms:modified xsi:type="dcterms:W3CDTF">2014-01-20T07:24:00Z</dcterms:modified>
</cp:coreProperties>
</file>