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97" w:rsidRPr="00393456" w:rsidRDefault="00517197" w:rsidP="00517197">
      <w:pPr>
        <w:jc w:val="center"/>
        <w:rPr>
          <w:rFonts w:ascii="Arial" w:hAnsi="Arial" w:cs="Arial"/>
          <w:b/>
        </w:rPr>
      </w:pPr>
      <w:r w:rsidRPr="00393456">
        <w:rPr>
          <w:rFonts w:ascii="Arial" w:hAnsi="Arial" w:cs="Arial"/>
          <w:b/>
        </w:rPr>
        <w:t>АДМИНИСТРАЦИЯ  КРИВОШЕИНСКОГО РАЙОНА</w:t>
      </w:r>
    </w:p>
    <w:p w:rsidR="00517197" w:rsidRPr="00393456" w:rsidRDefault="00517197" w:rsidP="00517197">
      <w:pPr>
        <w:jc w:val="center"/>
        <w:rPr>
          <w:rFonts w:ascii="Arial" w:hAnsi="Arial" w:cs="Arial"/>
          <w:b/>
        </w:rPr>
      </w:pPr>
    </w:p>
    <w:p w:rsidR="00517197" w:rsidRPr="00393456" w:rsidRDefault="00517197" w:rsidP="00517197">
      <w:pPr>
        <w:jc w:val="center"/>
        <w:rPr>
          <w:rFonts w:ascii="Arial" w:hAnsi="Arial" w:cs="Arial"/>
          <w:b/>
        </w:rPr>
      </w:pPr>
      <w:r w:rsidRPr="00393456">
        <w:rPr>
          <w:rFonts w:ascii="Arial" w:hAnsi="Arial" w:cs="Arial"/>
          <w:b/>
        </w:rPr>
        <w:t>ПОСТАНОВЛЕНИЕ</w:t>
      </w:r>
    </w:p>
    <w:p w:rsidR="00092D96" w:rsidRPr="00393456" w:rsidRDefault="00092D96" w:rsidP="00517197">
      <w:pPr>
        <w:jc w:val="center"/>
        <w:rPr>
          <w:rFonts w:ascii="Arial" w:hAnsi="Arial" w:cs="Arial"/>
          <w:b/>
        </w:rPr>
      </w:pPr>
    </w:p>
    <w:p w:rsidR="00517197" w:rsidRPr="00393456" w:rsidRDefault="00517197" w:rsidP="00517197">
      <w:pPr>
        <w:ind w:left="-1080" w:firstLine="540"/>
        <w:jc w:val="center"/>
        <w:rPr>
          <w:rFonts w:ascii="Arial" w:hAnsi="Arial" w:cs="Arial"/>
        </w:rPr>
      </w:pPr>
      <w:r w:rsidRPr="00393456">
        <w:rPr>
          <w:rFonts w:ascii="Arial" w:hAnsi="Arial" w:cs="Arial"/>
        </w:rPr>
        <w:t>22.02.2011</w:t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</w:r>
      <w:r w:rsidRPr="00393456">
        <w:rPr>
          <w:rFonts w:ascii="Arial" w:hAnsi="Arial" w:cs="Arial"/>
        </w:rPr>
        <w:tab/>
        <w:t>№ 84</w:t>
      </w:r>
    </w:p>
    <w:p w:rsidR="00517197" w:rsidRPr="00393456" w:rsidRDefault="00517197" w:rsidP="00BD0700">
      <w:pPr>
        <w:jc w:val="center"/>
        <w:rPr>
          <w:rFonts w:ascii="Arial" w:hAnsi="Arial" w:cs="Arial"/>
        </w:rPr>
      </w:pPr>
      <w:r w:rsidRPr="00393456">
        <w:rPr>
          <w:rFonts w:ascii="Arial" w:hAnsi="Arial" w:cs="Arial"/>
        </w:rPr>
        <w:t>с. Кривошеино</w:t>
      </w:r>
    </w:p>
    <w:p w:rsidR="00517197" w:rsidRPr="00393456" w:rsidRDefault="00517197" w:rsidP="00BD0700">
      <w:pPr>
        <w:jc w:val="center"/>
        <w:rPr>
          <w:rFonts w:ascii="Arial" w:hAnsi="Arial" w:cs="Arial"/>
        </w:rPr>
      </w:pPr>
      <w:r w:rsidRPr="00393456">
        <w:rPr>
          <w:rFonts w:ascii="Arial" w:hAnsi="Arial" w:cs="Arial"/>
        </w:rPr>
        <w:t>Томской области</w:t>
      </w:r>
    </w:p>
    <w:p w:rsidR="00517197" w:rsidRPr="00393456" w:rsidRDefault="00517197" w:rsidP="00BD070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D97753" w:rsidRPr="00393456" w:rsidRDefault="007E5651" w:rsidP="00BD0700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93456">
        <w:rPr>
          <w:sz w:val="24"/>
          <w:szCs w:val="24"/>
        </w:rPr>
        <w:t>О реализации Постановления Администрации</w:t>
      </w:r>
      <w:r w:rsidR="00BD0700" w:rsidRPr="00393456">
        <w:rPr>
          <w:sz w:val="24"/>
          <w:szCs w:val="24"/>
        </w:rPr>
        <w:t xml:space="preserve"> </w:t>
      </w:r>
      <w:r w:rsidRPr="00393456">
        <w:rPr>
          <w:sz w:val="24"/>
          <w:szCs w:val="24"/>
        </w:rPr>
        <w:t>Томской области от 28.01.2011 № 19а</w:t>
      </w:r>
      <w:r w:rsidR="00EE5DBF" w:rsidRPr="00393456">
        <w:rPr>
          <w:sz w:val="24"/>
          <w:szCs w:val="24"/>
        </w:rPr>
        <w:t xml:space="preserve"> </w:t>
      </w:r>
    </w:p>
    <w:p w:rsidR="007E5651" w:rsidRPr="00393456" w:rsidRDefault="00EE5DBF" w:rsidP="00BD070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  <w:r w:rsidRPr="00393456">
        <w:rPr>
          <w:i/>
          <w:sz w:val="24"/>
          <w:szCs w:val="24"/>
        </w:rPr>
        <w:t xml:space="preserve">(в редакции постановлений </w:t>
      </w:r>
      <w:r w:rsidR="00BD0700" w:rsidRPr="00393456">
        <w:rPr>
          <w:i/>
          <w:sz w:val="24"/>
          <w:szCs w:val="24"/>
        </w:rPr>
        <w:t xml:space="preserve">Администрации </w:t>
      </w:r>
      <w:r w:rsidRPr="00393456">
        <w:rPr>
          <w:i/>
          <w:sz w:val="24"/>
          <w:szCs w:val="24"/>
        </w:rPr>
        <w:t>Кривошеинского района от 07.02.201</w:t>
      </w:r>
      <w:r w:rsidR="00764C35" w:rsidRPr="00393456">
        <w:rPr>
          <w:i/>
          <w:sz w:val="24"/>
          <w:szCs w:val="24"/>
        </w:rPr>
        <w:t>2</w:t>
      </w:r>
      <w:r w:rsidRPr="00393456">
        <w:rPr>
          <w:i/>
          <w:sz w:val="24"/>
          <w:szCs w:val="24"/>
        </w:rPr>
        <w:t xml:space="preserve"> №</w:t>
      </w:r>
      <w:r w:rsidR="00092D96" w:rsidRPr="00393456">
        <w:rPr>
          <w:i/>
          <w:sz w:val="24"/>
          <w:szCs w:val="24"/>
        </w:rPr>
        <w:t xml:space="preserve"> </w:t>
      </w:r>
      <w:r w:rsidRPr="00393456">
        <w:rPr>
          <w:i/>
          <w:sz w:val="24"/>
          <w:szCs w:val="24"/>
        </w:rPr>
        <w:t>41; от 25.02.2013 №</w:t>
      </w:r>
      <w:r w:rsidR="00092D96" w:rsidRPr="00393456">
        <w:rPr>
          <w:i/>
          <w:sz w:val="24"/>
          <w:szCs w:val="24"/>
        </w:rPr>
        <w:t xml:space="preserve"> </w:t>
      </w:r>
      <w:r w:rsidRPr="00393456">
        <w:rPr>
          <w:i/>
          <w:sz w:val="24"/>
          <w:szCs w:val="24"/>
        </w:rPr>
        <w:t xml:space="preserve">141; от </w:t>
      </w:r>
      <w:r w:rsidR="00D97753" w:rsidRPr="00393456">
        <w:rPr>
          <w:i/>
          <w:sz w:val="24"/>
          <w:szCs w:val="24"/>
        </w:rPr>
        <w:t>25.03.2014 №</w:t>
      </w:r>
      <w:r w:rsidR="00092D96" w:rsidRPr="00393456">
        <w:rPr>
          <w:i/>
          <w:sz w:val="24"/>
          <w:szCs w:val="24"/>
        </w:rPr>
        <w:t xml:space="preserve"> </w:t>
      </w:r>
      <w:r w:rsidR="00D97753" w:rsidRPr="00393456">
        <w:rPr>
          <w:i/>
          <w:sz w:val="24"/>
          <w:szCs w:val="24"/>
        </w:rPr>
        <w:t>178; от 23.01.2015 №</w:t>
      </w:r>
      <w:r w:rsidR="00092D96" w:rsidRPr="00393456">
        <w:rPr>
          <w:i/>
          <w:sz w:val="24"/>
          <w:szCs w:val="24"/>
        </w:rPr>
        <w:t xml:space="preserve"> </w:t>
      </w:r>
      <w:r w:rsidR="00D97753" w:rsidRPr="00393456">
        <w:rPr>
          <w:i/>
          <w:sz w:val="24"/>
          <w:szCs w:val="24"/>
        </w:rPr>
        <w:t>30</w:t>
      </w:r>
      <w:r w:rsidR="00092D96" w:rsidRPr="00393456">
        <w:rPr>
          <w:i/>
          <w:sz w:val="24"/>
          <w:szCs w:val="24"/>
        </w:rPr>
        <w:t>, от 13.04.2016 № 128</w:t>
      </w:r>
      <w:r w:rsidR="00393456" w:rsidRPr="00393456">
        <w:rPr>
          <w:i/>
          <w:sz w:val="24"/>
          <w:szCs w:val="24"/>
        </w:rPr>
        <w:t xml:space="preserve">; </w:t>
      </w:r>
      <w:proofErr w:type="gramStart"/>
      <w:r w:rsidR="00393456" w:rsidRPr="00393456">
        <w:rPr>
          <w:i/>
          <w:sz w:val="24"/>
          <w:szCs w:val="24"/>
        </w:rPr>
        <w:t>от</w:t>
      </w:r>
      <w:proofErr w:type="gramEnd"/>
      <w:r w:rsidR="00393456" w:rsidRPr="00393456">
        <w:rPr>
          <w:i/>
          <w:sz w:val="24"/>
          <w:szCs w:val="24"/>
        </w:rPr>
        <w:t xml:space="preserve"> 11.05.2018 №231</w:t>
      </w:r>
      <w:r w:rsidRPr="00393456">
        <w:rPr>
          <w:i/>
          <w:sz w:val="24"/>
          <w:szCs w:val="24"/>
        </w:rPr>
        <w:t>)</w:t>
      </w:r>
    </w:p>
    <w:p w:rsidR="007E5651" w:rsidRPr="00393456" w:rsidRDefault="007E5651" w:rsidP="00BD070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E5651" w:rsidRPr="00393456" w:rsidRDefault="007E5651" w:rsidP="00BD0700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393456">
        <w:rPr>
          <w:sz w:val="24"/>
          <w:szCs w:val="24"/>
        </w:rPr>
        <w:t xml:space="preserve">В соответствии с Постановлением Администрации Томской области от 28.01.2011 № 19а «О порядке предоставления  иных межбюджетных трансфертов на стимулирующие выплаты  за высокие результаты и качество выполняемых работ в  муниципальных общеобразовательных </w:t>
      </w:r>
      <w:r w:rsidR="00092D96" w:rsidRPr="00393456">
        <w:rPr>
          <w:sz w:val="24"/>
          <w:szCs w:val="24"/>
        </w:rPr>
        <w:t>организациях</w:t>
      </w:r>
      <w:r w:rsidRPr="00393456">
        <w:rPr>
          <w:sz w:val="24"/>
          <w:szCs w:val="24"/>
        </w:rPr>
        <w:t xml:space="preserve">», </w:t>
      </w:r>
      <w:proofErr w:type="gramEnd"/>
    </w:p>
    <w:p w:rsidR="007F1A19" w:rsidRPr="00393456" w:rsidRDefault="007F1A19" w:rsidP="00BD070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5651" w:rsidRPr="00393456" w:rsidRDefault="007E5651" w:rsidP="00BD070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>ПОСТАНОВЛЯЮ:</w:t>
      </w:r>
    </w:p>
    <w:p w:rsidR="007F1A19" w:rsidRPr="00393456" w:rsidRDefault="007F1A19" w:rsidP="00BD070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5651" w:rsidRPr="00393456" w:rsidRDefault="007E5651" w:rsidP="00092D9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>1. Утвердить Порядок распределения иных межбюджетных трансфертов на стимулирующие выплаты  за высокие результаты и качество выполняемых работ  в  муниципальных общеобразовательных учреждениях Кривошеинского района согласно приложению к настоящему постановлению.</w:t>
      </w:r>
    </w:p>
    <w:p w:rsidR="007E5651" w:rsidRPr="00393456" w:rsidRDefault="007E5651" w:rsidP="00092D96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>2. Управлению образования (</w:t>
      </w:r>
      <w:proofErr w:type="spellStart"/>
      <w:r w:rsidRPr="00393456">
        <w:rPr>
          <w:sz w:val="24"/>
          <w:szCs w:val="24"/>
        </w:rPr>
        <w:t>Кустова</w:t>
      </w:r>
      <w:proofErr w:type="spellEnd"/>
      <w:r w:rsidRPr="00393456">
        <w:rPr>
          <w:sz w:val="24"/>
          <w:szCs w:val="24"/>
        </w:rPr>
        <w:t xml:space="preserve"> М.Ф.):</w:t>
      </w:r>
    </w:p>
    <w:p w:rsidR="007E5651" w:rsidRPr="00393456" w:rsidRDefault="007E5651" w:rsidP="00092D96">
      <w:pPr>
        <w:pStyle w:val="20"/>
        <w:spacing w:after="0" w:line="240" w:lineRule="auto"/>
        <w:ind w:firstLine="567"/>
        <w:jc w:val="both"/>
        <w:rPr>
          <w:rFonts w:ascii="Arial" w:hAnsi="Arial" w:cs="Arial"/>
        </w:rPr>
      </w:pPr>
      <w:r w:rsidRPr="00393456">
        <w:rPr>
          <w:rFonts w:ascii="Arial" w:hAnsi="Arial" w:cs="Arial"/>
        </w:rPr>
        <w:t>1)  распределить в соответствии с Порядком</w:t>
      </w:r>
      <w:r w:rsidR="007F1A19" w:rsidRPr="00393456">
        <w:rPr>
          <w:rFonts w:ascii="Arial" w:hAnsi="Arial" w:cs="Arial"/>
        </w:rPr>
        <w:t xml:space="preserve"> </w:t>
      </w:r>
      <w:r w:rsidRPr="00393456">
        <w:rPr>
          <w:rFonts w:ascii="Arial" w:hAnsi="Arial" w:cs="Arial"/>
        </w:rPr>
        <w:t>распределения ины</w:t>
      </w:r>
      <w:r w:rsidR="004B4CEB" w:rsidRPr="00393456">
        <w:rPr>
          <w:rFonts w:ascii="Arial" w:hAnsi="Arial" w:cs="Arial"/>
        </w:rPr>
        <w:t>е</w:t>
      </w:r>
      <w:r w:rsidRPr="00393456">
        <w:rPr>
          <w:rFonts w:ascii="Arial" w:hAnsi="Arial" w:cs="Arial"/>
        </w:rPr>
        <w:t xml:space="preserve"> межбюджетны</w:t>
      </w:r>
      <w:r w:rsidR="004B4CEB" w:rsidRPr="00393456">
        <w:rPr>
          <w:rFonts w:ascii="Arial" w:hAnsi="Arial" w:cs="Arial"/>
        </w:rPr>
        <w:t>е</w:t>
      </w:r>
      <w:r w:rsidRPr="00393456">
        <w:rPr>
          <w:rFonts w:ascii="Arial" w:hAnsi="Arial" w:cs="Arial"/>
        </w:rPr>
        <w:t xml:space="preserve"> трансферт</w:t>
      </w:r>
      <w:r w:rsidR="004B4CEB" w:rsidRPr="00393456">
        <w:rPr>
          <w:rFonts w:ascii="Arial" w:hAnsi="Arial" w:cs="Arial"/>
        </w:rPr>
        <w:t>ы</w:t>
      </w:r>
      <w:r w:rsidRPr="00393456">
        <w:rPr>
          <w:rFonts w:ascii="Arial" w:hAnsi="Arial" w:cs="Arial"/>
        </w:rPr>
        <w:t xml:space="preserve"> на стимулирующие выплаты за высокие результаты и качество выполняемых работ  в муниципальных общеобразовательных учреждениях Кривошеинского района</w:t>
      </w:r>
      <w:r w:rsidR="005974DE" w:rsidRPr="00393456">
        <w:rPr>
          <w:rFonts w:ascii="Arial" w:hAnsi="Arial" w:cs="Arial"/>
        </w:rPr>
        <w:t>,</w:t>
      </w:r>
      <w:r w:rsidRPr="00393456">
        <w:rPr>
          <w:rFonts w:ascii="Arial" w:hAnsi="Arial" w:cs="Arial"/>
        </w:rPr>
        <w:t xml:space="preserve"> согласно Показателям основных результатов и эффективности функционирования муниципальных </w:t>
      </w:r>
      <w:r w:rsidR="00092D96" w:rsidRPr="00393456">
        <w:rPr>
          <w:rFonts w:ascii="Arial" w:hAnsi="Arial" w:cs="Arial"/>
        </w:rPr>
        <w:t>обще</w:t>
      </w:r>
      <w:r w:rsidRPr="00393456">
        <w:rPr>
          <w:rFonts w:ascii="Arial" w:hAnsi="Arial" w:cs="Arial"/>
        </w:rPr>
        <w:t xml:space="preserve">образовательных учреждений Кривошеинского района </w:t>
      </w:r>
      <w:r w:rsidR="005974DE" w:rsidRPr="00393456">
        <w:rPr>
          <w:rFonts w:ascii="Arial" w:hAnsi="Arial" w:cs="Arial"/>
        </w:rPr>
        <w:t xml:space="preserve">за предыдущий </w:t>
      </w:r>
      <w:r w:rsidRPr="00393456">
        <w:rPr>
          <w:rFonts w:ascii="Arial" w:hAnsi="Arial" w:cs="Arial"/>
        </w:rPr>
        <w:t>год</w:t>
      </w:r>
      <w:r w:rsidR="00092D96" w:rsidRPr="00393456">
        <w:rPr>
          <w:rFonts w:ascii="Arial" w:hAnsi="Arial" w:cs="Arial"/>
        </w:rPr>
        <w:t>;</w:t>
      </w:r>
    </w:p>
    <w:p w:rsidR="00092D96" w:rsidRPr="00393456" w:rsidRDefault="00092D96" w:rsidP="00092D9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93456">
        <w:rPr>
          <w:sz w:val="24"/>
          <w:szCs w:val="24"/>
        </w:rPr>
        <w:t xml:space="preserve">2) </w:t>
      </w:r>
      <w:proofErr w:type="gramStart"/>
      <w:r w:rsidRPr="00393456">
        <w:rPr>
          <w:sz w:val="24"/>
          <w:szCs w:val="24"/>
        </w:rPr>
        <w:t>предоставлять отчеты</w:t>
      </w:r>
      <w:proofErr w:type="gramEnd"/>
      <w:r w:rsidRPr="00393456">
        <w:rPr>
          <w:sz w:val="24"/>
          <w:szCs w:val="24"/>
        </w:rPr>
        <w:t xml:space="preserve"> об использовании межбюджетных трансфертов на стимулирующие выплаты за высокие результаты и качество выполняемых работ в муниципальных общеобразовательных учреждениях по форме и в сроки, установленные Департаментом общего образования Томской области.</w:t>
      </w:r>
    </w:p>
    <w:p w:rsidR="00092D96" w:rsidRPr="00393456" w:rsidRDefault="00092D96" w:rsidP="00092D96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393456">
        <w:rPr>
          <w:sz w:val="24"/>
          <w:szCs w:val="24"/>
        </w:rPr>
        <w:t>3. Настоящее постановление опубликовать в Сборнике нормативных актов Администрации Кривошеинского района и разместить в сети «Интернет» на официальном сайте муниципального образования Кривошеинский район.</w:t>
      </w:r>
    </w:p>
    <w:p w:rsidR="007E5651" w:rsidRPr="00393456" w:rsidRDefault="00092D96" w:rsidP="00092D96">
      <w:pPr>
        <w:pStyle w:val="20"/>
        <w:spacing w:after="0" w:line="240" w:lineRule="auto"/>
        <w:ind w:firstLine="540"/>
        <w:jc w:val="both"/>
        <w:rPr>
          <w:rFonts w:ascii="Arial" w:hAnsi="Arial" w:cs="Arial"/>
        </w:rPr>
      </w:pPr>
      <w:r w:rsidRPr="00393456">
        <w:rPr>
          <w:rFonts w:ascii="Arial" w:hAnsi="Arial" w:cs="Arial"/>
        </w:rPr>
        <w:t>4. Контроль за исполнением настоящего постановления возложить на</w:t>
      </w:r>
      <w:proofErr w:type="gramStart"/>
      <w:r w:rsidRPr="00393456">
        <w:rPr>
          <w:rFonts w:ascii="Arial" w:hAnsi="Arial" w:cs="Arial"/>
        </w:rPr>
        <w:t xml:space="preserve"> П</w:t>
      </w:r>
      <w:proofErr w:type="gramEnd"/>
      <w:r w:rsidRPr="00393456">
        <w:rPr>
          <w:rFonts w:ascii="Arial" w:hAnsi="Arial" w:cs="Arial"/>
        </w:rPr>
        <w:t>ервого заместителя Главы Кривошеинского района.</w:t>
      </w:r>
    </w:p>
    <w:p w:rsidR="00092D96" w:rsidRPr="00393456" w:rsidRDefault="00092D96" w:rsidP="00092D96">
      <w:pPr>
        <w:rPr>
          <w:rFonts w:ascii="Arial" w:hAnsi="Arial" w:cs="Arial"/>
        </w:rPr>
      </w:pPr>
    </w:p>
    <w:p w:rsidR="00D63755" w:rsidRPr="00393456" w:rsidRDefault="00D63755" w:rsidP="00092D96">
      <w:pPr>
        <w:rPr>
          <w:rFonts w:ascii="Arial" w:hAnsi="Arial" w:cs="Arial"/>
        </w:rPr>
      </w:pPr>
      <w:r w:rsidRPr="00393456">
        <w:rPr>
          <w:rFonts w:ascii="Arial" w:hAnsi="Arial" w:cs="Arial"/>
        </w:rPr>
        <w:t xml:space="preserve">Глава Кривошеинского района  </w:t>
      </w:r>
    </w:p>
    <w:p w:rsidR="00D63755" w:rsidRPr="00393456" w:rsidRDefault="00D63755" w:rsidP="00BD0700">
      <w:pPr>
        <w:spacing w:line="360" w:lineRule="auto"/>
        <w:rPr>
          <w:rFonts w:ascii="Arial" w:hAnsi="Arial" w:cs="Arial"/>
        </w:rPr>
      </w:pPr>
      <w:r w:rsidRPr="00393456">
        <w:rPr>
          <w:rFonts w:ascii="Arial" w:hAnsi="Arial" w:cs="Arial"/>
        </w:rPr>
        <w:t xml:space="preserve">(Глава Администрации)                                                              </w:t>
      </w:r>
      <w:r w:rsidR="00393456">
        <w:rPr>
          <w:rFonts w:ascii="Arial" w:hAnsi="Arial" w:cs="Arial"/>
        </w:rPr>
        <w:t xml:space="preserve">          </w:t>
      </w:r>
      <w:r w:rsidRPr="00393456">
        <w:rPr>
          <w:rFonts w:ascii="Arial" w:hAnsi="Arial" w:cs="Arial"/>
        </w:rPr>
        <w:t>А.В.Разумников</w:t>
      </w:r>
    </w:p>
    <w:p w:rsidR="00D63755" w:rsidRPr="00393456" w:rsidRDefault="00D63755" w:rsidP="00D63755">
      <w:pPr>
        <w:rPr>
          <w:rFonts w:ascii="Arial" w:hAnsi="Arial" w:cs="Arial"/>
        </w:rPr>
      </w:pPr>
    </w:p>
    <w:p w:rsidR="007E5651" w:rsidRPr="00393456" w:rsidRDefault="009D0BC5" w:rsidP="005974DE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393456">
        <w:rPr>
          <w:sz w:val="24"/>
          <w:szCs w:val="24"/>
        </w:rPr>
        <w:br w:type="page"/>
      </w:r>
      <w:r w:rsidR="005974DE" w:rsidRPr="00393456">
        <w:rPr>
          <w:sz w:val="24"/>
          <w:szCs w:val="24"/>
        </w:rPr>
        <w:lastRenderedPageBreak/>
        <w:t xml:space="preserve">Приложение к </w:t>
      </w:r>
      <w:r w:rsidR="007E5651" w:rsidRPr="00393456">
        <w:rPr>
          <w:sz w:val="24"/>
          <w:szCs w:val="24"/>
        </w:rPr>
        <w:t>постановлени</w:t>
      </w:r>
      <w:r w:rsidR="005974DE" w:rsidRPr="00393456">
        <w:rPr>
          <w:sz w:val="24"/>
          <w:szCs w:val="24"/>
        </w:rPr>
        <w:t>ю</w:t>
      </w:r>
    </w:p>
    <w:p w:rsidR="007E5651" w:rsidRPr="00393456" w:rsidRDefault="007E5651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3456">
        <w:rPr>
          <w:sz w:val="24"/>
          <w:szCs w:val="24"/>
        </w:rPr>
        <w:t>Администрации Кривошеинского района</w:t>
      </w:r>
    </w:p>
    <w:p w:rsidR="007E5651" w:rsidRPr="00393456" w:rsidRDefault="007E5651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3456">
        <w:rPr>
          <w:sz w:val="24"/>
          <w:szCs w:val="24"/>
        </w:rPr>
        <w:t xml:space="preserve">от </w:t>
      </w:r>
      <w:r w:rsidR="00D63755" w:rsidRPr="00393456">
        <w:rPr>
          <w:sz w:val="24"/>
          <w:szCs w:val="24"/>
        </w:rPr>
        <w:t>22.02.2011г.</w:t>
      </w:r>
      <w:r w:rsidRPr="00393456">
        <w:rPr>
          <w:sz w:val="24"/>
          <w:szCs w:val="24"/>
        </w:rPr>
        <w:t xml:space="preserve"> </w:t>
      </w:r>
      <w:r w:rsidR="00D63755" w:rsidRPr="00393456">
        <w:rPr>
          <w:sz w:val="24"/>
          <w:szCs w:val="24"/>
        </w:rPr>
        <w:t>№</w:t>
      </w:r>
      <w:r w:rsidRPr="00393456">
        <w:rPr>
          <w:sz w:val="24"/>
          <w:szCs w:val="24"/>
        </w:rPr>
        <w:t xml:space="preserve"> </w:t>
      </w:r>
      <w:r w:rsidR="00D63755" w:rsidRPr="00393456">
        <w:rPr>
          <w:sz w:val="24"/>
          <w:szCs w:val="24"/>
        </w:rPr>
        <w:t>84</w:t>
      </w:r>
    </w:p>
    <w:p w:rsidR="007E5651" w:rsidRPr="00393456" w:rsidRDefault="007E5651" w:rsidP="007E565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E5651" w:rsidRPr="00393456" w:rsidRDefault="007E5651" w:rsidP="007E565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93456">
        <w:rPr>
          <w:sz w:val="24"/>
          <w:szCs w:val="24"/>
        </w:rPr>
        <w:t>Порядок</w:t>
      </w:r>
    </w:p>
    <w:p w:rsidR="007E5651" w:rsidRPr="00393456" w:rsidRDefault="007E5651" w:rsidP="007E565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93456">
        <w:rPr>
          <w:sz w:val="24"/>
          <w:szCs w:val="24"/>
        </w:rPr>
        <w:tab/>
        <w:t>распределения иных межбюджетных трансфертов на стимулирующие выплаты за высокие результаты и качество выполняемых работ  в муниципальных общеобразовательных учреждениях Кривошеинского района</w:t>
      </w:r>
    </w:p>
    <w:p w:rsidR="007E5651" w:rsidRPr="00393456" w:rsidRDefault="007E5651" w:rsidP="007E565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E5651" w:rsidRPr="00393456" w:rsidRDefault="007E5651" w:rsidP="007E56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 xml:space="preserve">1. </w:t>
      </w:r>
      <w:proofErr w:type="gramStart"/>
      <w:r w:rsidR="00092D96" w:rsidRPr="00393456">
        <w:rPr>
          <w:sz w:val="24"/>
          <w:szCs w:val="24"/>
        </w:rPr>
        <w:t>Настоящий порядок разработан в соответствии с постановлением Администрации Томской области от 28.01.2011 № 19а «О порядке предоставления иных межбюджетных трансфертов на стимулирующие выплаты за высокие результаты и качество выполняемых работ в муниципальных общеобразовательных организациях» в целях определения объема субсидии на иные цели для муниципальных бюджетных общеобразовательных учреждений, бюджетных ассигнований для муниципальных казенных общеобразовательных учреждений за счет средств иных межбюджетных трансфертов на</w:t>
      </w:r>
      <w:proofErr w:type="gramEnd"/>
      <w:r w:rsidR="00092D96" w:rsidRPr="00393456">
        <w:rPr>
          <w:sz w:val="24"/>
          <w:szCs w:val="24"/>
        </w:rPr>
        <w:t xml:space="preserve"> стимулирующие выплаты за высокие результаты и качество выполняемых работ в муниципальных общеобразовательных учреждениях» (далее – объем средств).</w:t>
      </w:r>
    </w:p>
    <w:p w:rsidR="005974DE" w:rsidRPr="00393456" w:rsidRDefault="005974DE" w:rsidP="005974DE">
      <w:pPr>
        <w:pStyle w:val="ConsPlusNormal"/>
        <w:ind w:firstLine="54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>2. Распределение средств в объеме 60% между муниципальными общеобразовательными учреждениями осуществляется в соответствии с показателями результатов и эффективности функционирования муниципальных общеобразовательных учреждений за предыдущий год.</w:t>
      </w:r>
    </w:p>
    <w:p w:rsidR="005974DE" w:rsidRPr="00393456" w:rsidRDefault="005974DE" w:rsidP="005974D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>Средства в объеме 40% распределяются между муниципальными общеобразовательными учреждениями по показателям, установленным органами местного самоуправления муниципального образования Кривошеинский район.</w:t>
      </w:r>
    </w:p>
    <w:p w:rsidR="009D0BC5" w:rsidRPr="00393456" w:rsidRDefault="009D0BC5" w:rsidP="005974D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>Показатели основных результатов и эффективности функционирования муниципальных общеобразовательных учреждений за предыдущий год и весовое значение каждого показателя указаны в приложении к настоящему порядку.</w:t>
      </w:r>
    </w:p>
    <w:p w:rsidR="009D0BC5" w:rsidRPr="00393456" w:rsidRDefault="00C83F1A" w:rsidP="009D0BC5">
      <w:pPr>
        <w:pStyle w:val="ConsPlusNormal"/>
        <w:ind w:firstLine="54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 xml:space="preserve">3. </w:t>
      </w:r>
      <w:r w:rsidR="00092D96" w:rsidRPr="00393456">
        <w:rPr>
          <w:sz w:val="24"/>
          <w:szCs w:val="24"/>
        </w:rPr>
        <w:t>Объем средств, выделяемый</w:t>
      </w:r>
      <w:r w:rsidR="009D0BC5" w:rsidRPr="00393456">
        <w:rPr>
          <w:sz w:val="24"/>
          <w:szCs w:val="24"/>
        </w:rPr>
        <w:t xml:space="preserve"> муниципальному общеобразовательному учреждению, определяется по следующей формуле:</w:t>
      </w:r>
    </w:p>
    <w:p w:rsidR="009D0BC5" w:rsidRPr="00393456" w:rsidRDefault="009D0BC5" w:rsidP="009D0BC5">
      <w:pPr>
        <w:pStyle w:val="ConsPlusNormal"/>
        <w:ind w:firstLine="54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 xml:space="preserve">                                                                       </w:t>
      </w:r>
    </w:p>
    <w:p w:rsidR="009D0BC5" w:rsidRPr="00393456" w:rsidRDefault="009D0BC5" w:rsidP="00092D96">
      <w:pPr>
        <w:pStyle w:val="ConsPlusNormal"/>
        <w:ind w:firstLine="540"/>
        <w:jc w:val="center"/>
        <w:rPr>
          <w:sz w:val="24"/>
          <w:szCs w:val="24"/>
          <w:lang w:val="en-US"/>
        </w:rPr>
      </w:pPr>
      <w:proofErr w:type="gramStart"/>
      <w:r w:rsidRPr="00393456">
        <w:rPr>
          <w:sz w:val="24"/>
          <w:szCs w:val="24"/>
          <w:lang w:val="en-US"/>
        </w:rPr>
        <w:t>Vi</w:t>
      </w:r>
      <w:proofErr w:type="gramEnd"/>
      <w:r w:rsidRPr="00393456">
        <w:rPr>
          <w:sz w:val="24"/>
          <w:szCs w:val="24"/>
          <w:lang w:val="en-US"/>
        </w:rPr>
        <w:t xml:space="preserve"> =V</w:t>
      </w:r>
      <w:r w:rsidRPr="00393456">
        <w:rPr>
          <w:sz w:val="24"/>
          <w:szCs w:val="24"/>
        </w:rPr>
        <w:t>о</w:t>
      </w:r>
      <w:r w:rsidRPr="00393456">
        <w:rPr>
          <w:sz w:val="24"/>
          <w:szCs w:val="24"/>
          <w:lang w:val="en-US"/>
        </w:rPr>
        <w:t xml:space="preserve">*60%* </w:t>
      </w:r>
      <w:proofErr w:type="spellStart"/>
      <w:r w:rsidRPr="00393456">
        <w:rPr>
          <w:sz w:val="24"/>
          <w:szCs w:val="24"/>
          <w:lang w:val="en-US"/>
        </w:rPr>
        <w:t>bir</w:t>
      </w:r>
      <w:proofErr w:type="spellEnd"/>
      <w:r w:rsidRPr="00393456">
        <w:rPr>
          <w:sz w:val="24"/>
          <w:szCs w:val="24"/>
          <w:lang w:val="en-US"/>
        </w:rPr>
        <w:t>/</w:t>
      </w:r>
      <w:proofErr w:type="spellStart"/>
      <w:r w:rsidRPr="00393456">
        <w:rPr>
          <w:sz w:val="24"/>
          <w:szCs w:val="24"/>
          <w:lang w:val="en-US"/>
        </w:rPr>
        <w:t>br</w:t>
      </w:r>
      <w:proofErr w:type="spellEnd"/>
      <w:r w:rsidRPr="00393456">
        <w:rPr>
          <w:sz w:val="24"/>
          <w:szCs w:val="24"/>
          <w:lang w:val="en-US"/>
        </w:rPr>
        <w:t xml:space="preserve"> + Vo*40%* </w:t>
      </w:r>
      <w:proofErr w:type="spellStart"/>
      <w:r w:rsidRPr="00393456">
        <w:rPr>
          <w:sz w:val="24"/>
          <w:szCs w:val="24"/>
          <w:lang w:val="en-US"/>
        </w:rPr>
        <w:t>bim</w:t>
      </w:r>
      <w:proofErr w:type="spellEnd"/>
      <w:r w:rsidRPr="00393456">
        <w:rPr>
          <w:sz w:val="24"/>
          <w:szCs w:val="24"/>
          <w:lang w:val="en-US"/>
        </w:rPr>
        <w:t>/</w:t>
      </w:r>
      <w:proofErr w:type="spellStart"/>
      <w:r w:rsidRPr="00393456">
        <w:rPr>
          <w:sz w:val="24"/>
          <w:szCs w:val="24"/>
          <w:lang w:val="en-US"/>
        </w:rPr>
        <w:t>bm</w:t>
      </w:r>
      <w:proofErr w:type="spellEnd"/>
      <w:r w:rsidR="00092D96" w:rsidRPr="00393456">
        <w:rPr>
          <w:sz w:val="24"/>
          <w:szCs w:val="24"/>
          <w:lang w:val="en-US"/>
        </w:rPr>
        <w:t>,</w:t>
      </w:r>
      <w:r w:rsidRPr="00393456">
        <w:rPr>
          <w:sz w:val="24"/>
          <w:szCs w:val="24"/>
          <w:lang w:val="en-US"/>
        </w:rPr>
        <w:t xml:space="preserve"> </w:t>
      </w:r>
      <w:r w:rsidRPr="00393456">
        <w:rPr>
          <w:sz w:val="24"/>
          <w:szCs w:val="24"/>
        </w:rPr>
        <w:t>где</w:t>
      </w:r>
      <w:r w:rsidRPr="00393456">
        <w:rPr>
          <w:sz w:val="24"/>
          <w:szCs w:val="24"/>
          <w:lang w:val="en-US"/>
        </w:rPr>
        <w:t>:</w:t>
      </w:r>
    </w:p>
    <w:p w:rsidR="009D0BC5" w:rsidRPr="00393456" w:rsidRDefault="009D0BC5" w:rsidP="009D0B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93456">
        <w:rPr>
          <w:sz w:val="24"/>
          <w:szCs w:val="24"/>
        </w:rPr>
        <w:t>Vi</w:t>
      </w:r>
      <w:proofErr w:type="spellEnd"/>
      <w:r w:rsidRPr="00393456">
        <w:rPr>
          <w:sz w:val="24"/>
          <w:szCs w:val="24"/>
        </w:rPr>
        <w:t xml:space="preserve"> – объ</w:t>
      </w:r>
      <w:r w:rsidR="00092D96" w:rsidRPr="00393456">
        <w:rPr>
          <w:sz w:val="24"/>
          <w:szCs w:val="24"/>
        </w:rPr>
        <w:t>е</w:t>
      </w:r>
      <w:r w:rsidRPr="00393456">
        <w:rPr>
          <w:sz w:val="24"/>
          <w:szCs w:val="24"/>
        </w:rPr>
        <w:t xml:space="preserve">м </w:t>
      </w:r>
      <w:r w:rsidR="00092D96" w:rsidRPr="00393456">
        <w:rPr>
          <w:sz w:val="24"/>
          <w:szCs w:val="24"/>
        </w:rPr>
        <w:t>средств</w:t>
      </w:r>
      <w:r w:rsidRPr="00393456">
        <w:rPr>
          <w:sz w:val="24"/>
          <w:szCs w:val="24"/>
        </w:rPr>
        <w:t xml:space="preserve"> на i-е муниципальное общеобразовательное учреждение;</w:t>
      </w:r>
    </w:p>
    <w:p w:rsidR="009D0BC5" w:rsidRPr="00393456" w:rsidRDefault="009D0BC5" w:rsidP="009D0B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93456">
        <w:rPr>
          <w:sz w:val="24"/>
          <w:szCs w:val="24"/>
        </w:rPr>
        <w:t>Vo</w:t>
      </w:r>
      <w:proofErr w:type="spellEnd"/>
      <w:r w:rsidRPr="00393456">
        <w:rPr>
          <w:sz w:val="24"/>
          <w:szCs w:val="24"/>
        </w:rPr>
        <w:t xml:space="preserve"> – общий объ</w:t>
      </w:r>
      <w:r w:rsidR="00092D96" w:rsidRPr="00393456">
        <w:rPr>
          <w:sz w:val="24"/>
          <w:szCs w:val="24"/>
        </w:rPr>
        <w:t>е</w:t>
      </w:r>
      <w:r w:rsidRPr="00393456">
        <w:rPr>
          <w:sz w:val="24"/>
          <w:szCs w:val="24"/>
        </w:rPr>
        <w:t xml:space="preserve">м </w:t>
      </w:r>
      <w:r w:rsidR="00092D96" w:rsidRPr="00393456">
        <w:rPr>
          <w:sz w:val="24"/>
          <w:szCs w:val="24"/>
        </w:rPr>
        <w:t>средств</w:t>
      </w:r>
      <w:r w:rsidRPr="00393456">
        <w:rPr>
          <w:sz w:val="24"/>
          <w:szCs w:val="24"/>
        </w:rPr>
        <w:t xml:space="preserve"> на все муниципальные общеобразовательные учреждения Кривошеинского района;                </w:t>
      </w:r>
    </w:p>
    <w:p w:rsidR="009D0BC5" w:rsidRPr="00393456" w:rsidRDefault="009D0BC5" w:rsidP="009D0B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93456">
        <w:rPr>
          <w:sz w:val="24"/>
          <w:szCs w:val="24"/>
        </w:rPr>
        <w:t>bir</w:t>
      </w:r>
      <w:proofErr w:type="spellEnd"/>
      <w:r w:rsidRPr="00393456">
        <w:rPr>
          <w:sz w:val="24"/>
          <w:szCs w:val="24"/>
        </w:rPr>
        <w:t xml:space="preserve"> – количество баллов i-ого муниципального общеобразовательного учреждения по показателям, установленным на региональном уровне;</w:t>
      </w:r>
    </w:p>
    <w:p w:rsidR="009D0BC5" w:rsidRPr="00393456" w:rsidRDefault="009D0BC5" w:rsidP="009D0B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93456">
        <w:rPr>
          <w:sz w:val="24"/>
          <w:szCs w:val="24"/>
        </w:rPr>
        <w:t>br</w:t>
      </w:r>
      <w:proofErr w:type="spellEnd"/>
      <w:r w:rsidRPr="00393456">
        <w:rPr>
          <w:sz w:val="24"/>
          <w:szCs w:val="24"/>
        </w:rPr>
        <w:t xml:space="preserve"> – общее количество баллов муниципальных общеобразовательных учреждений по показателям, установленным на региональном уровне;</w:t>
      </w:r>
    </w:p>
    <w:p w:rsidR="009D0BC5" w:rsidRPr="00393456" w:rsidRDefault="009D0BC5" w:rsidP="009D0BC5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93456">
        <w:rPr>
          <w:sz w:val="24"/>
          <w:szCs w:val="24"/>
        </w:rPr>
        <w:t>bim</w:t>
      </w:r>
      <w:proofErr w:type="spellEnd"/>
      <w:r w:rsidRPr="00393456">
        <w:rPr>
          <w:sz w:val="24"/>
          <w:szCs w:val="24"/>
        </w:rPr>
        <w:t xml:space="preserve"> - количество баллов i-ого муниципального общеобразовательного учреждения по показателям, установленным на местно</w:t>
      </w:r>
      <w:r w:rsidR="00092D96" w:rsidRPr="00393456">
        <w:rPr>
          <w:sz w:val="24"/>
          <w:szCs w:val="24"/>
        </w:rPr>
        <w:t>м</w:t>
      </w:r>
      <w:r w:rsidRPr="00393456">
        <w:rPr>
          <w:sz w:val="24"/>
          <w:szCs w:val="24"/>
        </w:rPr>
        <w:t xml:space="preserve"> </w:t>
      </w:r>
      <w:r w:rsidR="00092D96" w:rsidRPr="00393456">
        <w:rPr>
          <w:sz w:val="24"/>
          <w:szCs w:val="24"/>
        </w:rPr>
        <w:t>уровне</w:t>
      </w:r>
      <w:r w:rsidRPr="00393456">
        <w:rPr>
          <w:sz w:val="24"/>
          <w:szCs w:val="24"/>
        </w:rPr>
        <w:t>;</w:t>
      </w:r>
    </w:p>
    <w:p w:rsidR="005974DE" w:rsidRPr="00393456" w:rsidRDefault="009D0BC5" w:rsidP="009D0BC5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393456">
        <w:rPr>
          <w:sz w:val="24"/>
          <w:szCs w:val="24"/>
        </w:rPr>
        <w:t>bm</w:t>
      </w:r>
      <w:proofErr w:type="spellEnd"/>
      <w:r w:rsidRPr="00393456">
        <w:rPr>
          <w:sz w:val="24"/>
          <w:szCs w:val="24"/>
        </w:rPr>
        <w:t xml:space="preserve"> – общее количество баллов муниципальных общеобразовательных учреждений по показателям, установленным на </w:t>
      </w:r>
      <w:r w:rsidR="00092D96" w:rsidRPr="00393456">
        <w:rPr>
          <w:sz w:val="24"/>
          <w:szCs w:val="24"/>
        </w:rPr>
        <w:t>местном уровне</w:t>
      </w:r>
      <w:r w:rsidRPr="00393456">
        <w:rPr>
          <w:sz w:val="24"/>
          <w:szCs w:val="24"/>
        </w:rPr>
        <w:t>.</w:t>
      </w:r>
    </w:p>
    <w:p w:rsidR="007E5651" w:rsidRPr="00393456" w:rsidRDefault="007E5651" w:rsidP="007E56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393456">
        <w:rPr>
          <w:sz w:val="24"/>
          <w:szCs w:val="24"/>
        </w:rPr>
        <w:t xml:space="preserve">4. </w:t>
      </w:r>
      <w:proofErr w:type="gramStart"/>
      <w:r w:rsidR="005974DE" w:rsidRPr="00393456">
        <w:rPr>
          <w:sz w:val="24"/>
          <w:szCs w:val="24"/>
        </w:rPr>
        <w:t>Межбюджетные трансферты используются на стимулирующие выплаты за высокие результаты и качество выполняемых работ (за месяц, квартал, полугодие, 9 месяцев, год), влияющих на достижение результатов по основным показателям образовательной и управленческой деятельности, установленных локальными актами муниципальных общеобразовательных учреждений, в виде доплат, надбавок и премий работникам муниципальных общеобразовательных учреждений в соответствии с системой оплаты труда работников муниципальных общеобразовательных учреждений.</w:t>
      </w:r>
      <w:proofErr w:type="gramEnd"/>
    </w:p>
    <w:p w:rsidR="007E5651" w:rsidRPr="00393456" w:rsidRDefault="007E5651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63755" w:rsidRPr="00393456" w:rsidRDefault="00D63755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63755" w:rsidRPr="00393456" w:rsidRDefault="00D63755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E5651" w:rsidRPr="00393456" w:rsidRDefault="005974DE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3456">
        <w:rPr>
          <w:sz w:val="24"/>
          <w:szCs w:val="24"/>
        </w:rPr>
        <w:br w:type="page"/>
      </w:r>
      <w:r w:rsidR="007E5651" w:rsidRPr="00393456">
        <w:rPr>
          <w:sz w:val="24"/>
          <w:szCs w:val="24"/>
        </w:rPr>
        <w:lastRenderedPageBreak/>
        <w:t>Приложение к Порядку</w:t>
      </w:r>
    </w:p>
    <w:p w:rsidR="007E5651" w:rsidRPr="00393456" w:rsidRDefault="007E5651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3456">
        <w:rPr>
          <w:sz w:val="24"/>
          <w:szCs w:val="24"/>
        </w:rPr>
        <w:tab/>
        <w:t xml:space="preserve">распределения иных межбюджетных трансфертов </w:t>
      </w:r>
      <w:proofErr w:type="gramStart"/>
      <w:r w:rsidRPr="00393456">
        <w:rPr>
          <w:sz w:val="24"/>
          <w:szCs w:val="24"/>
        </w:rPr>
        <w:t>на</w:t>
      </w:r>
      <w:proofErr w:type="gramEnd"/>
      <w:r w:rsidRPr="00393456">
        <w:rPr>
          <w:sz w:val="24"/>
          <w:szCs w:val="24"/>
        </w:rPr>
        <w:t xml:space="preserve"> </w:t>
      </w:r>
    </w:p>
    <w:p w:rsidR="007E5651" w:rsidRPr="00393456" w:rsidRDefault="007E5651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3456">
        <w:rPr>
          <w:sz w:val="24"/>
          <w:szCs w:val="24"/>
        </w:rPr>
        <w:t xml:space="preserve">стимулирующие выплаты за высокие результаты </w:t>
      </w:r>
    </w:p>
    <w:p w:rsidR="007E5651" w:rsidRPr="00393456" w:rsidRDefault="007E5651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3456">
        <w:rPr>
          <w:sz w:val="24"/>
          <w:szCs w:val="24"/>
        </w:rPr>
        <w:t xml:space="preserve">и качество выполняемых работ  </w:t>
      </w:r>
      <w:proofErr w:type="gramStart"/>
      <w:r w:rsidRPr="00393456">
        <w:rPr>
          <w:sz w:val="24"/>
          <w:szCs w:val="24"/>
        </w:rPr>
        <w:t>в</w:t>
      </w:r>
      <w:proofErr w:type="gramEnd"/>
      <w:r w:rsidRPr="00393456">
        <w:rPr>
          <w:sz w:val="24"/>
          <w:szCs w:val="24"/>
        </w:rPr>
        <w:t xml:space="preserve"> муниципальных </w:t>
      </w:r>
    </w:p>
    <w:p w:rsidR="007E5651" w:rsidRPr="00393456" w:rsidRDefault="007E5651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93456">
        <w:rPr>
          <w:sz w:val="24"/>
          <w:szCs w:val="24"/>
        </w:rPr>
        <w:t xml:space="preserve">общеобразовательных </w:t>
      </w:r>
      <w:proofErr w:type="gramStart"/>
      <w:r w:rsidRPr="00393456">
        <w:rPr>
          <w:sz w:val="24"/>
          <w:szCs w:val="24"/>
        </w:rPr>
        <w:t>учреждениях</w:t>
      </w:r>
      <w:proofErr w:type="gramEnd"/>
      <w:r w:rsidRPr="00393456">
        <w:rPr>
          <w:sz w:val="24"/>
          <w:szCs w:val="24"/>
        </w:rPr>
        <w:t xml:space="preserve"> Кривошеинского района</w:t>
      </w:r>
    </w:p>
    <w:p w:rsidR="007E5651" w:rsidRPr="00393456" w:rsidRDefault="007E5651" w:rsidP="007E565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092D96" w:rsidRPr="00393456" w:rsidRDefault="00092D96" w:rsidP="00092D96">
      <w:pPr>
        <w:pStyle w:val="20"/>
        <w:spacing w:line="240" w:lineRule="auto"/>
        <w:jc w:val="center"/>
        <w:rPr>
          <w:rFonts w:ascii="Arial" w:hAnsi="Arial" w:cs="Arial"/>
        </w:rPr>
      </w:pPr>
      <w:r w:rsidRPr="00393456">
        <w:rPr>
          <w:rFonts w:ascii="Arial" w:hAnsi="Arial" w:cs="Arial"/>
        </w:rPr>
        <w:t>Показатели основных результатов и эффективности функционирования муниципальных общеобразовательных учреждений за предыдущий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7686"/>
        <w:gridCol w:w="1251"/>
      </w:tblGrid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39345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393456">
              <w:rPr>
                <w:rFonts w:ascii="Arial" w:hAnsi="Arial" w:cs="Arial"/>
              </w:rPr>
              <w:t>/</w:t>
            </w:r>
            <w:proofErr w:type="spellStart"/>
            <w:r w:rsidRPr="0039345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8252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Наименование показателя или индикатора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Весовое значение</w:t>
            </w:r>
          </w:p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(баллы)</w:t>
            </w:r>
          </w:p>
        </w:tc>
      </w:tr>
      <w:tr w:rsidR="00092D96" w:rsidRPr="00393456" w:rsidTr="00092D96">
        <w:trPr>
          <w:trHeight w:val="537"/>
        </w:trPr>
        <w:tc>
          <w:tcPr>
            <w:tcW w:w="10093" w:type="dxa"/>
            <w:gridSpan w:val="3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1 группа: показатели результатов образовательной деятельности муниципальных общеобразовательных учреждений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1.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both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 xml:space="preserve">Результаты </w:t>
            </w:r>
            <w:proofErr w:type="gramStart"/>
            <w:r w:rsidRPr="00393456">
              <w:rPr>
                <w:rFonts w:ascii="Arial" w:hAnsi="Arial" w:cs="Arial"/>
              </w:rPr>
              <w:t>обучения (по результатам</w:t>
            </w:r>
            <w:proofErr w:type="gramEnd"/>
            <w:r w:rsidRPr="00393456">
              <w:rPr>
                <w:rFonts w:ascii="Arial" w:hAnsi="Arial" w:cs="Arial"/>
              </w:rPr>
              <w:t xml:space="preserve"> оценочных процедур качества образования): доля обучающихся, показавших в ходе проведения региональных мониторинговых исследований качества образования общеобразовательной подготовки, оценки </w:t>
            </w:r>
            <w:proofErr w:type="spellStart"/>
            <w:r w:rsidRPr="00393456">
              <w:rPr>
                <w:rFonts w:ascii="Arial" w:hAnsi="Arial" w:cs="Arial"/>
              </w:rPr>
              <w:t>сформированности</w:t>
            </w:r>
            <w:proofErr w:type="spellEnd"/>
            <w:r w:rsidRPr="00393456">
              <w:rPr>
                <w:rFonts w:ascii="Arial" w:hAnsi="Arial" w:cs="Arial"/>
              </w:rPr>
              <w:t xml:space="preserve"> </w:t>
            </w:r>
            <w:proofErr w:type="spellStart"/>
            <w:r w:rsidRPr="00393456">
              <w:rPr>
                <w:rFonts w:ascii="Arial" w:hAnsi="Arial" w:cs="Arial"/>
              </w:rPr>
              <w:t>метапредметных</w:t>
            </w:r>
            <w:proofErr w:type="spellEnd"/>
            <w:r w:rsidRPr="00393456">
              <w:rPr>
                <w:rFonts w:ascii="Arial" w:hAnsi="Arial" w:cs="Arial"/>
              </w:rPr>
              <w:t xml:space="preserve"> умений обучающихся результаты, превышающие средние значения по муниципальному образованию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8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2.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Доля выпускников 11 классов, получивших медали «За особые успехи в учении», «За особые достижения в учении»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8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3.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proofErr w:type="gramStart"/>
            <w:r w:rsidRPr="00393456">
              <w:rPr>
                <w:rFonts w:ascii="Arial" w:hAnsi="Arial" w:cs="Arial"/>
              </w:rPr>
              <w:t>Доля обучающихся, ставших победителями, призерами, лауреатами, дипломатами международных, всероссийский и региональных очных олимпиад, конкурсов, выставок, конференций, соревнований, состязаний и иных мероприятий по одному (или нескольким) направлениям научно-исследовательской деятельности, научно-технического, художественного творчества, физической культуры и спорта за период обучения</w:t>
            </w:r>
            <w:proofErr w:type="gramEnd"/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7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4.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Доля детей, не посещающих или систематически пропускающих по неуважительным причинам занятия в муниципальных общеобразовательных учреждениях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7</w:t>
            </w:r>
          </w:p>
        </w:tc>
      </w:tr>
      <w:tr w:rsidR="00092D96" w:rsidRPr="00393456" w:rsidTr="00092D96">
        <w:tc>
          <w:tcPr>
            <w:tcW w:w="10093" w:type="dxa"/>
            <w:gridSpan w:val="3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2 группа: показатели качества предоставления образовательной услуги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5.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Доля детей с ограниченными возможностями здоровья, обучающихся по адаптированным основным общеобразовательным программам в условиях инклюзии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2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6.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Доля старшеклассников, обучающихся в 10-11 классах по профильным программам, в том числе с использованием дистанционных образовательных технологий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2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7.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proofErr w:type="gramStart"/>
            <w:r w:rsidRPr="00393456">
              <w:rPr>
                <w:rFonts w:ascii="Arial" w:hAnsi="Arial" w:cs="Arial"/>
              </w:rPr>
              <w:t>Доля обучающихся, охваченных  дополнительными общеобразовательными программами в муниципальных общеобразовательных учреждениях</w:t>
            </w:r>
            <w:proofErr w:type="gramEnd"/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3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8.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 xml:space="preserve">Доля </w:t>
            </w:r>
            <w:proofErr w:type="gramStart"/>
            <w:r w:rsidRPr="00393456">
              <w:rPr>
                <w:rFonts w:ascii="Arial" w:hAnsi="Arial" w:cs="Arial"/>
              </w:rPr>
              <w:t>обучающихся</w:t>
            </w:r>
            <w:proofErr w:type="gramEnd"/>
            <w:r w:rsidRPr="00393456">
              <w:rPr>
                <w:rFonts w:ascii="Arial" w:hAnsi="Arial" w:cs="Arial"/>
              </w:rPr>
              <w:t>, охваченных горячим питанием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3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9.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Количество обучающихся, состоящих на учете в комиссии по делам несовершеннолетних и защите их прав, в сравнении с предыдущим периодом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3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10.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 xml:space="preserve">Количество преступлений и административных правонарушений, совершенных </w:t>
            </w:r>
            <w:proofErr w:type="gramStart"/>
            <w:r w:rsidRPr="00393456">
              <w:rPr>
                <w:rFonts w:ascii="Arial" w:hAnsi="Arial" w:cs="Arial"/>
              </w:rPr>
              <w:t>обучающимися</w:t>
            </w:r>
            <w:proofErr w:type="gramEnd"/>
            <w:r w:rsidRPr="00393456">
              <w:rPr>
                <w:rFonts w:ascii="Arial" w:hAnsi="Arial" w:cs="Arial"/>
              </w:rPr>
              <w:t xml:space="preserve"> муниципального общеобразовательного учреждения, в сравнении с предыдущим периодом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3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Доля фонда оплаты труда педагогических работников в общем фонде оплаты труда муниципального общеобразовательного учреждения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3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12.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Доля педагогических работников в возрасте до 35 лет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3</w:t>
            </w:r>
          </w:p>
        </w:tc>
      </w:tr>
      <w:tr w:rsidR="00092D96" w:rsidRPr="00393456" w:rsidTr="00092D96">
        <w:tc>
          <w:tcPr>
            <w:tcW w:w="10093" w:type="dxa"/>
            <w:gridSpan w:val="3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3 группа: дополнительные показатели, применяемые на местном уровне: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13.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 xml:space="preserve">Доля педагогических работников, имеющих первую и высшую квалификационную категорию 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4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14.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Получение грантов и других форм финансовой поддержки за внедрение инновационных образовательных программ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7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15.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 xml:space="preserve">Удельный вес детей первой и второй групп здоровья в общей </w:t>
            </w:r>
            <w:proofErr w:type="gramStart"/>
            <w:r w:rsidRPr="00393456">
              <w:rPr>
                <w:rFonts w:ascii="Arial" w:hAnsi="Arial" w:cs="Arial"/>
              </w:rPr>
              <w:t>численности</w:t>
            </w:r>
            <w:proofErr w:type="gramEnd"/>
            <w:r w:rsidRPr="00393456">
              <w:rPr>
                <w:rFonts w:ascii="Arial" w:hAnsi="Arial" w:cs="Arial"/>
              </w:rPr>
              <w:t xml:space="preserve"> обучающихся муниципального общеобразовательного учреждения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3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16.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Доля выпускников 9-х классов, получивших аттестаты с отличием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4</w:t>
            </w:r>
          </w:p>
        </w:tc>
      </w:tr>
      <w:tr w:rsidR="00092D96" w:rsidRPr="00393456" w:rsidTr="00092D96">
        <w:tc>
          <w:tcPr>
            <w:tcW w:w="645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17.</w:t>
            </w:r>
          </w:p>
        </w:tc>
        <w:tc>
          <w:tcPr>
            <w:tcW w:w="8252" w:type="dxa"/>
          </w:tcPr>
          <w:p w:rsidR="00092D96" w:rsidRPr="00393456" w:rsidRDefault="00092D96" w:rsidP="00092D96">
            <w:pPr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Доля выпускников 9-х классов, продолживших получение общего образования</w:t>
            </w:r>
          </w:p>
        </w:tc>
        <w:tc>
          <w:tcPr>
            <w:tcW w:w="1196" w:type="dxa"/>
          </w:tcPr>
          <w:p w:rsidR="00092D96" w:rsidRPr="00393456" w:rsidRDefault="00092D96" w:rsidP="00092D96">
            <w:pPr>
              <w:pStyle w:val="20"/>
              <w:spacing w:line="240" w:lineRule="auto"/>
              <w:jc w:val="center"/>
              <w:rPr>
                <w:rFonts w:ascii="Arial" w:hAnsi="Arial" w:cs="Arial"/>
              </w:rPr>
            </w:pPr>
            <w:r w:rsidRPr="00393456">
              <w:rPr>
                <w:rFonts w:ascii="Arial" w:hAnsi="Arial" w:cs="Arial"/>
              </w:rPr>
              <w:t>2</w:t>
            </w:r>
          </w:p>
        </w:tc>
      </w:tr>
    </w:tbl>
    <w:p w:rsidR="00092D96" w:rsidRPr="00393456" w:rsidRDefault="00092D96" w:rsidP="00092D96">
      <w:pPr>
        <w:tabs>
          <w:tab w:val="left" w:pos="0"/>
          <w:tab w:val="left" w:pos="993"/>
        </w:tabs>
        <w:ind w:firstLine="567"/>
        <w:rPr>
          <w:rFonts w:ascii="Arial" w:hAnsi="Arial" w:cs="Arial"/>
        </w:rPr>
      </w:pPr>
    </w:p>
    <w:p w:rsidR="00092D96" w:rsidRPr="00393456" w:rsidRDefault="00092D96" w:rsidP="007F2F62">
      <w:pPr>
        <w:tabs>
          <w:tab w:val="left" w:pos="0"/>
          <w:tab w:val="left" w:pos="993"/>
        </w:tabs>
        <w:ind w:firstLine="567"/>
        <w:jc w:val="both"/>
        <w:rPr>
          <w:rFonts w:ascii="Arial" w:hAnsi="Arial" w:cs="Arial"/>
        </w:rPr>
      </w:pPr>
      <w:r w:rsidRPr="00393456">
        <w:rPr>
          <w:rFonts w:ascii="Arial" w:hAnsi="Arial" w:cs="Arial"/>
        </w:rPr>
        <w:t>Примечание: Оценка деятельности муниципального общеобразовательного учреждения находится в обратной зависимости от значений показателей 4,9,10, чем ниже значение показателя, тем большее количество баллов получает муниципальное общеобразовательное учреждение.</w:t>
      </w:r>
    </w:p>
    <w:p w:rsidR="007E5651" w:rsidRPr="00393456" w:rsidRDefault="007E5651" w:rsidP="007E5651">
      <w:pPr>
        <w:pStyle w:val="20"/>
        <w:spacing w:line="240" w:lineRule="auto"/>
        <w:jc w:val="center"/>
        <w:rPr>
          <w:rFonts w:ascii="Arial" w:hAnsi="Arial" w:cs="Arial"/>
          <w:b/>
        </w:rPr>
      </w:pPr>
    </w:p>
    <w:p w:rsidR="007E5651" w:rsidRPr="00393456" w:rsidRDefault="007E5651" w:rsidP="007E5651">
      <w:pPr>
        <w:jc w:val="both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 w:rsidP="007E5651">
      <w:pPr>
        <w:jc w:val="right"/>
        <w:rPr>
          <w:rFonts w:ascii="Arial" w:hAnsi="Arial" w:cs="Arial"/>
        </w:rPr>
      </w:pPr>
    </w:p>
    <w:p w:rsidR="007E5651" w:rsidRPr="00393456" w:rsidRDefault="007E5651">
      <w:pPr>
        <w:rPr>
          <w:rFonts w:ascii="Arial" w:hAnsi="Arial" w:cs="Arial"/>
        </w:rPr>
      </w:pPr>
    </w:p>
    <w:sectPr w:rsidR="007E5651" w:rsidRPr="00393456" w:rsidSect="00BD0700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5651"/>
    <w:rsid w:val="00092D96"/>
    <w:rsid w:val="00170C61"/>
    <w:rsid w:val="001D3EDB"/>
    <w:rsid w:val="00274637"/>
    <w:rsid w:val="002B7131"/>
    <w:rsid w:val="002D23CC"/>
    <w:rsid w:val="00342849"/>
    <w:rsid w:val="00357371"/>
    <w:rsid w:val="00393456"/>
    <w:rsid w:val="004B4CEB"/>
    <w:rsid w:val="00517197"/>
    <w:rsid w:val="005974DE"/>
    <w:rsid w:val="006A65CC"/>
    <w:rsid w:val="00764C35"/>
    <w:rsid w:val="007E5651"/>
    <w:rsid w:val="007F1A19"/>
    <w:rsid w:val="007F2F62"/>
    <w:rsid w:val="009756B6"/>
    <w:rsid w:val="009D0BC5"/>
    <w:rsid w:val="00A25E22"/>
    <w:rsid w:val="00A51C25"/>
    <w:rsid w:val="00BD0700"/>
    <w:rsid w:val="00C83F1A"/>
    <w:rsid w:val="00D31EC6"/>
    <w:rsid w:val="00D63755"/>
    <w:rsid w:val="00D66772"/>
    <w:rsid w:val="00D97753"/>
    <w:rsid w:val="00EB02FB"/>
    <w:rsid w:val="00EC46A1"/>
    <w:rsid w:val="00EE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651"/>
    <w:rPr>
      <w:sz w:val="24"/>
      <w:szCs w:val="24"/>
    </w:rPr>
  </w:style>
  <w:style w:type="paragraph" w:styleId="2">
    <w:name w:val="heading 2"/>
    <w:basedOn w:val="a"/>
    <w:next w:val="a"/>
    <w:qFormat/>
    <w:rsid w:val="00517197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E56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E5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7E5651"/>
    <w:pPr>
      <w:spacing w:after="120" w:line="480" w:lineRule="auto"/>
    </w:pPr>
  </w:style>
  <w:style w:type="paragraph" w:customStyle="1" w:styleId="ConsPlusNonformat">
    <w:name w:val="ConsPlusNonformat"/>
    <w:rsid w:val="007E56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D66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Кустова М.Ф.</dc:creator>
  <cp:lastModifiedBy>49kcomp3</cp:lastModifiedBy>
  <cp:revision>2</cp:revision>
  <cp:lastPrinted>2016-04-13T05:46:00Z</cp:lastPrinted>
  <dcterms:created xsi:type="dcterms:W3CDTF">2018-06-05T02:34:00Z</dcterms:created>
  <dcterms:modified xsi:type="dcterms:W3CDTF">2018-06-05T02:34:00Z</dcterms:modified>
</cp:coreProperties>
</file>