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B5F98" w:rsidRDefault="00A33AB9" w:rsidP="00566C98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32C" w:rsidRDefault="00DF632C" w:rsidP="00DF632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05 декабря </w:t>
      </w:r>
      <w:r w:rsidRPr="00AC1F57">
        <w:rPr>
          <w:b/>
          <w:color w:val="0000FF"/>
        </w:rPr>
        <w:t>2022 года</w:t>
      </w:r>
    </w:p>
    <w:p w:rsidR="00DF632C" w:rsidRPr="009B5F98" w:rsidRDefault="00DF632C" w:rsidP="00DF632C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>Ежемесячную выплату из материнского капитала получают более 1300 семей</w:t>
      </w:r>
    </w:p>
    <w:p w:rsidR="00DF632C" w:rsidRPr="009B5F98" w:rsidRDefault="00DF632C" w:rsidP="00DF632C">
      <w:pPr>
        <w:ind w:firstLine="708"/>
        <w:jc w:val="both"/>
        <w:rPr>
          <w:iCs/>
        </w:rPr>
      </w:pPr>
      <w:r w:rsidRPr="009B5F98">
        <w:rPr>
          <w:iCs/>
        </w:rPr>
        <w:t>Отделение Пенсионного фонда России по Томской области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1307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DF632C" w:rsidRPr="009B5F98" w:rsidRDefault="00DF632C" w:rsidP="00DF632C">
      <w:pPr>
        <w:ind w:firstLine="708"/>
        <w:jc w:val="both"/>
        <w:rPr>
          <w:iCs/>
        </w:rPr>
      </w:pPr>
      <w:r w:rsidRPr="009B5F98">
        <w:rPr>
          <w:iCs/>
        </w:rPr>
        <w:t>Для того чтобы получать выплату, семье нужно подать заявление в ОПФР по Томской области. Сумма выплаты равна прожиточному минимуму для детей, который установлен в регионе. В Томской области - 14 817 рублей. По мере достижения вторым ребенком года или двух лет владельцу сертификата нужно обратиться в отделение ПФР по Томской области, чтобы подтвердить право на выплату.</w:t>
      </w:r>
    </w:p>
    <w:p w:rsidR="00DF632C" w:rsidRPr="009B5F98" w:rsidRDefault="00DF632C" w:rsidP="00DF632C">
      <w:pPr>
        <w:ind w:firstLine="708"/>
        <w:jc w:val="both"/>
        <w:rPr>
          <w:iCs/>
        </w:rPr>
      </w:pPr>
      <w:r w:rsidRPr="009B5F98">
        <w:rPr>
          <w:iCs/>
        </w:rPr>
        <w:t>Средства предоставляются, пока второму ребенку не исполнится три года.</w:t>
      </w:r>
    </w:p>
    <w:p w:rsidR="00DF632C" w:rsidRPr="009B5F98" w:rsidRDefault="00DF632C" w:rsidP="00DF632C">
      <w:pPr>
        <w:ind w:firstLine="708"/>
        <w:jc w:val="both"/>
        <w:rPr>
          <w:iCs/>
        </w:rPr>
      </w:pPr>
      <w:r w:rsidRPr="009B5F98">
        <w:rPr>
          <w:iCs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DF632C" w:rsidRPr="00FB7D32" w:rsidRDefault="00DF632C" w:rsidP="00DF632C">
      <w:pPr>
        <w:ind w:firstLine="708"/>
        <w:jc w:val="both"/>
        <w:rPr>
          <w:b/>
          <w:color w:val="0000FF"/>
        </w:rPr>
      </w:pPr>
    </w:p>
    <w:p w:rsidR="009B5F98" w:rsidRPr="009B5F98" w:rsidRDefault="009B5F98" w:rsidP="009B5F98">
      <w:pPr>
        <w:ind w:firstLine="708"/>
        <w:jc w:val="both"/>
        <w:rPr>
          <w:iCs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66C98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632C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B23C-7F1B-4D5C-93C7-77371D1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2022-12-12T01:48:00Z</dcterms:created>
  <dcterms:modified xsi:type="dcterms:W3CDTF">2022-12-12T01:48:00Z</dcterms:modified>
</cp:coreProperties>
</file>