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253E56" w:rsidRDefault="00253E56" w:rsidP="00253E56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09 ноября </w:t>
      </w:r>
      <w:r w:rsidRPr="00AC1F57">
        <w:rPr>
          <w:b/>
          <w:color w:val="0000FF"/>
        </w:rPr>
        <w:t>2022 года</w:t>
      </w:r>
    </w:p>
    <w:p w:rsidR="00253E56" w:rsidRPr="006A168A" w:rsidRDefault="00253E56" w:rsidP="00253E56">
      <w:pPr>
        <w:ind w:firstLine="708"/>
        <w:jc w:val="both"/>
        <w:rPr>
          <w:b/>
          <w:color w:val="0000FF"/>
        </w:rPr>
      </w:pPr>
      <w:r w:rsidRPr="006A168A">
        <w:rPr>
          <w:b/>
          <w:color w:val="0000FF"/>
        </w:rPr>
        <w:t>Томским пенсионерам рассказали о пенсиях и финансовой безопасности</w:t>
      </w:r>
    </w:p>
    <w:p w:rsidR="00253E56" w:rsidRDefault="00253E56" w:rsidP="00253E56">
      <w:pPr>
        <w:ind w:firstLine="708"/>
        <w:jc w:val="both"/>
        <w:rPr>
          <w:b/>
          <w:color w:val="0000FF"/>
        </w:rPr>
      </w:pPr>
    </w:p>
    <w:p w:rsidR="00253E56" w:rsidRPr="006A168A" w:rsidRDefault="00253E56" w:rsidP="00253E56">
      <w:pPr>
        <w:ind w:firstLine="708"/>
        <w:jc w:val="both"/>
      </w:pPr>
      <w:r w:rsidRPr="006A168A">
        <w:t>По инициативе сотрудников Отделения Пенсионного фонда РФ по Томской области и Отделения Центрального банка России в Администрации Октябрьского района г. Томска состоялось совместное мероприятие для старшего поколения.</w:t>
      </w:r>
    </w:p>
    <w:p w:rsidR="00253E56" w:rsidRPr="006A168A" w:rsidRDefault="00253E56" w:rsidP="00253E56">
      <w:pPr>
        <w:ind w:firstLine="708"/>
        <w:jc w:val="both"/>
      </w:pPr>
      <w:r w:rsidRPr="006A168A">
        <w:t>Для активистов Совета ветеранов Октябрьского района г.</w:t>
      </w:r>
      <w:r>
        <w:t xml:space="preserve"> </w:t>
      </w:r>
      <w:r w:rsidRPr="006A168A">
        <w:t>Томска подробный доклад о порядке назначения, перерасчета и индексации пенсий подготовила заместитель управляющего Отделением Пенсионного фонда РФ Ольга Петрухина. Ольга Николаевна рассказала об особенностях пенсионного процесса, об индексации пенсии для работающих и неработающих пенсионерах и многом другом.</w:t>
      </w:r>
    </w:p>
    <w:p w:rsidR="00253E56" w:rsidRPr="006A168A" w:rsidRDefault="00253E56" w:rsidP="00253E56">
      <w:pPr>
        <w:ind w:firstLine="708"/>
        <w:jc w:val="both"/>
      </w:pPr>
      <w:r w:rsidRPr="006A168A">
        <w:t>"Приоритетным направлением работы ПФР всегда была и будет забота о старшем поколении, особым потребностям и проблемам которого уделяется сегодня все больше внимания, в том числе в рамках реализации федерального пенсионного и социального законодательства», – отметила Ольга Петрухина. - Для взаимодействия с гражданами, особенно пожилого возраста, успешно функционирует Контакт-центр ПФР дистанционного взаимодействия 8-800-6000000 для консультирования по всем вопросам пенсионного обеспечения. Важно напомнить и о проведенных мероприятиях по повышению пенсий. В 2022 году проведено несколько индексаций. С 1 января 2022 года страховые пенсии неработающих пенсионеров были повышены на 8,6%, что выше индекса роста цен за 2021 год, с 1 июня 2022 года дополнительно увеличены на 10%. В результате дополнительного увеличения стоимость одного пенсионного коэффициента составила 118,10 руб., размер фиксированной выплаты к страховой пенсии – 7 220,74 рубля. Социальные пенсии с 1 апреля 2022 года были проиндексированы на 8,6% с учетом темпов роста прожиточного минимума пенсионера в Российской Федерации за прошедший год и дополнительно проиндексированы с 1 июня 2022 года на 10 процентов".</w:t>
      </w:r>
    </w:p>
    <w:p w:rsidR="00253E56" w:rsidRPr="006A168A" w:rsidRDefault="00253E56" w:rsidP="00253E56">
      <w:pPr>
        <w:ind w:firstLine="708"/>
        <w:jc w:val="both"/>
      </w:pPr>
      <w:r w:rsidRPr="006A168A">
        <w:t>Представители Банка России предупредили пожилых людей о многочисленных способах финансового мошенничества, и подробно рассказали, как "не попасться на удочку" подобным злоумышленникам.</w:t>
      </w:r>
    </w:p>
    <w:p w:rsidR="00253E56" w:rsidRPr="006A168A" w:rsidRDefault="00253E56" w:rsidP="00253E56">
      <w:pPr>
        <w:ind w:firstLine="708"/>
        <w:jc w:val="both"/>
      </w:pPr>
      <w:r w:rsidRPr="006A168A">
        <w:t xml:space="preserve">Для представителей старшего поколения темы, связанные с пенсионным, социальным обеспечением и сохранностью своих сбережений, всегда актуальны, поэтому после завершения выступления они задали много уточняющих вопросов и получили исчерпывающие ответы. Для более детального изучения информации пенсионерам передали тематические брошюры и </w:t>
      </w:r>
      <w:proofErr w:type="spellStart"/>
      <w:r w:rsidRPr="006A168A">
        <w:t>лифлеты</w:t>
      </w:r>
      <w:proofErr w:type="spellEnd"/>
      <w:r w:rsidRPr="006A168A">
        <w:t>.</w:t>
      </w:r>
    </w:p>
    <w:p w:rsidR="00253E56" w:rsidRPr="00FB7D32" w:rsidRDefault="00253E56" w:rsidP="00253E56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  <w:bookmarkStart w:id="0" w:name="_GoBack"/>
      <w:bookmarkEnd w:id="0"/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648A8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1398C"/>
    <w:rsid w:val="00232ED6"/>
    <w:rsid w:val="0024525C"/>
    <w:rsid w:val="00250D53"/>
    <w:rsid w:val="00253E56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B396FF52-04D1-4338-83CE-36C1061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B383-5B92-43C0-88C4-DB09AC50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2022-11-10T09:42:00Z</dcterms:created>
  <dcterms:modified xsi:type="dcterms:W3CDTF">2022-11-10T09:42:00Z</dcterms:modified>
</cp:coreProperties>
</file>