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144BA" w14:textId="77777777" w:rsidR="00673D98" w:rsidRDefault="00673D98" w:rsidP="00673D98">
      <w:pPr>
        <w:rPr>
          <w:b/>
          <w:bCs/>
          <w:color w:val="0000FF"/>
          <w:sz w:val="27"/>
          <w:szCs w:val="27"/>
          <w:shd w:val="clear" w:color="auto" w:fill="FFFFFF"/>
        </w:rPr>
      </w:pPr>
      <w:r>
        <w:rPr>
          <w:b/>
          <w:bCs/>
          <w:color w:val="0000FF"/>
          <w:sz w:val="27"/>
          <w:szCs w:val="27"/>
          <w:shd w:val="clear" w:color="auto" w:fill="FFFFFF"/>
        </w:rPr>
        <w:t>Отделение СФР по Томской области</w:t>
      </w:r>
    </w:p>
    <w:p w14:paraId="56188B35" w14:textId="77777777" w:rsidR="00673D98" w:rsidRDefault="00673D98" w:rsidP="00673D98">
      <w:pP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673D9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Пресс-релиз от 03.04.2024</w:t>
      </w:r>
    </w:p>
    <w:p w14:paraId="766BCD7C" w14:textId="4F10E470" w:rsidR="00673D98" w:rsidRPr="00673D98" w:rsidRDefault="00673D98" w:rsidP="00673D98">
      <w:p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73D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673D9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 1 апреля 2024 года Отделение СФР по Томской области на 7,5% проиндексировало социальные пенсии более 27,9 тысячи жителей региона</w:t>
      </w:r>
    </w:p>
    <w:p w14:paraId="20B6FB98" w14:textId="77777777" w:rsidR="00673D98" w:rsidRPr="00673D98" w:rsidRDefault="00673D98" w:rsidP="00673D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73D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C 1 апреля Отделение СФР по Томской области проиндексировало социальные пенсии 27 970 жителям региона на 7,5%. Размер индексации рассчитывается исходя из темпов роста прожиточного минимума пенсионера за прошедший год.</w:t>
      </w:r>
    </w:p>
    <w:p w14:paraId="26DEBF47" w14:textId="77777777" w:rsidR="00673D98" w:rsidRPr="00673D98" w:rsidRDefault="00673D98" w:rsidP="00673D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73D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Отметим, что социальная пенсия не зависит от страхового стажа и пенсионных коэффициентов и бывает по старости, по инвалидности и по случаю потери кормильца.</w:t>
      </w:r>
    </w:p>
    <w:p w14:paraId="4A5CBE17" w14:textId="77777777" w:rsidR="00673D98" w:rsidRPr="00673D98" w:rsidRDefault="00673D98" w:rsidP="00673D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73D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        Одновременно с социальными пенсиями на 7,5% были проиндексированы пенсии по государственному пенсионному обеспечению:</w:t>
      </w:r>
    </w:p>
    <w:p w14:paraId="62F55424" w14:textId="77777777" w:rsidR="00673D98" w:rsidRPr="00673D98" w:rsidRDefault="00673D98" w:rsidP="00673D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73D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участников Великой Отечественной войны;</w:t>
      </w:r>
    </w:p>
    <w:p w14:paraId="78A9D678" w14:textId="77777777" w:rsidR="00673D98" w:rsidRPr="00673D98" w:rsidRDefault="00673D98" w:rsidP="00673D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73D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граждан, награжденных знаками «Житель блокадного Ленинграда», «Житель осажденного Севастополя», «Житель осажденного Сталинграда»;</w:t>
      </w:r>
    </w:p>
    <w:p w14:paraId="2695C14A" w14:textId="77777777" w:rsidR="00673D98" w:rsidRPr="00673D98" w:rsidRDefault="00673D98" w:rsidP="00673D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73D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военнослужащих, проходивших военную службу по призыву, и членов их семей;</w:t>
      </w:r>
    </w:p>
    <w:p w14:paraId="5A250BEC" w14:textId="77777777" w:rsidR="00673D98" w:rsidRPr="00673D98" w:rsidRDefault="00673D98" w:rsidP="00673D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73D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граждан, пребывавших в добровольческих формированиях.</w:t>
      </w:r>
    </w:p>
    <w:p w14:paraId="5A4746FB" w14:textId="77777777" w:rsidR="00673D98" w:rsidRPr="00673D98" w:rsidRDefault="00673D98" w:rsidP="00673D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73D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граждан, пострадавших в результате радиационных или техногенных катастроф, и членов их семей;</w:t>
      </w:r>
    </w:p>
    <w:p w14:paraId="7B7AFAC0" w14:textId="77777777" w:rsidR="00673D98" w:rsidRPr="00673D98" w:rsidRDefault="00673D98" w:rsidP="00673D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73D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космонавтов, граждан из числа работников летно-испытательного состава;</w:t>
      </w:r>
    </w:p>
    <w:p w14:paraId="37F28359" w14:textId="77777777" w:rsidR="00673D98" w:rsidRPr="00673D98" w:rsidRDefault="00673D98" w:rsidP="00673D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73D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федеральным государственным гражданским служащим.</w:t>
      </w:r>
    </w:p>
    <w:p w14:paraId="6DA5C0E0" w14:textId="77777777" w:rsidR="00673D98" w:rsidRPr="00673D98" w:rsidRDefault="00673D98" w:rsidP="00673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9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 Для удобства граждан индексация была проведена автоматически, обращаться в Отделение СФР по Томской области жителям не пришлось.</w:t>
      </w:r>
    </w:p>
    <w:p w14:paraId="0AE53F86" w14:textId="77777777" w:rsidR="00673D98" w:rsidRPr="00673D98" w:rsidRDefault="00673D98" w:rsidP="00673D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73D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Напомним, что с 1 января 2024 года были проиндексированы на 7,5% страховые пенсии неработающих пенсионеров. Увеличились также фиксированная выплата и стоимость индивидуального пенсионного коэффициента, которые входят в итоговую сумму страховой пенсии. Индексация коснулась свыше 255,5 тысяч получателей пенсии по старости в Томской области.</w:t>
      </w:r>
    </w:p>
    <w:p w14:paraId="17C2ABC2" w14:textId="77777777" w:rsidR="00673D98" w:rsidRPr="00673D98" w:rsidRDefault="00673D98" w:rsidP="00673D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73D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 более подробной информацией вы всегда можете обратиться по телефону единого контакт-центра: 8-800-100-00-01 (звонок бесплатный, режим работы: понедельник – четверг с 8:00 до 17:00, в пятницу с 8:00 до 15:45), а также написать свое обращение в группу в социальной сети «ВКонтакте» </w:t>
      </w:r>
      <w:hyperlink r:id="rId5" w:tgtFrame="_blank" w:history="1">
        <w:r w:rsidRPr="00673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https://vk.com/sfr.tomskayoblast</w:t>
        </w:r>
      </w:hyperlink>
      <w:r w:rsidRPr="00673D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</w:p>
    <w:p w14:paraId="2A6993C0" w14:textId="77777777" w:rsidR="00673D98" w:rsidRDefault="00673D98"/>
    <w:sectPr w:rsidR="0067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339C9"/>
    <w:multiLevelType w:val="multilevel"/>
    <w:tmpl w:val="07B03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D98"/>
    <w:rsid w:val="00673D98"/>
    <w:rsid w:val="00CE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2A85"/>
  <w15:chartTrackingRefBased/>
  <w15:docId w15:val="{F463DAB9-E71B-4FC5-8E75-88506B5E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3D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9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sfr.tomskayobla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2024-04-04T06:34:00Z</dcterms:created>
  <dcterms:modified xsi:type="dcterms:W3CDTF">2024-04-04T06:35:00Z</dcterms:modified>
</cp:coreProperties>
</file>